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4DE72C7E" w:rsidR="00490EC6" w:rsidRPr="00570312" w:rsidRDefault="00B31702" w:rsidP="00490EC6">
      <w:pPr>
        <w:pStyle w:val="Subtitle"/>
        <w:jc w:val="center"/>
        <w:rPr>
          <w:rFonts w:ascii="Times New Roman" w:hAnsi="Times New Roman" w:cs="Times New Roman"/>
          <w:sz w:val="24"/>
          <w:szCs w:val="24"/>
        </w:rPr>
      </w:pPr>
      <w:r>
        <w:rPr>
          <w:rFonts w:ascii="Times New Roman" w:eastAsiaTheme="majorEastAsia" w:hAnsi="Times New Roman" w:cs="Times New Roman"/>
          <w:b/>
          <w:bCs/>
          <w:color w:val="2F5496" w:themeColor="accent1" w:themeShade="BF"/>
          <w:spacing w:val="0"/>
          <w:sz w:val="32"/>
          <w:szCs w:val="32"/>
        </w:rPr>
        <w:t>From Panic to Praise</w:t>
      </w:r>
    </w:p>
    <w:p w14:paraId="330889A4" w14:textId="0CA63245" w:rsidR="00135361" w:rsidRDefault="00B31702"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 xml:space="preserve">Mark </w:t>
      </w:r>
      <w:r w:rsidR="00ED7C69">
        <w:rPr>
          <w:rFonts w:ascii="Times New Roman" w:hAnsi="Times New Roman" w:cs="Times New Roman"/>
          <w:b/>
          <w:bCs/>
          <w:color w:val="FF0000"/>
          <w:sz w:val="24"/>
          <w:szCs w:val="24"/>
        </w:rPr>
        <w:t>4:35-41; Psalms 95:1-7</w:t>
      </w:r>
    </w:p>
    <w:p w14:paraId="1B3EE17A" w14:textId="77777777" w:rsidR="002A0296" w:rsidRDefault="002A0296" w:rsidP="00ED7C69">
      <w:pPr>
        <w:jc w:val="both"/>
        <w:rPr>
          <w:rFonts w:ascii="Times New Roman" w:hAnsi="Times New Roman" w:cs="Times New Roman"/>
          <w:b/>
          <w:bCs/>
          <w:color w:val="FF0000"/>
          <w:sz w:val="24"/>
          <w:szCs w:val="24"/>
        </w:rPr>
      </w:pPr>
      <w:r>
        <w:rPr>
          <w:rFonts w:ascii="Times New Roman" w:hAnsi="Times New Roman" w:cs="Times New Roman"/>
          <w:b/>
          <w:bCs/>
          <w:color w:val="FF0000"/>
          <w:sz w:val="24"/>
          <w:szCs w:val="24"/>
        </w:rPr>
        <w:tab/>
      </w:r>
    </w:p>
    <w:p w14:paraId="2FBE29DB" w14:textId="6C7B33D0" w:rsidR="004C4D7E" w:rsidRDefault="00901098" w:rsidP="004C4D7E">
      <w:pPr>
        <w:ind w:firstLine="720"/>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525771DE" wp14:editId="3475F7EB">
            <wp:simplePos x="0" y="0"/>
            <wp:positionH relativeFrom="margin">
              <wp:align>left</wp:align>
            </wp:positionH>
            <wp:positionV relativeFrom="paragraph">
              <wp:posOffset>883285</wp:posOffset>
            </wp:positionV>
            <wp:extent cx="2768600" cy="2076450"/>
            <wp:effectExtent l="0" t="0" r="0" b="0"/>
            <wp:wrapSquare wrapText="bothSides"/>
            <wp:docPr id="4" name="Picture 3" descr="A butterfly on a flower&#10;&#10;AI-generated content may be incorrect.">
              <a:extLst xmlns:a="http://schemas.openxmlformats.org/drawingml/2006/main">
                <a:ext uri="{FF2B5EF4-FFF2-40B4-BE49-F238E27FC236}">
                  <a16:creationId xmlns:a16="http://schemas.microsoft.com/office/drawing/2014/main" id="{129CD14F-4629-31E0-700A-0E108A0ED3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utterfly on a flower&#10;&#10;AI-generated content may be incorrect.">
                      <a:extLst>
                        <a:ext uri="{FF2B5EF4-FFF2-40B4-BE49-F238E27FC236}">
                          <a16:creationId xmlns:a16="http://schemas.microsoft.com/office/drawing/2014/main" id="{129CD14F-4629-31E0-700A-0E108A0ED3C0}"/>
                        </a:ext>
                      </a:extLst>
                    </pic:cNvPr>
                    <pic:cNvPicPr>
                      <a:picLocks noChangeAspect="1"/>
                    </pic:cNvPicPr>
                  </pic:nvPicPr>
                  <pic:blipFill>
                    <a:blip r:embed="rId8" cstate="print">
                      <a:extLst>
                        <a:ext uri="{28A0092B-C50C-407E-A947-70E740481C1C}">
                          <a14:useLocalDpi xmlns:a14="http://schemas.microsoft.com/office/drawing/2010/main" val="0"/>
                        </a:ext>
                      </a:extLst>
                    </a:blip>
                    <a:srcRect b="19"/>
                    <a:stretch>
                      <a:fillRect/>
                    </a:stretch>
                  </pic:blipFill>
                  <pic:spPr>
                    <a:xfrm>
                      <a:off x="0" y="0"/>
                      <a:ext cx="2768600" cy="2076450"/>
                    </a:xfrm>
                    <a:prstGeom prst="rect">
                      <a:avLst/>
                    </a:prstGeom>
                  </pic:spPr>
                </pic:pic>
              </a:graphicData>
            </a:graphic>
            <wp14:sizeRelH relativeFrom="margin">
              <wp14:pctWidth>0</wp14:pctWidth>
            </wp14:sizeRelH>
            <wp14:sizeRelV relativeFrom="margin">
              <wp14:pctHeight>0</wp14:pctHeight>
            </wp14:sizeRelV>
          </wp:anchor>
        </w:drawing>
      </w:r>
      <w:r w:rsidR="004C4D7E" w:rsidRPr="004C4D7E">
        <w:rPr>
          <w:rFonts w:ascii="Times New Roman" w:hAnsi="Times New Roman" w:cs="Times New Roman"/>
          <w:sz w:val="24"/>
          <w:szCs w:val="24"/>
        </w:rPr>
        <w:t>The author of Hebrews tells us that “faith is the confidence in what we hope for and assurance about what we do not see” (Hebrews 11:1). Faith allows us to stand firmly on the unseen foundation of God’s truth—not because we were eyewitnesses, but because we trust the One who was there in the beginning. As Hebrews 11:3 affirms, “By faith we understand that the universe was formed at God’s command.”</w:t>
      </w:r>
      <w:r w:rsidR="004C4D7E">
        <w:rPr>
          <w:rFonts w:ascii="Times New Roman" w:hAnsi="Times New Roman" w:cs="Times New Roman"/>
          <w:sz w:val="24"/>
          <w:szCs w:val="24"/>
        </w:rPr>
        <w:t xml:space="preserve">  </w:t>
      </w:r>
      <w:r w:rsidR="004C4D7E" w:rsidRPr="004C4D7E">
        <w:rPr>
          <w:rFonts w:ascii="Times New Roman" w:hAnsi="Times New Roman" w:cs="Times New Roman"/>
          <w:sz w:val="24"/>
          <w:szCs w:val="24"/>
        </w:rPr>
        <w:t xml:space="preserve">None of us stood at the edge of eternity when God spoke into the darkness, “Let there be light” (Genesis 1:3). We did not witness the separation of the sky from the waters, the rising of dry land, or the birth of seed-bearing plants and trees. </w:t>
      </w:r>
      <w:r w:rsidR="000E0D34" w:rsidRPr="000E0D34">
        <w:rPr>
          <w:rFonts w:ascii="Times New Roman" w:hAnsi="Times New Roman" w:cs="Times New Roman"/>
          <w:sz w:val="24"/>
          <w:szCs w:val="24"/>
        </w:rPr>
        <w:t>We didn’t see the oceans swarm with life. We didn’t watch the skies fill with birds. We weren’t there when God created mankind in His own image</w:t>
      </w:r>
      <w:r w:rsidR="004C4D7E" w:rsidRPr="004C4D7E">
        <w:rPr>
          <w:rFonts w:ascii="Times New Roman" w:hAnsi="Times New Roman" w:cs="Times New Roman"/>
          <w:sz w:val="24"/>
          <w:szCs w:val="24"/>
        </w:rPr>
        <w:t xml:space="preserve"> (Genesis 1). </w:t>
      </w:r>
    </w:p>
    <w:p w14:paraId="054534FB" w14:textId="44517B09" w:rsidR="00B1572C" w:rsidRDefault="00FD02F6" w:rsidP="004C4D7E">
      <w:pPr>
        <w:ind w:firstLine="720"/>
        <w:jc w:val="both"/>
        <w:rPr>
          <w:rFonts w:ascii="Times New Roman" w:hAnsi="Times New Roman" w:cs="Times New Roman"/>
          <w:sz w:val="24"/>
          <w:szCs w:val="24"/>
        </w:rPr>
      </w:pPr>
      <w:r w:rsidRPr="00FD02F6">
        <w:rPr>
          <w:rFonts w:ascii="Times New Roman" w:hAnsi="Times New Roman" w:cs="Times New Roman"/>
          <w:sz w:val="24"/>
          <w:szCs w:val="24"/>
        </w:rPr>
        <w:t>Faith is not blind; it is rooted in the trustworthiness of the One who spoke all things into being. We believe—not because science has proven it, but because God's Word has spoken it.</w:t>
      </w:r>
      <w:r w:rsidR="004C4D7E">
        <w:rPr>
          <w:rFonts w:ascii="Times New Roman" w:hAnsi="Times New Roman" w:cs="Times New Roman"/>
          <w:sz w:val="24"/>
          <w:szCs w:val="24"/>
        </w:rPr>
        <w:t xml:space="preserve">  </w:t>
      </w:r>
      <w:r w:rsidR="004C4D7E" w:rsidRPr="004C4D7E">
        <w:rPr>
          <w:rFonts w:ascii="Times New Roman" w:hAnsi="Times New Roman" w:cs="Times New Roman"/>
          <w:sz w:val="24"/>
          <w:szCs w:val="24"/>
        </w:rPr>
        <w:t>The world offers countless theories about the origin, age, and complexity of the universe. And while science can offer valuable insights into the workings of creation—pointing us to the brilliance and order of God’s design—it must never override the authority of divine revelation. We are grateful for the discoveries that help us better understand the world God made, but our ultimate confidence rests not in human knowledge, but in the eternal Word of the Creator Himself.</w:t>
      </w:r>
      <w:r w:rsidR="0070160D" w:rsidRPr="002A0296">
        <w:rPr>
          <w:rFonts w:ascii="Times New Roman" w:hAnsi="Times New Roman" w:cs="Times New Roman"/>
          <w:sz w:val="24"/>
          <w:szCs w:val="24"/>
        </w:rPr>
        <w:tab/>
      </w:r>
    </w:p>
    <w:p w14:paraId="10B78246" w14:textId="5FF5D868" w:rsidR="000A2D03" w:rsidRPr="000A2D03" w:rsidRDefault="003E52F3" w:rsidP="000A2D03">
      <w:pPr>
        <w:ind w:firstLine="720"/>
        <w:jc w:val="both"/>
        <w:rPr>
          <w:rFonts w:ascii="Times New Roman" w:hAnsi="Times New Roman" w:cs="Times New Roman"/>
          <w:sz w:val="24"/>
          <w:szCs w:val="24"/>
        </w:rPr>
      </w:pPr>
      <w:r w:rsidRPr="003E52F3">
        <w:rPr>
          <w:rFonts w:ascii="Times New Roman" w:hAnsi="Times New Roman" w:cs="Times New Roman"/>
          <w:sz w:val="24"/>
          <w:szCs w:val="24"/>
        </w:rPr>
        <w:t>But faith in God's creative power is not just for the classroom or the quiet moment of study—it’s for the storm.</w:t>
      </w:r>
      <w:r>
        <w:rPr>
          <w:rFonts w:ascii="Times New Roman" w:hAnsi="Times New Roman" w:cs="Times New Roman"/>
          <w:sz w:val="24"/>
          <w:szCs w:val="24"/>
        </w:rPr>
        <w:t xml:space="preserve">  </w:t>
      </w:r>
      <w:r w:rsidR="00FD3D25" w:rsidRPr="00FD3D25">
        <w:rPr>
          <w:rFonts w:ascii="Times New Roman" w:hAnsi="Times New Roman" w:cs="Times New Roman"/>
          <w:sz w:val="24"/>
          <w:szCs w:val="24"/>
        </w:rPr>
        <w:t>Most Christians affirm that God is Creator and Sustainer—but clinging to that truth as an unshakable rock in life’s fiercest storms is another matter entirely.</w:t>
      </w:r>
      <w:r w:rsidR="00F77F0B">
        <w:rPr>
          <w:rFonts w:ascii="Times New Roman" w:hAnsi="Times New Roman" w:cs="Times New Roman"/>
          <w:sz w:val="24"/>
          <w:szCs w:val="24"/>
        </w:rPr>
        <w:t xml:space="preserve"> </w:t>
      </w:r>
      <w:r w:rsidR="000A2D03" w:rsidRPr="000A2D03">
        <w:rPr>
          <w:rFonts w:ascii="Times New Roman" w:hAnsi="Times New Roman" w:cs="Times New Roman"/>
          <w:sz w:val="24"/>
          <w:szCs w:val="24"/>
        </w:rPr>
        <w:t xml:space="preserve"> When we’re standing on the mountaintops of blessing, it’s easy to shout “Amen!” to God’s sovereignty. But when we descend into the valleys of affliction—when suffering replaces normalcy and pain overshadows peace—it becomes much harder to see God’s providential hand.</w:t>
      </w:r>
    </w:p>
    <w:p w14:paraId="2E2E5ECE" w14:textId="178B39D4" w:rsidR="000A2D03" w:rsidRPr="000A2D03" w:rsidRDefault="00957E59" w:rsidP="000A2D03">
      <w:pPr>
        <w:ind w:firstLine="720"/>
        <w:jc w:val="both"/>
        <w:rPr>
          <w:rFonts w:ascii="Times New Roman" w:hAnsi="Times New Roman" w:cs="Times New Roman"/>
          <w:sz w:val="24"/>
          <w:szCs w:val="24"/>
        </w:rPr>
      </w:pPr>
      <w:r w:rsidRPr="00957E59">
        <w:rPr>
          <w:rFonts w:ascii="Times New Roman" w:hAnsi="Times New Roman" w:cs="Times New Roman"/>
          <w:sz w:val="24"/>
          <w:szCs w:val="24"/>
        </w:rPr>
        <w:t>In those terrifying moments—a cancer diagnosis, a crumbling marriage, looming bankruptcy, or the sudden loss of someone we love—we rarely feel like echoing Job’s words:</w:t>
      </w:r>
    </w:p>
    <w:p w14:paraId="43F7C01B" w14:textId="78BC8617" w:rsidR="000A2D03" w:rsidRPr="000A2D03" w:rsidRDefault="00310D1C" w:rsidP="000A2D03">
      <w:pPr>
        <w:jc w:val="both"/>
        <w:rPr>
          <w:rFonts w:ascii="Times New Roman" w:hAnsi="Times New Roman" w:cs="Times New Roman"/>
          <w:sz w:val="24"/>
          <w:szCs w:val="24"/>
        </w:rPr>
      </w:pPr>
      <w:r w:rsidRPr="000A2D03">
        <w:rPr>
          <w:rFonts w:ascii="Times New Roman" w:hAnsi="Times New Roman" w:cs="Times New Roman"/>
          <w:sz w:val="24"/>
          <w:szCs w:val="24"/>
        </w:rPr>
        <w:t xml:space="preserve"> </w:t>
      </w:r>
      <w:r w:rsidR="000A2D03" w:rsidRPr="000A2D03">
        <w:rPr>
          <w:rFonts w:ascii="Times New Roman" w:hAnsi="Times New Roman" w:cs="Times New Roman"/>
          <w:sz w:val="24"/>
          <w:szCs w:val="24"/>
        </w:rPr>
        <w:t>“Naked I came from my mother’s womb, and naked I will depart. The Lord gave and the Lord has taken away; may the name of the Lord be praised” (Job 1:21).</w:t>
      </w:r>
    </w:p>
    <w:p w14:paraId="2C117663" w14:textId="2F566E22" w:rsidR="000A2D03" w:rsidRPr="000A2D03" w:rsidRDefault="000A2D03" w:rsidP="000A2D03">
      <w:pPr>
        <w:jc w:val="both"/>
        <w:rPr>
          <w:rFonts w:ascii="Times New Roman" w:hAnsi="Times New Roman" w:cs="Times New Roman"/>
          <w:sz w:val="24"/>
          <w:szCs w:val="24"/>
        </w:rPr>
      </w:pPr>
      <w:r w:rsidRPr="000A2D03">
        <w:rPr>
          <w:rFonts w:ascii="Times New Roman" w:hAnsi="Times New Roman" w:cs="Times New Roman"/>
          <w:sz w:val="24"/>
          <w:szCs w:val="24"/>
        </w:rPr>
        <w:t xml:space="preserve">Yes, Scripture calls us to “work out our salvation with fear and trembling” (Philippians 2:12), but this reverent trembling is not fear of random chaos overtaking us. As Ecclesiastes 9:11 acknowledges, “time and chance happen to them all,” and Romans 8:22 reminds us that “the whole creation has been </w:t>
      </w:r>
      <w:r w:rsidRPr="000A2D03">
        <w:rPr>
          <w:rFonts w:ascii="Times New Roman" w:hAnsi="Times New Roman" w:cs="Times New Roman"/>
          <w:sz w:val="24"/>
          <w:szCs w:val="24"/>
        </w:rPr>
        <w:lastRenderedPageBreak/>
        <w:t xml:space="preserve">groaning” under the weight of a fallen world. But our trembling </w:t>
      </w:r>
      <w:r w:rsidR="00FF034B">
        <w:rPr>
          <w:rFonts w:ascii="Times New Roman" w:hAnsi="Times New Roman" w:cs="Times New Roman"/>
          <w:noProof/>
          <w:sz w:val="24"/>
          <w:szCs w:val="24"/>
        </w:rPr>
        <w:drawing>
          <wp:anchor distT="0" distB="0" distL="114300" distR="114300" simplePos="0" relativeHeight="251659264" behindDoc="0" locked="0" layoutInCell="1" allowOverlap="1" wp14:anchorId="608E4EDD" wp14:editId="21CBD636">
            <wp:simplePos x="0" y="0"/>
            <wp:positionH relativeFrom="margin">
              <wp:align>left</wp:align>
            </wp:positionH>
            <wp:positionV relativeFrom="paragraph">
              <wp:posOffset>304800</wp:posOffset>
            </wp:positionV>
            <wp:extent cx="2310765" cy="1731645"/>
            <wp:effectExtent l="0" t="0" r="0" b="1905"/>
            <wp:wrapSquare wrapText="bothSides"/>
            <wp:docPr id="1831498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0765" cy="1731645"/>
                    </a:xfrm>
                    <a:prstGeom prst="rect">
                      <a:avLst/>
                    </a:prstGeom>
                    <a:noFill/>
                  </pic:spPr>
                </pic:pic>
              </a:graphicData>
            </a:graphic>
          </wp:anchor>
        </w:drawing>
      </w:r>
      <w:r w:rsidRPr="000A2D03">
        <w:rPr>
          <w:rFonts w:ascii="Times New Roman" w:hAnsi="Times New Roman" w:cs="Times New Roman"/>
          <w:sz w:val="24"/>
          <w:szCs w:val="24"/>
        </w:rPr>
        <w:t>is not rooted in despair—it is anchored in awe of a sovereign God who never loses control.</w:t>
      </w:r>
      <w:r>
        <w:rPr>
          <w:rFonts w:ascii="Times New Roman" w:hAnsi="Times New Roman" w:cs="Times New Roman"/>
          <w:sz w:val="24"/>
          <w:szCs w:val="24"/>
        </w:rPr>
        <w:t xml:space="preserve">  </w:t>
      </w:r>
      <w:r w:rsidRPr="000A2D03">
        <w:rPr>
          <w:rFonts w:ascii="Times New Roman" w:hAnsi="Times New Roman" w:cs="Times New Roman"/>
          <w:sz w:val="24"/>
          <w:szCs w:val="24"/>
        </w:rPr>
        <w:t>That’s why Paul could say to Timothy, “God has not given us a spirit of fear, but of power, love, and self-control” (2 Timothy 1:7). Fear may knock on the door, but faith—fueled by God's Spirit—gives us the strength to stand.</w:t>
      </w:r>
    </w:p>
    <w:p w14:paraId="5F9610B8" w14:textId="7A7C8414" w:rsidR="00E55EA9" w:rsidRDefault="000A2D03" w:rsidP="000A2D03">
      <w:pPr>
        <w:ind w:firstLine="720"/>
        <w:jc w:val="both"/>
        <w:rPr>
          <w:rFonts w:ascii="Times New Roman" w:hAnsi="Times New Roman" w:cs="Times New Roman"/>
          <w:sz w:val="24"/>
          <w:szCs w:val="24"/>
        </w:rPr>
      </w:pPr>
      <w:r w:rsidRPr="000A2D03">
        <w:rPr>
          <w:rFonts w:ascii="Times New Roman" w:hAnsi="Times New Roman" w:cs="Times New Roman"/>
          <w:sz w:val="24"/>
          <w:szCs w:val="24"/>
        </w:rPr>
        <w:t>Before we go further, let us be honest: even the disciples, walking with Jesus in the flesh, had moments when their faith faltered—especially in the storm. And it’s often in life’s fiercest gales that our faith is most exposed and most tested. So today, we are going to take time to fuel our faith: by reflecting on God's power not only in the pages of Scripture but also in the pages of our own lives—times when He showed up, carried us, and proved Himself faithful.</w:t>
      </w:r>
      <w:r>
        <w:rPr>
          <w:rFonts w:ascii="Times New Roman" w:hAnsi="Times New Roman" w:cs="Times New Roman"/>
          <w:sz w:val="24"/>
          <w:szCs w:val="24"/>
        </w:rPr>
        <w:t xml:space="preserve">  </w:t>
      </w:r>
      <w:r w:rsidR="00196E0E" w:rsidRPr="00196E0E">
        <w:rPr>
          <w:rFonts w:ascii="Times New Roman" w:hAnsi="Times New Roman" w:cs="Times New Roman"/>
          <w:sz w:val="24"/>
          <w:szCs w:val="24"/>
        </w:rPr>
        <w:t xml:space="preserve">Let us </w:t>
      </w:r>
      <w:proofErr w:type="gramStart"/>
      <w:r w:rsidR="00196E0E" w:rsidRPr="00196E0E">
        <w:rPr>
          <w:rFonts w:ascii="Times New Roman" w:hAnsi="Times New Roman" w:cs="Times New Roman"/>
          <w:sz w:val="24"/>
          <w:szCs w:val="24"/>
        </w:rPr>
        <w:t>remember:</w:t>
      </w:r>
      <w:proofErr w:type="gramEnd"/>
      <w:r w:rsidR="00196E0E" w:rsidRPr="00196E0E">
        <w:rPr>
          <w:rFonts w:ascii="Times New Roman" w:hAnsi="Times New Roman" w:cs="Times New Roman"/>
          <w:sz w:val="24"/>
          <w:szCs w:val="24"/>
        </w:rPr>
        <w:t xml:space="preserve"> we all falter in faith from time to time. Even the disciples did. But we don’t need perfect faith—we need a perfect Savior. This morning, we’re not just talking about faith. We’re talking about the kind of faith that </w:t>
      </w:r>
      <w:r w:rsidR="00196E0E" w:rsidRPr="00196E0E">
        <w:rPr>
          <w:rFonts w:ascii="Times New Roman" w:hAnsi="Times New Roman" w:cs="Times New Roman"/>
          <w:sz w:val="24"/>
          <w:szCs w:val="24"/>
        </w:rPr>
        <w:t>holds—not because we are strong, but because He is. The kind that clings to Christ when the storm hits.</w:t>
      </w:r>
    </w:p>
    <w:p w14:paraId="05EA8C39" w14:textId="77777777" w:rsidR="00196E0E" w:rsidRDefault="00196E0E" w:rsidP="006C31DC">
      <w:pPr>
        <w:jc w:val="both"/>
        <w:rPr>
          <w:rFonts w:ascii="Times New Roman" w:hAnsi="Times New Roman" w:cs="Times New Roman"/>
          <w:sz w:val="24"/>
          <w:szCs w:val="24"/>
        </w:rPr>
      </w:pPr>
    </w:p>
    <w:p w14:paraId="2D74CCAA" w14:textId="50C5243D" w:rsidR="00780F01" w:rsidRPr="00780F01" w:rsidRDefault="00780F01" w:rsidP="00780F01">
      <w:pPr>
        <w:pStyle w:val="Heading1"/>
        <w:rPr>
          <w:b/>
          <w:bCs/>
        </w:rPr>
      </w:pPr>
      <w:r w:rsidRPr="00780F01">
        <w:rPr>
          <w:b/>
          <w:bCs/>
        </w:rPr>
        <w:t>Faith is Shaken when we Focus on the Storm</w:t>
      </w:r>
    </w:p>
    <w:p w14:paraId="09EA26DB" w14:textId="77777777" w:rsidR="00780F01" w:rsidRDefault="00780F01" w:rsidP="006C31DC">
      <w:pPr>
        <w:jc w:val="both"/>
        <w:rPr>
          <w:rFonts w:ascii="Times New Roman" w:hAnsi="Times New Roman" w:cs="Times New Roman"/>
          <w:sz w:val="24"/>
          <w:szCs w:val="24"/>
        </w:rPr>
      </w:pPr>
    </w:p>
    <w:p w14:paraId="0F9FDC3A" w14:textId="77777777" w:rsidR="00584AA6" w:rsidRPr="00584AA6" w:rsidRDefault="00584AA6" w:rsidP="00584AA6">
      <w:pPr>
        <w:ind w:firstLine="720"/>
        <w:jc w:val="both"/>
        <w:rPr>
          <w:rFonts w:ascii="Times New Roman" w:hAnsi="Times New Roman" w:cs="Times New Roman"/>
          <w:sz w:val="24"/>
          <w:szCs w:val="24"/>
        </w:rPr>
      </w:pPr>
      <w:r w:rsidRPr="00584AA6">
        <w:rPr>
          <w:rFonts w:ascii="Times New Roman" w:hAnsi="Times New Roman" w:cs="Times New Roman"/>
          <w:sz w:val="24"/>
          <w:szCs w:val="24"/>
        </w:rPr>
        <w:t>One of the clearest pictures of storm-tested faith is found in Mark 4, when even the disciples—those who had walked with Jesus, witnessed His miracles, and heard His teaching firsthand—were overcome with fear during a violent storm.</w:t>
      </w:r>
    </w:p>
    <w:p w14:paraId="02D04D41" w14:textId="567AF670" w:rsidR="00584AA6" w:rsidRPr="00584AA6" w:rsidRDefault="00584AA6" w:rsidP="00584AA6">
      <w:pPr>
        <w:ind w:firstLine="720"/>
        <w:jc w:val="both"/>
        <w:rPr>
          <w:rFonts w:ascii="Times New Roman" w:hAnsi="Times New Roman" w:cs="Times New Roman"/>
          <w:sz w:val="24"/>
          <w:szCs w:val="24"/>
        </w:rPr>
      </w:pPr>
      <w:r w:rsidRPr="00584AA6">
        <w:rPr>
          <w:rFonts w:ascii="Times New Roman" w:hAnsi="Times New Roman" w:cs="Times New Roman"/>
          <w:sz w:val="24"/>
          <w:szCs w:val="24"/>
        </w:rPr>
        <w:t xml:space="preserve">Earlier in the chapter, we’re told that the crowds around Jesus had grown so large that He got into a boat to teach along the shoreline (Mark 4:1). Then, when evening came, Jesus said to His disciples, </w:t>
      </w:r>
      <w:r w:rsidRPr="00584AA6">
        <w:rPr>
          <w:rFonts w:ascii="Times New Roman" w:hAnsi="Times New Roman" w:cs="Times New Roman"/>
          <w:i/>
          <w:iCs/>
          <w:sz w:val="24"/>
          <w:szCs w:val="24"/>
        </w:rPr>
        <w:t>“Let us go over to the other side”</w:t>
      </w:r>
      <w:r w:rsidRPr="00584AA6">
        <w:rPr>
          <w:rFonts w:ascii="Times New Roman" w:hAnsi="Times New Roman" w:cs="Times New Roman"/>
          <w:sz w:val="24"/>
          <w:szCs w:val="24"/>
        </w:rPr>
        <w:t xml:space="preserve"> (v. 35). The boat they used—typical of first-century fishing vessels—was about 26.5 feet long, 7.5 feet wide, and 4.5 feet deep. It could hold about 15 people, just enough room for Jesus and His twelve disciples, but with little space to spare.</w:t>
      </w:r>
      <w:r w:rsidR="001C73B6" w:rsidRPr="001153DE">
        <w:rPr>
          <w:sz w:val="24"/>
          <w:szCs w:val="24"/>
          <w:vertAlign w:val="superscript"/>
        </w:rPr>
        <w:footnoteReference w:id="2"/>
      </w:r>
    </w:p>
    <w:p w14:paraId="05727C69" w14:textId="6413498C"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sz w:val="24"/>
          <w:szCs w:val="24"/>
        </w:rPr>
        <w:t xml:space="preserve">After a full day of preaching, Jesus retreated to the stern of the boat, lay down on a cushion, and fell asleep (v. 38). His calm amid the chaos is astonishing—especially given that the Sea of Galilee, located nearly 700 feet below sea level and surrounded </w:t>
      </w:r>
      <w:r w:rsidRPr="00584AA6">
        <w:rPr>
          <w:rFonts w:ascii="Times New Roman" w:hAnsi="Times New Roman" w:cs="Times New Roman"/>
          <w:sz w:val="24"/>
          <w:szCs w:val="24"/>
        </w:rPr>
        <w:lastRenderedPageBreak/>
        <w:t>by hills,</w:t>
      </w:r>
      <w:r w:rsidR="001C73B6" w:rsidRPr="00AB1E8A">
        <w:rPr>
          <w:sz w:val="24"/>
          <w:szCs w:val="24"/>
          <w:vertAlign w:val="superscript"/>
        </w:rPr>
        <w:footnoteReference w:id="3"/>
      </w:r>
      <w:r w:rsidR="001C73B6">
        <w:rPr>
          <w:rFonts w:ascii="Times New Roman" w:hAnsi="Times New Roman" w:cs="Times New Roman"/>
          <w:sz w:val="24"/>
          <w:szCs w:val="24"/>
        </w:rPr>
        <w:t xml:space="preserve"> </w:t>
      </w:r>
      <w:r w:rsidRPr="00584AA6">
        <w:rPr>
          <w:rFonts w:ascii="Times New Roman" w:hAnsi="Times New Roman" w:cs="Times New Roman"/>
          <w:sz w:val="24"/>
          <w:szCs w:val="24"/>
        </w:rPr>
        <w:t xml:space="preserve"> was notorious for sudden, violent storms.</w:t>
      </w:r>
      <w:r w:rsidR="001C73B6" w:rsidRPr="00E3163F">
        <w:rPr>
          <w:sz w:val="24"/>
          <w:szCs w:val="24"/>
          <w:vertAlign w:val="superscript"/>
        </w:rPr>
        <w:footnoteReference w:id="4"/>
      </w:r>
      <w:r w:rsidR="001C73B6">
        <w:rPr>
          <w:rFonts w:ascii="Times New Roman" w:hAnsi="Times New Roman" w:cs="Times New Roman"/>
          <w:sz w:val="24"/>
          <w:szCs w:val="24"/>
        </w:rPr>
        <w:t xml:space="preserve">  </w:t>
      </w:r>
      <w:r w:rsidRPr="00584AA6">
        <w:rPr>
          <w:rFonts w:ascii="Times New Roman" w:hAnsi="Times New Roman" w:cs="Times New Roman"/>
          <w:sz w:val="24"/>
          <w:szCs w:val="24"/>
        </w:rPr>
        <w:t xml:space="preserve">Despite the presence of other boats nearby and at least four experienced fishermen among the disciples, nothing could prepare them for </w:t>
      </w:r>
      <w:r w:rsidR="00A34F00">
        <w:rPr>
          <w:noProof/>
        </w:rPr>
        <w:drawing>
          <wp:anchor distT="0" distB="0" distL="114300" distR="114300" simplePos="0" relativeHeight="251660288" behindDoc="0" locked="0" layoutInCell="1" allowOverlap="1" wp14:anchorId="2D6A8AC0" wp14:editId="707EE507">
            <wp:simplePos x="0" y="0"/>
            <wp:positionH relativeFrom="margin">
              <wp:align>left</wp:align>
            </wp:positionH>
            <wp:positionV relativeFrom="paragraph">
              <wp:posOffset>711200</wp:posOffset>
            </wp:positionV>
            <wp:extent cx="2844800" cy="2133600"/>
            <wp:effectExtent l="0" t="0" r="0" b="0"/>
            <wp:wrapSquare wrapText="bothSides"/>
            <wp:docPr id="12915058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05823"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850304" cy="2137728"/>
                    </a:xfrm>
                    <a:prstGeom prst="rect">
                      <a:avLst/>
                    </a:prstGeom>
                  </pic:spPr>
                </pic:pic>
              </a:graphicData>
            </a:graphic>
            <wp14:sizeRelH relativeFrom="margin">
              <wp14:pctWidth>0</wp14:pctWidth>
            </wp14:sizeRelH>
            <wp14:sizeRelV relativeFrom="margin">
              <wp14:pctHeight>0</wp14:pctHeight>
            </wp14:sizeRelV>
          </wp:anchor>
        </w:drawing>
      </w:r>
      <w:r w:rsidRPr="00584AA6">
        <w:rPr>
          <w:rFonts w:ascii="Times New Roman" w:hAnsi="Times New Roman" w:cs="Times New Roman"/>
          <w:sz w:val="24"/>
          <w:szCs w:val="24"/>
        </w:rPr>
        <w:t xml:space="preserve">what came next. Mark tells us that </w:t>
      </w:r>
      <w:r w:rsidRPr="00584AA6">
        <w:rPr>
          <w:rFonts w:ascii="Times New Roman" w:hAnsi="Times New Roman" w:cs="Times New Roman"/>
          <w:i/>
          <w:iCs/>
          <w:sz w:val="24"/>
          <w:szCs w:val="24"/>
        </w:rPr>
        <w:t>“a furious squall”</w:t>
      </w:r>
      <w:r w:rsidRPr="00584AA6">
        <w:rPr>
          <w:rFonts w:ascii="Times New Roman" w:hAnsi="Times New Roman" w:cs="Times New Roman"/>
          <w:sz w:val="24"/>
          <w:szCs w:val="24"/>
        </w:rPr>
        <w:t xml:space="preserve"> arose—a term in Greek that can imply a storm with hurricane-like intensity.</w:t>
      </w:r>
      <w:r w:rsidR="00A705C9" w:rsidRPr="00784CE9">
        <w:rPr>
          <w:sz w:val="24"/>
          <w:szCs w:val="24"/>
          <w:vertAlign w:val="superscript"/>
        </w:rPr>
        <w:footnoteReference w:id="5"/>
      </w:r>
      <w:r w:rsidRPr="00584AA6">
        <w:rPr>
          <w:rFonts w:ascii="Times New Roman" w:hAnsi="Times New Roman" w:cs="Times New Roman"/>
          <w:sz w:val="24"/>
          <w:szCs w:val="24"/>
        </w:rPr>
        <w:t xml:space="preserve"> Waves crashed over the boat, and it began to fill with water. It was on the verge of sinking (v. 37).</w:t>
      </w:r>
      <w:r w:rsidR="009B5988" w:rsidRPr="009B5988">
        <w:rPr>
          <w:rFonts w:ascii="Times New Roman" w:hAnsi="Times New Roman" w:cs="Times New Roman"/>
          <w:sz w:val="24"/>
          <w:szCs w:val="24"/>
        </w:rPr>
        <w:t xml:space="preserve">  </w:t>
      </w:r>
      <w:r w:rsidRPr="00584AA6">
        <w:rPr>
          <w:rFonts w:ascii="Times New Roman" w:hAnsi="Times New Roman" w:cs="Times New Roman"/>
          <w:sz w:val="24"/>
          <w:szCs w:val="24"/>
        </w:rPr>
        <w:t>Here’s the sobering truth: it was Jesus who led them into the storm.</w:t>
      </w:r>
      <w:r w:rsidR="009A3329" w:rsidRPr="0071658C">
        <w:rPr>
          <w:sz w:val="24"/>
          <w:szCs w:val="24"/>
          <w:vertAlign w:val="superscript"/>
        </w:rPr>
        <w:footnoteReference w:id="6"/>
      </w:r>
      <w:r w:rsidR="009A3329">
        <w:rPr>
          <w:rFonts w:ascii="Times New Roman" w:hAnsi="Times New Roman" w:cs="Times New Roman"/>
          <w:sz w:val="24"/>
          <w:szCs w:val="24"/>
        </w:rPr>
        <w:t xml:space="preserve"> </w:t>
      </w:r>
      <w:r w:rsidRPr="00584AA6">
        <w:rPr>
          <w:rFonts w:ascii="Times New Roman" w:hAnsi="Times New Roman" w:cs="Times New Roman"/>
          <w:sz w:val="24"/>
          <w:szCs w:val="24"/>
        </w:rPr>
        <w:t xml:space="preserve"> Yet while the seasoned seamen panicked, the Carpenter from Nazareth slept.</w:t>
      </w:r>
      <w:r w:rsidR="00DC44E1" w:rsidRPr="004B6F33">
        <w:rPr>
          <w:sz w:val="24"/>
          <w:szCs w:val="24"/>
          <w:vertAlign w:val="superscript"/>
        </w:rPr>
        <w:footnoteReference w:id="7"/>
      </w:r>
      <w:r w:rsidRPr="00584AA6">
        <w:rPr>
          <w:rFonts w:ascii="Times New Roman" w:hAnsi="Times New Roman" w:cs="Times New Roman"/>
          <w:sz w:val="24"/>
          <w:szCs w:val="24"/>
        </w:rPr>
        <w:t xml:space="preserve"> In desperation, they woke Him </w:t>
      </w:r>
      <w:r w:rsidRPr="00584AA6">
        <w:rPr>
          <w:rFonts w:ascii="Times New Roman" w:hAnsi="Times New Roman" w:cs="Times New Roman"/>
          <w:sz w:val="24"/>
          <w:szCs w:val="24"/>
        </w:rPr>
        <w:t xml:space="preserve">and asked the question so many of us have cried out in our own storms: </w:t>
      </w:r>
      <w:r w:rsidRPr="00584AA6">
        <w:rPr>
          <w:rFonts w:ascii="Times New Roman" w:hAnsi="Times New Roman" w:cs="Times New Roman"/>
          <w:i/>
          <w:iCs/>
          <w:sz w:val="24"/>
          <w:szCs w:val="24"/>
        </w:rPr>
        <w:t>“Teacher, don’t you care if we drown?”</w:t>
      </w:r>
      <w:r w:rsidRPr="00584AA6">
        <w:rPr>
          <w:rFonts w:ascii="Times New Roman" w:hAnsi="Times New Roman" w:cs="Times New Roman"/>
          <w:sz w:val="24"/>
          <w:szCs w:val="24"/>
        </w:rPr>
        <w:t xml:space="preserve"> (v. 38)</w:t>
      </w:r>
    </w:p>
    <w:p w14:paraId="141B7D0C" w14:textId="77777777" w:rsidR="00584AA6" w:rsidRPr="00584AA6" w:rsidRDefault="00584AA6" w:rsidP="009B5988">
      <w:pPr>
        <w:ind w:firstLine="720"/>
        <w:jc w:val="both"/>
        <w:rPr>
          <w:rFonts w:ascii="Times New Roman" w:hAnsi="Times New Roman" w:cs="Times New Roman"/>
          <w:sz w:val="24"/>
          <w:szCs w:val="24"/>
        </w:rPr>
      </w:pPr>
      <w:r w:rsidRPr="00584AA6">
        <w:rPr>
          <w:rFonts w:ascii="Times New Roman" w:hAnsi="Times New Roman" w:cs="Times New Roman"/>
          <w:sz w:val="24"/>
          <w:szCs w:val="24"/>
        </w:rPr>
        <w:t>Even in just this first part of the story, there are several profound truths we must not miss:</w:t>
      </w:r>
    </w:p>
    <w:p w14:paraId="7D98F1F9" w14:textId="77777777" w:rsidR="00584AA6" w:rsidRPr="00584AA6" w:rsidRDefault="00584AA6" w:rsidP="00584AA6">
      <w:pPr>
        <w:jc w:val="both"/>
        <w:rPr>
          <w:rFonts w:ascii="Times New Roman" w:hAnsi="Times New Roman" w:cs="Times New Roman"/>
          <w:b/>
          <w:bCs/>
          <w:sz w:val="24"/>
          <w:szCs w:val="24"/>
        </w:rPr>
      </w:pPr>
      <w:r w:rsidRPr="00584AA6">
        <w:rPr>
          <w:rFonts w:ascii="Times New Roman" w:hAnsi="Times New Roman" w:cs="Times New Roman"/>
          <w:b/>
          <w:bCs/>
          <w:sz w:val="24"/>
          <w:szCs w:val="24"/>
        </w:rPr>
        <w:t>1. Obedience to Christ does not exempt us from storms.</w:t>
      </w:r>
    </w:p>
    <w:p w14:paraId="6F87DBA2" w14:textId="77777777"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sz w:val="24"/>
          <w:szCs w:val="24"/>
        </w:rPr>
        <w:t>Following Jesus does not mean a storm-free life. The disciples were exactly where Jesus told them to be—</w:t>
      </w:r>
      <w:r w:rsidRPr="00584AA6">
        <w:rPr>
          <w:rFonts w:ascii="Times New Roman" w:hAnsi="Times New Roman" w:cs="Times New Roman"/>
          <w:i/>
          <w:iCs/>
          <w:sz w:val="24"/>
          <w:szCs w:val="24"/>
        </w:rPr>
        <w:t>in the boat</w:t>
      </w:r>
      <w:r w:rsidRPr="00584AA6">
        <w:rPr>
          <w:rFonts w:ascii="Times New Roman" w:hAnsi="Times New Roman" w:cs="Times New Roman"/>
          <w:sz w:val="24"/>
          <w:szCs w:val="24"/>
        </w:rPr>
        <w:t>—and they still encountered a violent storm. Too often we believe that faithfulness should protect us from hardship, but Scripture shows otherwise. From Joseph to Job to Paul, God's people have always faced trials. Heaven is not on this earth, and the fallenness of this world touches every believer.</w:t>
      </w:r>
    </w:p>
    <w:p w14:paraId="4A01D18F" w14:textId="77777777" w:rsidR="00584AA6" w:rsidRPr="00584AA6" w:rsidRDefault="00584AA6" w:rsidP="00584AA6">
      <w:pPr>
        <w:jc w:val="both"/>
        <w:rPr>
          <w:rFonts w:ascii="Times New Roman" w:hAnsi="Times New Roman" w:cs="Times New Roman"/>
          <w:b/>
          <w:bCs/>
          <w:sz w:val="24"/>
          <w:szCs w:val="24"/>
        </w:rPr>
      </w:pPr>
      <w:r w:rsidRPr="00584AA6">
        <w:rPr>
          <w:rFonts w:ascii="Times New Roman" w:hAnsi="Times New Roman" w:cs="Times New Roman"/>
          <w:b/>
          <w:bCs/>
          <w:sz w:val="24"/>
          <w:szCs w:val="24"/>
        </w:rPr>
        <w:t>2. Shaken faith focuses on the danger, not the Deliverer.</w:t>
      </w:r>
    </w:p>
    <w:p w14:paraId="42D13098" w14:textId="4265C12C"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sz w:val="24"/>
          <w:szCs w:val="24"/>
        </w:rPr>
        <w:t xml:space="preserve">While the disciples fixated on the rising waves, Jesus rested in His Father’s will. He wasn’t indifferent—He was completely confident. The time for His death had not yet come, and it would not be the sea but the </w:t>
      </w:r>
      <w:r w:rsidRPr="000133D9">
        <w:rPr>
          <w:rFonts w:ascii="Times New Roman" w:hAnsi="Times New Roman" w:cs="Times New Roman"/>
          <w:sz w:val="24"/>
          <w:szCs w:val="24"/>
        </w:rPr>
        <w:t xml:space="preserve">cross where He would lay down His life to </w:t>
      </w:r>
      <w:r w:rsidRPr="000133D9">
        <w:rPr>
          <w:rFonts w:ascii="Times New Roman" w:hAnsi="Times New Roman" w:cs="Times New Roman"/>
          <w:sz w:val="24"/>
          <w:szCs w:val="24"/>
        </w:rPr>
        <w:lastRenderedPageBreak/>
        <w:t>atone for our sins. Jesus slept, not because He didn’t care, but because He trusted the providence of God over</w:t>
      </w:r>
      <w:r w:rsidRPr="00584AA6">
        <w:rPr>
          <w:rFonts w:ascii="Times New Roman" w:hAnsi="Times New Roman" w:cs="Times New Roman"/>
          <w:sz w:val="24"/>
          <w:szCs w:val="24"/>
        </w:rPr>
        <w:t xml:space="preserve"> every wave.</w:t>
      </w:r>
    </w:p>
    <w:p w14:paraId="6E42024B" w14:textId="77777777" w:rsidR="00584AA6" w:rsidRPr="00584AA6" w:rsidRDefault="00584AA6" w:rsidP="00584AA6">
      <w:pPr>
        <w:jc w:val="both"/>
        <w:rPr>
          <w:rFonts w:ascii="Times New Roman" w:hAnsi="Times New Roman" w:cs="Times New Roman"/>
          <w:b/>
          <w:bCs/>
          <w:sz w:val="24"/>
          <w:szCs w:val="24"/>
        </w:rPr>
      </w:pPr>
      <w:r w:rsidRPr="00584AA6">
        <w:rPr>
          <w:rFonts w:ascii="Times New Roman" w:hAnsi="Times New Roman" w:cs="Times New Roman"/>
          <w:b/>
          <w:bCs/>
          <w:sz w:val="24"/>
          <w:szCs w:val="24"/>
        </w:rPr>
        <w:t>3. In the storm, others may sympathize—but only God can save.</w:t>
      </w:r>
    </w:p>
    <w:p w14:paraId="755EF798" w14:textId="663D13A7"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sz w:val="24"/>
          <w:szCs w:val="24"/>
        </w:rPr>
        <w:t xml:space="preserve">Other boats were nearby, but they could not calm the sea. Their presence might have brought a sense of community, but not deliverance. Similarly, friends and loved ones may walk with us through trials—but </w:t>
      </w:r>
      <w:r w:rsidR="002A0806">
        <w:rPr>
          <w:rFonts w:ascii="Times New Roman" w:hAnsi="Times New Roman" w:cs="Times New Roman"/>
          <w:sz w:val="24"/>
          <w:szCs w:val="24"/>
        </w:rPr>
        <w:t xml:space="preserve">there are many times in life when they cannot </w:t>
      </w:r>
      <w:r w:rsidRPr="00584AA6">
        <w:rPr>
          <w:rFonts w:ascii="Times New Roman" w:hAnsi="Times New Roman" w:cs="Times New Roman"/>
          <w:sz w:val="24"/>
          <w:szCs w:val="24"/>
        </w:rPr>
        <w:t xml:space="preserve">rescue us. Only Christ is sovereign over the storm. As one writer said, </w:t>
      </w:r>
      <w:r w:rsidRPr="00584AA6">
        <w:rPr>
          <w:rFonts w:ascii="Times New Roman" w:hAnsi="Times New Roman" w:cs="Times New Roman"/>
          <w:i/>
          <w:iCs/>
          <w:sz w:val="24"/>
          <w:szCs w:val="24"/>
        </w:rPr>
        <w:t>“We should not be alarmed by storms, but see them as divinely ordained moments in which God reveals who He is, who we are, and who we need.</w:t>
      </w:r>
      <w:r w:rsidR="004C13A0" w:rsidRPr="006B1F60">
        <w:rPr>
          <w:sz w:val="24"/>
          <w:szCs w:val="24"/>
          <w:vertAlign w:val="superscript"/>
        </w:rPr>
        <w:footnoteReference w:id="8"/>
      </w:r>
    </w:p>
    <w:p w14:paraId="574D8844" w14:textId="77777777"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sz w:val="24"/>
          <w:szCs w:val="24"/>
        </w:rPr>
        <w:t xml:space="preserve">Storms do not mean God is absent. They often mean God is at work. Trials and tribulations, difficulties and desperate moments—these are often the places where </w:t>
      </w:r>
      <w:r w:rsidRPr="00584AA6">
        <w:rPr>
          <w:rFonts w:ascii="Times New Roman" w:hAnsi="Times New Roman" w:cs="Times New Roman"/>
          <w:b/>
          <w:bCs/>
          <w:sz w:val="24"/>
          <w:szCs w:val="24"/>
        </w:rPr>
        <w:t>God does His greatest work</w:t>
      </w:r>
      <w:r w:rsidRPr="00584AA6">
        <w:rPr>
          <w:rFonts w:ascii="Times New Roman" w:hAnsi="Times New Roman" w:cs="Times New Roman"/>
          <w:sz w:val="24"/>
          <w:szCs w:val="24"/>
        </w:rPr>
        <w:t xml:space="preserve"> in our lives.</w:t>
      </w:r>
    </w:p>
    <w:p w14:paraId="547170E5" w14:textId="77777777" w:rsidR="00584AA6" w:rsidRPr="00584AA6" w:rsidRDefault="00584AA6" w:rsidP="00584AA6">
      <w:pPr>
        <w:jc w:val="both"/>
        <w:rPr>
          <w:rFonts w:ascii="Times New Roman" w:hAnsi="Times New Roman" w:cs="Times New Roman"/>
          <w:sz w:val="24"/>
          <w:szCs w:val="24"/>
        </w:rPr>
      </w:pPr>
      <w:r w:rsidRPr="00584AA6">
        <w:rPr>
          <w:rFonts w:ascii="Times New Roman" w:hAnsi="Times New Roman" w:cs="Times New Roman"/>
          <w:b/>
          <w:bCs/>
          <w:sz w:val="24"/>
          <w:szCs w:val="24"/>
        </w:rPr>
        <w:t>Faith is shaken when we focus on the storm instead of the Savior.</w:t>
      </w:r>
    </w:p>
    <w:p w14:paraId="39AFC2FB" w14:textId="77777777" w:rsidR="000A2D03" w:rsidRDefault="000A2D03" w:rsidP="00584AA6">
      <w:pPr>
        <w:jc w:val="both"/>
        <w:rPr>
          <w:rFonts w:ascii="Times New Roman" w:hAnsi="Times New Roman" w:cs="Times New Roman"/>
          <w:sz w:val="24"/>
          <w:szCs w:val="24"/>
        </w:rPr>
      </w:pPr>
    </w:p>
    <w:p w14:paraId="790122AD" w14:textId="77777777" w:rsidR="001868BD" w:rsidRDefault="001868BD" w:rsidP="00584AA6">
      <w:pPr>
        <w:jc w:val="both"/>
        <w:rPr>
          <w:rFonts w:ascii="Times New Roman" w:hAnsi="Times New Roman" w:cs="Times New Roman"/>
          <w:sz w:val="24"/>
          <w:szCs w:val="24"/>
        </w:rPr>
      </w:pPr>
    </w:p>
    <w:p w14:paraId="2CB42619" w14:textId="206CB54E" w:rsidR="00AB69FB" w:rsidRDefault="0011443E" w:rsidP="00EC3BAB">
      <w:pPr>
        <w:jc w:val="both"/>
        <w:rPr>
          <w:rFonts w:ascii="Times New Roman" w:hAnsi="Times New Roman" w:cs="Times New Roman"/>
          <w:sz w:val="24"/>
          <w:szCs w:val="24"/>
        </w:rPr>
      </w:pPr>
      <w:r w:rsidRPr="0011443E">
        <w:rPr>
          <w:rFonts w:asciiTheme="majorHAnsi" w:eastAsiaTheme="majorEastAsia" w:hAnsiTheme="majorHAnsi" w:cstheme="majorBidi"/>
          <w:b/>
          <w:bCs/>
          <w:color w:val="2F5496" w:themeColor="accent1" w:themeShade="BF"/>
          <w:sz w:val="32"/>
          <w:szCs w:val="32"/>
        </w:rPr>
        <w:t>Faith is Strengthened by Knowing the One in the Boat</w:t>
      </w:r>
    </w:p>
    <w:p w14:paraId="09B0D285" w14:textId="1C831A66" w:rsidR="00DF7ED7" w:rsidRDefault="00C44F06" w:rsidP="000A7BDC">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1312" behindDoc="0" locked="0" layoutInCell="1" allowOverlap="1" wp14:anchorId="49E0890B" wp14:editId="333BF662">
            <wp:simplePos x="0" y="0"/>
            <wp:positionH relativeFrom="column">
              <wp:align>left</wp:align>
            </wp:positionH>
            <wp:positionV relativeFrom="paragraph">
              <wp:posOffset>568960</wp:posOffset>
            </wp:positionV>
            <wp:extent cx="2660650" cy="1994535"/>
            <wp:effectExtent l="0" t="0" r="6350" b="5715"/>
            <wp:wrapSquare wrapText="bothSides"/>
            <wp:docPr id="591667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0650" cy="1994535"/>
                    </a:xfrm>
                    <a:prstGeom prst="rect">
                      <a:avLst/>
                    </a:prstGeom>
                    <a:noFill/>
                  </pic:spPr>
                </pic:pic>
              </a:graphicData>
            </a:graphic>
            <wp14:sizeRelH relativeFrom="margin">
              <wp14:pctWidth>0</wp14:pctWidth>
            </wp14:sizeRelH>
            <wp14:sizeRelV relativeFrom="margin">
              <wp14:pctHeight>0</wp14:pctHeight>
            </wp14:sizeRelV>
          </wp:anchor>
        </w:drawing>
      </w:r>
      <w:r w:rsidR="00AB69FB">
        <w:rPr>
          <w:rFonts w:ascii="Times New Roman" w:hAnsi="Times New Roman" w:cs="Times New Roman"/>
          <w:sz w:val="24"/>
          <w:szCs w:val="24"/>
        </w:rPr>
        <w:tab/>
      </w:r>
      <w:r w:rsidR="00DF7ED7" w:rsidRPr="00DF7ED7">
        <w:rPr>
          <w:rFonts w:ascii="Times New Roman" w:hAnsi="Times New Roman" w:cs="Times New Roman"/>
          <w:sz w:val="24"/>
          <w:szCs w:val="24"/>
        </w:rPr>
        <w:t>If storms have the power to shake our faith when we focus on the waves, then it is the knowledge of who is in the boat with us—our Creator and Sustainer—that gives us strength. Faith becomes unshakable when it is grounded not in the absence of storms but in the greatness of God.</w:t>
      </w:r>
      <w:r w:rsidR="00DF7ED7">
        <w:rPr>
          <w:rFonts w:ascii="Times New Roman" w:hAnsi="Times New Roman" w:cs="Times New Roman"/>
          <w:sz w:val="24"/>
          <w:szCs w:val="24"/>
        </w:rPr>
        <w:t xml:space="preserve">  </w:t>
      </w:r>
      <w:r w:rsidR="00DF7ED7" w:rsidRPr="00DF7ED7">
        <w:rPr>
          <w:rFonts w:ascii="Times New Roman" w:hAnsi="Times New Roman" w:cs="Times New Roman"/>
          <w:sz w:val="24"/>
          <w:szCs w:val="24"/>
        </w:rPr>
        <w:t>When Moses stood before Pharaoh and declared, “Let my people go,” God gave a specific reason: “so that they may hold a festival to Me in the wilderness” (Exodus 5:1). God was not just delivering Israel from something—He was delivering them to Someone. As His “treasured possession,” the people were brought to Mount Sinai to worship the One to whom the entire earth belongs (Exodus 19:5).</w:t>
      </w:r>
    </w:p>
    <w:p w14:paraId="2544CFD2" w14:textId="534014DE" w:rsidR="00DF7ED7" w:rsidRPr="00DF7ED7" w:rsidRDefault="00DF7ED7" w:rsidP="000A7BDC">
      <w:pPr>
        <w:ind w:firstLine="720"/>
        <w:jc w:val="both"/>
        <w:rPr>
          <w:rFonts w:ascii="Times New Roman" w:hAnsi="Times New Roman" w:cs="Times New Roman"/>
          <w:sz w:val="24"/>
          <w:szCs w:val="24"/>
        </w:rPr>
      </w:pPr>
      <w:r w:rsidRPr="00DF7ED7">
        <w:rPr>
          <w:rFonts w:ascii="Times New Roman" w:hAnsi="Times New Roman" w:cs="Times New Roman"/>
          <w:sz w:val="24"/>
          <w:szCs w:val="24"/>
        </w:rPr>
        <w:t xml:space="preserve">In preparation to meet their Creator, the Israelites were given three days to consecrate themselves. This preparation was not casual. As a visible sign of their inward reverence, they were </w:t>
      </w:r>
      <w:r w:rsidRPr="00DF7ED7">
        <w:rPr>
          <w:rFonts w:ascii="Times New Roman" w:hAnsi="Times New Roman" w:cs="Times New Roman"/>
          <w:sz w:val="24"/>
          <w:szCs w:val="24"/>
        </w:rPr>
        <w:lastRenderedPageBreak/>
        <w:t>to wash their clothes (Exodus 19:10), stay off the mountain (v. 12), and abstain from sexual relations (v. 15).</w:t>
      </w:r>
      <w:r w:rsidR="000A7BDC" w:rsidRPr="00B9595F">
        <w:rPr>
          <w:rFonts w:ascii="Times New Roman" w:hAnsi="Times New Roman" w:cs="Times New Roman"/>
          <w:color w:val="000000" w:themeColor="text1"/>
          <w:sz w:val="24"/>
          <w:szCs w:val="24"/>
          <w:vertAlign w:val="superscript"/>
        </w:rPr>
        <w:footnoteReference w:id="9"/>
      </w:r>
      <w:r w:rsidR="000A7BDC">
        <w:rPr>
          <w:rFonts w:ascii="Times New Roman" w:hAnsi="Times New Roman" w:cs="Times New Roman"/>
          <w:color w:val="000000" w:themeColor="text1"/>
          <w:sz w:val="24"/>
          <w:szCs w:val="24"/>
          <w:lang w:val="en-US"/>
        </w:rPr>
        <w:t xml:space="preserve"> </w:t>
      </w:r>
      <w:r w:rsidRPr="00DF7ED7">
        <w:rPr>
          <w:rFonts w:ascii="Times New Roman" w:hAnsi="Times New Roman" w:cs="Times New Roman"/>
          <w:sz w:val="24"/>
          <w:szCs w:val="24"/>
        </w:rPr>
        <w:t xml:space="preserve"> They were being reminded that approaching a holy God required humility, purity, and awe.</w:t>
      </w:r>
      <w:r w:rsidR="000A7BDC">
        <w:rPr>
          <w:rFonts w:ascii="Times New Roman" w:hAnsi="Times New Roman" w:cs="Times New Roman"/>
          <w:sz w:val="24"/>
          <w:szCs w:val="24"/>
        </w:rPr>
        <w:t xml:space="preserve">  </w:t>
      </w:r>
      <w:r w:rsidRPr="00DF7ED7">
        <w:rPr>
          <w:rFonts w:ascii="Times New Roman" w:hAnsi="Times New Roman" w:cs="Times New Roman"/>
          <w:sz w:val="24"/>
          <w:szCs w:val="24"/>
        </w:rPr>
        <w:t>Then, on the morning of the third day, Scripture says:</w:t>
      </w:r>
    </w:p>
    <w:p w14:paraId="0CC43099" w14:textId="06D2C04F" w:rsidR="00DF7ED7" w:rsidRPr="00DF7ED7" w:rsidRDefault="00DF7ED7" w:rsidP="00DF7ED7">
      <w:pPr>
        <w:jc w:val="both"/>
        <w:rPr>
          <w:rFonts w:ascii="Times New Roman" w:hAnsi="Times New Roman" w:cs="Times New Roman"/>
          <w:sz w:val="24"/>
          <w:szCs w:val="24"/>
        </w:rPr>
      </w:pPr>
      <w:r w:rsidRPr="00DF7ED7">
        <w:rPr>
          <w:rFonts w:ascii="Times New Roman" w:hAnsi="Times New Roman" w:cs="Times New Roman"/>
          <w:sz w:val="24"/>
          <w:szCs w:val="24"/>
        </w:rPr>
        <w:t>“There was thunder and lightning, with a thick cloud over the mountain, and a very loud trumpet blast. Everyone in the camp trembled. Then Moses led the people out of the camp to meet with God, and they stood at the foot of the mountain” (Exodus 19:16–17).</w:t>
      </w:r>
    </w:p>
    <w:p w14:paraId="76925BF7" w14:textId="6F79F172" w:rsidR="00DF7ED7" w:rsidRDefault="00DF7ED7" w:rsidP="00DF7ED7">
      <w:pPr>
        <w:jc w:val="both"/>
        <w:rPr>
          <w:rFonts w:ascii="Times New Roman" w:hAnsi="Times New Roman" w:cs="Times New Roman"/>
          <w:sz w:val="24"/>
          <w:szCs w:val="24"/>
        </w:rPr>
      </w:pPr>
      <w:r w:rsidRPr="00DF7ED7">
        <w:rPr>
          <w:rFonts w:ascii="Times New Roman" w:hAnsi="Times New Roman" w:cs="Times New Roman"/>
          <w:sz w:val="24"/>
          <w:szCs w:val="24"/>
        </w:rPr>
        <w:t>You can almost hear the rumble of heaven in those words. The people didn’t just remember the plagues in Egypt or their miraculous deliverance—they were now standing in the very presence of the God who had rescued them. Their faith was strengthened not merely by past events, but by the overwhelming majesty of God's presence.</w:t>
      </w:r>
    </w:p>
    <w:p w14:paraId="5F09F3EF" w14:textId="63814ABB" w:rsidR="002406B9" w:rsidRPr="002406B9" w:rsidRDefault="002406B9" w:rsidP="00493A80">
      <w:pPr>
        <w:ind w:firstLine="720"/>
        <w:jc w:val="both"/>
        <w:rPr>
          <w:rFonts w:ascii="Times New Roman" w:hAnsi="Times New Roman" w:cs="Times New Roman"/>
          <w:sz w:val="24"/>
          <w:szCs w:val="24"/>
        </w:rPr>
      </w:pPr>
      <w:r w:rsidRPr="002406B9">
        <w:rPr>
          <w:rFonts w:ascii="Times New Roman" w:hAnsi="Times New Roman" w:cs="Times New Roman"/>
          <w:sz w:val="24"/>
          <w:szCs w:val="24"/>
        </w:rPr>
        <w:t xml:space="preserve">The Israelites stood trembling at the foot of Mount Sinai because they were in the presence of the One who had formed the mountain itself. Their worship was not empty ritual—it was a response to the overwhelming majesty and power of their Creator. Likewise, when we turn to Psalm 95, we are invited to come before God with joyful and reverent praise—not because </w:t>
      </w:r>
      <w:r w:rsidRPr="002406B9">
        <w:rPr>
          <w:rFonts w:ascii="Times New Roman" w:hAnsi="Times New Roman" w:cs="Times New Roman"/>
          <w:sz w:val="24"/>
          <w:szCs w:val="24"/>
        </w:rPr>
        <w:t>He is small or safe, but because He is great, sovereign, and worthy of our deepest devotion.</w:t>
      </w:r>
      <w:r w:rsidR="00493A80">
        <w:rPr>
          <w:rFonts w:ascii="Times New Roman" w:hAnsi="Times New Roman" w:cs="Times New Roman"/>
          <w:sz w:val="24"/>
          <w:szCs w:val="24"/>
        </w:rPr>
        <w:t xml:space="preserve">  </w:t>
      </w:r>
      <w:r w:rsidRPr="002406B9">
        <w:rPr>
          <w:rFonts w:ascii="Times New Roman" w:hAnsi="Times New Roman" w:cs="Times New Roman"/>
          <w:sz w:val="24"/>
          <w:szCs w:val="24"/>
        </w:rPr>
        <w:t>The psalmist writes:</w:t>
      </w:r>
    </w:p>
    <w:p w14:paraId="1BDFEE5E" w14:textId="4A2DDABF" w:rsidR="002406B9" w:rsidRPr="002406B9" w:rsidRDefault="002406B9" w:rsidP="002406B9">
      <w:pPr>
        <w:jc w:val="both"/>
        <w:rPr>
          <w:rFonts w:ascii="Times New Roman" w:hAnsi="Times New Roman" w:cs="Times New Roman"/>
          <w:sz w:val="24"/>
          <w:szCs w:val="24"/>
        </w:rPr>
      </w:pPr>
      <w:r w:rsidRPr="002406B9">
        <w:rPr>
          <w:rFonts w:ascii="Times New Roman" w:hAnsi="Times New Roman" w:cs="Times New Roman"/>
          <w:sz w:val="24"/>
          <w:szCs w:val="24"/>
        </w:rPr>
        <w:t>“Come, let us sing for joy to the Lord; let us shout aloud to the Rock of our salvation. Let us come before Him with thanksgiving and extol Him with music and song” (Psalm 95:1–2).</w:t>
      </w:r>
    </w:p>
    <w:p w14:paraId="6C59FB12" w14:textId="5C2DA993" w:rsidR="002406B9" w:rsidRPr="002406B9" w:rsidRDefault="00C056C6" w:rsidP="002406B9">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0" locked="0" layoutInCell="1" allowOverlap="1" wp14:anchorId="7D4B4DD2" wp14:editId="5ECF6496">
            <wp:simplePos x="0" y="0"/>
            <wp:positionH relativeFrom="column">
              <wp:align>left</wp:align>
            </wp:positionH>
            <wp:positionV relativeFrom="paragraph">
              <wp:posOffset>5080</wp:posOffset>
            </wp:positionV>
            <wp:extent cx="2539365" cy="1800225"/>
            <wp:effectExtent l="0" t="0" r="0" b="9525"/>
            <wp:wrapSquare wrapText="bothSides"/>
            <wp:docPr id="130380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9365" cy="1800225"/>
                    </a:xfrm>
                    <a:prstGeom prst="rect">
                      <a:avLst/>
                    </a:prstGeom>
                    <a:noFill/>
                  </pic:spPr>
                </pic:pic>
              </a:graphicData>
            </a:graphic>
            <wp14:sizeRelH relativeFrom="margin">
              <wp14:pctWidth>0</wp14:pctWidth>
            </wp14:sizeRelH>
            <wp14:sizeRelV relativeFrom="margin">
              <wp14:pctHeight>0</wp14:pctHeight>
            </wp14:sizeRelV>
          </wp:anchor>
        </w:drawing>
      </w:r>
      <w:r w:rsidR="002406B9" w:rsidRPr="002406B9">
        <w:rPr>
          <w:rFonts w:ascii="Times New Roman" w:hAnsi="Times New Roman" w:cs="Times New Roman"/>
          <w:sz w:val="24"/>
          <w:szCs w:val="24"/>
        </w:rPr>
        <w:t>Just as the people at Sinai approached with awe, we too are called to come with joy and thanksgiving, because the Lord is not only our Creator—He is the Rock of our salvation, our Divine Warrior, who defends and preserves His people.</w:t>
      </w:r>
      <w:r w:rsidR="00947C9A" w:rsidRPr="00354E16">
        <w:rPr>
          <w:rFonts w:ascii="Times New Roman" w:hAnsi="Times New Roman" w:cs="Times New Roman"/>
          <w:color w:val="000000" w:themeColor="text1"/>
          <w:sz w:val="24"/>
          <w:szCs w:val="24"/>
          <w:vertAlign w:val="superscript"/>
        </w:rPr>
        <w:footnoteReference w:id="10"/>
      </w:r>
      <w:r w:rsidR="002406B9" w:rsidRPr="002406B9">
        <w:rPr>
          <w:rFonts w:ascii="Times New Roman" w:hAnsi="Times New Roman" w:cs="Times New Roman"/>
          <w:sz w:val="24"/>
          <w:szCs w:val="24"/>
        </w:rPr>
        <w:t xml:space="preserve"> He is not distant or passive, but present and actively working for the good of those who are His.</w:t>
      </w:r>
    </w:p>
    <w:p w14:paraId="4AB85278" w14:textId="763D9FBD" w:rsidR="002406B9" w:rsidRDefault="002406B9" w:rsidP="00493A80">
      <w:pPr>
        <w:ind w:firstLine="720"/>
        <w:jc w:val="both"/>
        <w:rPr>
          <w:rFonts w:ascii="Times New Roman" w:hAnsi="Times New Roman" w:cs="Times New Roman"/>
          <w:sz w:val="24"/>
          <w:szCs w:val="24"/>
        </w:rPr>
      </w:pPr>
      <w:r w:rsidRPr="002406B9">
        <w:rPr>
          <w:rFonts w:ascii="Times New Roman" w:hAnsi="Times New Roman" w:cs="Times New Roman"/>
          <w:sz w:val="24"/>
          <w:szCs w:val="24"/>
        </w:rPr>
        <w:t>As one writer put it, “We can worship silently, even with sighs or tears. But a natural and proper way to worship is with joy and enthusiasm.”</w:t>
      </w:r>
      <w:r w:rsidR="00947C9A" w:rsidRPr="003602B6">
        <w:rPr>
          <w:rFonts w:ascii="Calibri" w:hAnsi="Calibri" w:cs="Calibri"/>
          <w:sz w:val="24"/>
          <w:szCs w:val="24"/>
          <w:vertAlign w:val="superscript"/>
        </w:rPr>
        <w:footnoteReference w:id="11"/>
      </w:r>
      <w:r w:rsidRPr="002406B9">
        <w:rPr>
          <w:rFonts w:ascii="Times New Roman" w:hAnsi="Times New Roman" w:cs="Times New Roman"/>
          <w:sz w:val="24"/>
          <w:szCs w:val="24"/>
        </w:rPr>
        <w:t xml:space="preserve"> </w:t>
      </w:r>
      <w:r w:rsidR="00947C9A">
        <w:rPr>
          <w:rFonts w:ascii="Times New Roman" w:hAnsi="Times New Roman" w:cs="Times New Roman"/>
          <w:sz w:val="24"/>
          <w:szCs w:val="24"/>
        </w:rPr>
        <w:t xml:space="preserve"> </w:t>
      </w:r>
      <w:r w:rsidRPr="002406B9">
        <w:rPr>
          <w:rFonts w:ascii="Times New Roman" w:hAnsi="Times New Roman" w:cs="Times New Roman"/>
          <w:sz w:val="24"/>
          <w:szCs w:val="24"/>
        </w:rPr>
        <w:t>When we gather for worship—</w:t>
      </w:r>
      <w:r w:rsidRPr="002406B9">
        <w:rPr>
          <w:rFonts w:ascii="Times New Roman" w:hAnsi="Times New Roman" w:cs="Times New Roman"/>
          <w:sz w:val="24"/>
          <w:szCs w:val="24"/>
        </w:rPr>
        <w:lastRenderedPageBreak/>
        <w:t>especially on the Lord’s Day—it should never be a casual or mechanical event. As John R. W. Stott once said, “True worship is the highest and noblest activity of which man, by the grace of God, is capable.”</w:t>
      </w:r>
      <w:r w:rsidR="00FB6BA2" w:rsidRPr="0015116C">
        <w:rPr>
          <w:rFonts w:ascii="Times New Roman" w:hAnsi="Times New Roman" w:cs="Times New Roman"/>
          <w:color w:val="000000" w:themeColor="text1"/>
          <w:sz w:val="24"/>
          <w:szCs w:val="24"/>
          <w:vertAlign w:val="superscript"/>
        </w:rPr>
        <w:footnoteReference w:id="12"/>
      </w:r>
      <w:r w:rsidR="00493A80">
        <w:rPr>
          <w:rFonts w:ascii="Times New Roman" w:hAnsi="Times New Roman" w:cs="Times New Roman"/>
          <w:sz w:val="24"/>
          <w:szCs w:val="24"/>
        </w:rPr>
        <w:t xml:space="preserve">  </w:t>
      </w:r>
      <w:r w:rsidRPr="002406B9">
        <w:rPr>
          <w:rFonts w:ascii="Times New Roman" w:hAnsi="Times New Roman" w:cs="Times New Roman"/>
          <w:sz w:val="24"/>
          <w:szCs w:val="24"/>
        </w:rPr>
        <w:t>Our worship is both a response and a declaration: the God who formed the earth is the same God who saves and sustains us. He is worthy of joyful praise.</w:t>
      </w:r>
    </w:p>
    <w:p w14:paraId="4740024B" w14:textId="7284DD13" w:rsidR="00B7506E" w:rsidRPr="00B7506E" w:rsidRDefault="00F358BC" w:rsidP="00B7506E">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193A9B4B" wp14:editId="2E1E9C02">
            <wp:simplePos x="0" y="0"/>
            <wp:positionH relativeFrom="margin">
              <wp:align>left</wp:align>
            </wp:positionH>
            <wp:positionV relativeFrom="paragraph">
              <wp:posOffset>325755</wp:posOffset>
            </wp:positionV>
            <wp:extent cx="2429510" cy="1822175"/>
            <wp:effectExtent l="0" t="0" r="8890" b="6985"/>
            <wp:wrapSquare wrapText="bothSides"/>
            <wp:docPr id="11302997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29510" cy="1822175"/>
                    </a:xfrm>
                    <a:prstGeom prst="rect">
                      <a:avLst/>
                    </a:prstGeom>
                    <a:noFill/>
                  </pic:spPr>
                </pic:pic>
              </a:graphicData>
            </a:graphic>
          </wp:anchor>
        </w:drawing>
      </w:r>
      <w:r w:rsidR="00B7506E" w:rsidRPr="00B7506E">
        <w:rPr>
          <w:rFonts w:ascii="Times New Roman" w:hAnsi="Times New Roman" w:cs="Times New Roman"/>
          <w:sz w:val="24"/>
          <w:szCs w:val="24"/>
        </w:rPr>
        <w:t xml:space="preserve">Why do we come with such joyful, thankful, and reverent worship? Because of </w:t>
      </w:r>
      <w:proofErr w:type="gramStart"/>
      <w:r w:rsidR="00B7506E" w:rsidRPr="00B7506E">
        <w:rPr>
          <w:rFonts w:ascii="Times New Roman" w:hAnsi="Times New Roman" w:cs="Times New Roman"/>
          <w:sz w:val="24"/>
          <w:szCs w:val="24"/>
        </w:rPr>
        <w:t>who</w:t>
      </w:r>
      <w:proofErr w:type="gramEnd"/>
      <w:r w:rsidR="00B7506E" w:rsidRPr="00B7506E">
        <w:rPr>
          <w:rFonts w:ascii="Times New Roman" w:hAnsi="Times New Roman" w:cs="Times New Roman"/>
          <w:sz w:val="24"/>
          <w:szCs w:val="24"/>
        </w:rPr>
        <w:t xml:space="preserve"> God is. Psalm 95 continues:</w:t>
      </w:r>
    </w:p>
    <w:p w14:paraId="7DA4E22A" w14:textId="1A636776" w:rsidR="00B7506E" w:rsidRPr="00B7506E" w:rsidRDefault="00B7506E" w:rsidP="00B7506E">
      <w:pPr>
        <w:jc w:val="both"/>
        <w:rPr>
          <w:rFonts w:ascii="Times New Roman" w:hAnsi="Times New Roman" w:cs="Times New Roman"/>
          <w:sz w:val="24"/>
          <w:szCs w:val="24"/>
        </w:rPr>
      </w:pPr>
      <w:r w:rsidRPr="00B7506E">
        <w:rPr>
          <w:rFonts w:ascii="Times New Roman" w:hAnsi="Times New Roman" w:cs="Times New Roman"/>
          <w:sz w:val="24"/>
          <w:szCs w:val="24"/>
        </w:rPr>
        <w:t>“For the Lord is the great God, the great King above all gods. In His hand are the depths of the earth, and the mountain peaks belong to Him. The sea is His, for He made it, and His hands formed the dry land” (Psalm 95:3–5).</w:t>
      </w:r>
    </w:p>
    <w:p w14:paraId="058F7F93" w14:textId="208A32F2" w:rsidR="00B7506E" w:rsidRPr="00B7506E" w:rsidRDefault="004E740C" w:rsidP="00B7506E">
      <w:pPr>
        <w:jc w:val="both"/>
        <w:rPr>
          <w:rFonts w:ascii="Times New Roman" w:hAnsi="Times New Roman" w:cs="Times New Roman"/>
          <w:sz w:val="24"/>
          <w:szCs w:val="24"/>
        </w:rPr>
      </w:pPr>
      <w:r w:rsidRPr="004E740C">
        <w:rPr>
          <w:rFonts w:ascii="Times New Roman" w:hAnsi="Times New Roman" w:cs="Times New Roman"/>
          <w:sz w:val="24"/>
          <w:szCs w:val="24"/>
        </w:rPr>
        <w:t xml:space="preserve">This isn’t poetic exaggeration—it’s a declaration: the Lord is not one </w:t>
      </w:r>
      <w:proofErr w:type="gramStart"/>
      <w:r w:rsidRPr="004E740C">
        <w:rPr>
          <w:rFonts w:ascii="Times New Roman" w:hAnsi="Times New Roman" w:cs="Times New Roman"/>
          <w:sz w:val="24"/>
          <w:szCs w:val="24"/>
        </w:rPr>
        <w:t>god</w:t>
      </w:r>
      <w:proofErr w:type="gramEnd"/>
      <w:r w:rsidRPr="004E740C">
        <w:rPr>
          <w:rFonts w:ascii="Times New Roman" w:hAnsi="Times New Roman" w:cs="Times New Roman"/>
          <w:sz w:val="24"/>
          <w:szCs w:val="24"/>
        </w:rPr>
        <w:t xml:space="preserve"> among many. He is the great King above all gods</w:t>
      </w:r>
      <w:r w:rsidR="00B7506E" w:rsidRPr="00B7506E">
        <w:rPr>
          <w:rFonts w:ascii="Times New Roman" w:hAnsi="Times New Roman" w:cs="Times New Roman"/>
          <w:sz w:val="24"/>
          <w:szCs w:val="24"/>
        </w:rPr>
        <w:t>, which means no power, no idol, no nation, and no force of nature can compare to Him.</w:t>
      </w:r>
      <w:r w:rsidR="00B7506E">
        <w:rPr>
          <w:rFonts w:ascii="Times New Roman" w:hAnsi="Times New Roman" w:cs="Times New Roman"/>
          <w:sz w:val="24"/>
          <w:szCs w:val="24"/>
        </w:rPr>
        <w:t xml:space="preserve">  T</w:t>
      </w:r>
      <w:r w:rsidR="00B7506E" w:rsidRPr="00B7506E">
        <w:rPr>
          <w:rFonts w:ascii="Times New Roman" w:hAnsi="Times New Roman" w:cs="Times New Roman"/>
          <w:sz w:val="24"/>
          <w:szCs w:val="24"/>
        </w:rPr>
        <w:t xml:space="preserve">he psalmist lifts our eyes to the depths of the earth and the peaks of the mountains, to the oceans below and the land above, and reminds us: God holds it all. Every molecule in the sea, every grain of sand, every mountain summit—they </w:t>
      </w:r>
      <w:r w:rsidR="00B7506E" w:rsidRPr="00B7506E">
        <w:rPr>
          <w:rFonts w:ascii="Times New Roman" w:hAnsi="Times New Roman" w:cs="Times New Roman"/>
          <w:sz w:val="24"/>
          <w:szCs w:val="24"/>
        </w:rPr>
        <w:t xml:space="preserve">are His by right of creation. He </w:t>
      </w:r>
      <w:proofErr w:type="gramStart"/>
      <w:r w:rsidR="00B7506E" w:rsidRPr="00B7506E">
        <w:rPr>
          <w:rFonts w:ascii="Times New Roman" w:hAnsi="Times New Roman" w:cs="Times New Roman"/>
          <w:sz w:val="24"/>
          <w:szCs w:val="24"/>
        </w:rPr>
        <w:t>spoke</w:t>
      </w:r>
      <w:proofErr w:type="gramEnd"/>
      <w:r w:rsidR="00B7506E" w:rsidRPr="00B7506E">
        <w:rPr>
          <w:rFonts w:ascii="Times New Roman" w:hAnsi="Times New Roman" w:cs="Times New Roman"/>
          <w:sz w:val="24"/>
          <w:szCs w:val="24"/>
        </w:rPr>
        <w:t xml:space="preserve"> them into existence and sustains them by His power.</w:t>
      </w:r>
    </w:p>
    <w:p w14:paraId="00BDA692" w14:textId="0C55E6E6" w:rsidR="00B7506E" w:rsidRPr="00B7506E" w:rsidRDefault="00B7506E" w:rsidP="00B7506E">
      <w:pPr>
        <w:ind w:firstLine="720"/>
        <w:jc w:val="both"/>
        <w:rPr>
          <w:rFonts w:ascii="Times New Roman" w:hAnsi="Times New Roman" w:cs="Times New Roman"/>
          <w:sz w:val="24"/>
          <w:szCs w:val="24"/>
        </w:rPr>
      </w:pPr>
      <w:r w:rsidRPr="00B7506E">
        <w:rPr>
          <w:rFonts w:ascii="Times New Roman" w:hAnsi="Times New Roman" w:cs="Times New Roman"/>
          <w:sz w:val="24"/>
          <w:szCs w:val="24"/>
        </w:rPr>
        <w:t>So, as we come to worship, we are not approaching a distant deity or a passive observer. We are responding to the personal invitation of the Sovereign Lord. That’s why the psalmist calls us to:</w:t>
      </w:r>
      <w:r>
        <w:rPr>
          <w:rFonts w:ascii="Times New Roman" w:hAnsi="Times New Roman" w:cs="Times New Roman"/>
          <w:sz w:val="24"/>
          <w:szCs w:val="24"/>
        </w:rPr>
        <w:t xml:space="preserve"> </w:t>
      </w:r>
    </w:p>
    <w:p w14:paraId="06ABDD59" w14:textId="77777777" w:rsidR="00B7506E" w:rsidRPr="00B7506E" w:rsidRDefault="00B7506E" w:rsidP="00B7506E">
      <w:pPr>
        <w:jc w:val="both"/>
        <w:rPr>
          <w:rFonts w:ascii="Times New Roman" w:hAnsi="Times New Roman" w:cs="Times New Roman"/>
          <w:sz w:val="24"/>
          <w:szCs w:val="24"/>
        </w:rPr>
      </w:pPr>
      <w:r w:rsidRPr="00B7506E">
        <w:rPr>
          <w:rFonts w:ascii="Times New Roman" w:hAnsi="Times New Roman" w:cs="Times New Roman"/>
          <w:sz w:val="24"/>
          <w:szCs w:val="24"/>
        </w:rPr>
        <w:t xml:space="preserve">“Come, let us bow down in worship, let us kneel before the Lord our Maker; for He is our </w:t>
      </w:r>
      <w:proofErr w:type="gramStart"/>
      <w:r w:rsidRPr="00B7506E">
        <w:rPr>
          <w:rFonts w:ascii="Times New Roman" w:hAnsi="Times New Roman" w:cs="Times New Roman"/>
          <w:sz w:val="24"/>
          <w:szCs w:val="24"/>
        </w:rPr>
        <w:t>God</w:t>
      </w:r>
      <w:proofErr w:type="gramEnd"/>
      <w:r w:rsidRPr="00B7506E">
        <w:rPr>
          <w:rFonts w:ascii="Times New Roman" w:hAnsi="Times New Roman" w:cs="Times New Roman"/>
          <w:sz w:val="24"/>
          <w:szCs w:val="24"/>
        </w:rPr>
        <w:t xml:space="preserve"> and we are the people of His pasture, the flock under His care” (Psalm 95:6–7).</w:t>
      </w:r>
    </w:p>
    <w:p w14:paraId="54865B8F" w14:textId="77777777" w:rsidR="00B7506E" w:rsidRPr="00B7506E" w:rsidRDefault="00B7506E" w:rsidP="00B7506E">
      <w:pPr>
        <w:jc w:val="both"/>
        <w:rPr>
          <w:rFonts w:ascii="Times New Roman" w:hAnsi="Times New Roman" w:cs="Times New Roman"/>
          <w:sz w:val="24"/>
          <w:szCs w:val="24"/>
        </w:rPr>
      </w:pPr>
      <w:r w:rsidRPr="00B7506E">
        <w:rPr>
          <w:rFonts w:ascii="Times New Roman" w:hAnsi="Times New Roman" w:cs="Times New Roman"/>
          <w:sz w:val="24"/>
          <w:szCs w:val="24"/>
        </w:rPr>
        <w:t>We bow in worship not out of obligation, but because the One who formed the mountains is also the Shepherd who leads us, feeds us, and cares for us.</w:t>
      </w:r>
    </w:p>
    <w:p w14:paraId="5EF408B8" w14:textId="0329CA43" w:rsidR="00874933" w:rsidRDefault="00B7506E" w:rsidP="00B7506E">
      <w:pPr>
        <w:jc w:val="both"/>
        <w:rPr>
          <w:rFonts w:ascii="Times New Roman" w:hAnsi="Times New Roman" w:cs="Times New Roman"/>
          <w:sz w:val="24"/>
          <w:szCs w:val="24"/>
        </w:rPr>
      </w:pPr>
      <w:r w:rsidRPr="00B7506E">
        <w:rPr>
          <w:rFonts w:ascii="Times New Roman" w:hAnsi="Times New Roman" w:cs="Times New Roman"/>
          <w:sz w:val="24"/>
          <w:szCs w:val="24"/>
        </w:rPr>
        <w:t>He is our Maker—and He is our God.</w:t>
      </w:r>
    </w:p>
    <w:p w14:paraId="68205D59" w14:textId="77777777" w:rsidR="002616E1" w:rsidRDefault="002616E1" w:rsidP="00E51AB7">
      <w:pPr>
        <w:jc w:val="both"/>
        <w:rPr>
          <w:rFonts w:ascii="Times New Roman" w:hAnsi="Times New Roman" w:cs="Times New Roman"/>
          <w:sz w:val="24"/>
          <w:szCs w:val="24"/>
        </w:rPr>
      </w:pPr>
    </w:p>
    <w:p w14:paraId="0D2219B8" w14:textId="78316625" w:rsidR="002616E1" w:rsidRPr="002616E1" w:rsidRDefault="002616E1" w:rsidP="002616E1">
      <w:pPr>
        <w:pStyle w:val="Heading1"/>
        <w:rPr>
          <w:b/>
          <w:bCs/>
        </w:rPr>
      </w:pPr>
      <w:r w:rsidRPr="002616E1">
        <w:rPr>
          <w:b/>
          <w:bCs/>
        </w:rPr>
        <w:t>Faith is Secured by Trusting in Jesus</w:t>
      </w:r>
    </w:p>
    <w:p w14:paraId="7516E56A" w14:textId="77777777" w:rsidR="002616E1" w:rsidRDefault="002616E1" w:rsidP="00E51AB7">
      <w:pPr>
        <w:jc w:val="both"/>
        <w:rPr>
          <w:rFonts w:ascii="Times New Roman" w:hAnsi="Times New Roman" w:cs="Times New Roman"/>
          <w:sz w:val="24"/>
          <w:szCs w:val="24"/>
        </w:rPr>
      </w:pPr>
    </w:p>
    <w:p w14:paraId="1102D379" w14:textId="679722C9" w:rsidR="00064E4D" w:rsidRPr="00064E4D" w:rsidRDefault="00064E4D" w:rsidP="00604D2C">
      <w:pPr>
        <w:ind w:firstLine="720"/>
        <w:jc w:val="both"/>
        <w:rPr>
          <w:rFonts w:ascii="Times New Roman" w:hAnsi="Times New Roman" w:cs="Times New Roman"/>
          <w:sz w:val="24"/>
          <w:szCs w:val="24"/>
        </w:rPr>
      </w:pPr>
      <w:r w:rsidRPr="00064E4D">
        <w:rPr>
          <w:rFonts w:ascii="Times New Roman" w:hAnsi="Times New Roman" w:cs="Times New Roman"/>
          <w:sz w:val="24"/>
          <w:szCs w:val="24"/>
        </w:rPr>
        <w:t>The people at Sinai trembled before the God who formed the mountains—but in the boat on the Sea of Galilee, the disciples trembled before the God who commands the storm. And in that moment, we see the final truth: faith is not only tested and strengthened—it is secured by trusting in Jesus’ power.</w:t>
      </w:r>
      <w:r>
        <w:rPr>
          <w:rFonts w:ascii="Times New Roman" w:hAnsi="Times New Roman" w:cs="Times New Roman"/>
          <w:sz w:val="24"/>
          <w:szCs w:val="24"/>
        </w:rPr>
        <w:t xml:space="preserve">  </w:t>
      </w:r>
      <w:r w:rsidRPr="00064E4D">
        <w:rPr>
          <w:rFonts w:ascii="Times New Roman" w:hAnsi="Times New Roman" w:cs="Times New Roman"/>
          <w:sz w:val="24"/>
          <w:szCs w:val="24"/>
        </w:rPr>
        <w:t>Mark describes what happened next, as the disciples woke Jesus—who was asleep amid the hurricane:</w:t>
      </w:r>
    </w:p>
    <w:p w14:paraId="661BA96F" w14:textId="57395CE8"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lastRenderedPageBreak/>
        <w:t>“He got up, rebuked the wind and said to the waves, ‘Quiet! Be still!’ Then the wind died down and it was completely calm. He said to His disciples, ‘Why are you so afraid? Do you still have no faith?’ They were terrified and asked each other, ‘Who is this? Even the wind and the waves obey Him!’” (Mark 4:39–41)</w:t>
      </w:r>
    </w:p>
    <w:p w14:paraId="4CA49799" w14:textId="4EAE1702" w:rsidR="00064E4D" w:rsidRPr="00064E4D" w:rsidRDefault="0016754E" w:rsidP="00064E4D">
      <w:pPr>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48359F45" wp14:editId="58729709">
            <wp:simplePos x="0" y="0"/>
            <wp:positionH relativeFrom="margin">
              <wp:posOffset>-9525</wp:posOffset>
            </wp:positionH>
            <wp:positionV relativeFrom="paragraph">
              <wp:posOffset>753110</wp:posOffset>
            </wp:positionV>
            <wp:extent cx="2679065" cy="2009775"/>
            <wp:effectExtent l="0" t="0" r="6985" b="9525"/>
            <wp:wrapSquare wrapText="bothSides"/>
            <wp:docPr id="103320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01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679065" cy="2009775"/>
                    </a:xfrm>
                    <a:prstGeom prst="rect">
                      <a:avLst/>
                    </a:prstGeom>
                  </pic:spPr>
                </pic:pic>
              </a:graphicData>
            </a:graphic>
            <wp14:sizeRelH relativeFrom="margin">
              <wp14:pctWidth>0</wp14:pctWidth>
            </wp14:sizeRelH>
            <wp14:sizeRelV relativeFrom="margin">
              <wp14:pctHeight>0</wp14:pctHeight>
            </wp14:sizeRelV>
          </wp:anchor>
        </w:drawing>
      </w:r>
      <w:r w:rsidR="00064E4D" w:rsidRPr="00064E4D">
        <w:rPr>
          <w:rFonts w:ascii="Times New Roman" w:hAnsi="Times New Roman" w:cs="Times New Roman"/>
          <w:sz w:val="24"/>
          <w:szCs w:val="24"/>
        </w:rPr>
        <w:t xml:space="preserve">From the calming of the storm, we learn something essential: you don’t need control over your circumstances to experience peace—you need trust in the One who controls all things, seen and unseen (Colossians 1:16). </w:t>
      </w:r>
      <w:r w:rsidR="0057701B" w:rsidRPr="0057701B">
        <w:rPr>
          <w:rFonts w:ascii="Times New Roman" w:hAnsi="Times New Roman" w:cs="Times New Roman"/>
          <w:sz w:val="24"/>
          <w:szCs w:val="24"/>
        </w:rPr>
        <w:t>The storm didn’t disappear because the disciples were strong. It stilled because Jesus spoke.</w:t>
      </w:r>
      <w:r w:rsidR="00064E4D">
        <w:rPr>
          <w:rFonts w:ascii="Times New Roman" w:hAnsi="Times New Roman" w:cs="Times New Roman"/>
          <w:sz w:val="24"/>
          <w:szCs w:val="24"/>
        </w:rPr>
        <w:t xml:space="preserve">  </w:t>
      </w:r>
      <w:r w:rsidR="00064E4D" w:rsidRPr="00064E4D">
        <w:rPr>
          <w:rFonts w:ascii="Times New Roman" w:hAnsi="Times New Roman" w:cs="Times New Roman"/>
          <w:sz w:val="24"/>
          <w:szCs w:val="24"/>
        </w:rPr>
        <w:t>And though the light of His majesty is too bright for us to fully comprehend, it should not keep us from coming near in reverent faith. As Paul wrote, “You are not your own; you were bought at a price” (1 Corinthians 6:19–20). Therefore, work out your salvation with fear and trembling, and bow low before the One who gave His life to make you His own.</w:t>
      </w:r>
    </w:p>
    <w:p w14:paraId="7F4726FD" w14:textId="25FD876F" w:rsidR="00064E4D" w:rsidRPr="00064E4D" w:rsidRDefault="00064E4D" w:rsidP="00064E4D">
      <w:pPr>
        <w:ind w:firstLine="720"/>
        <w:jc w:val="both"/>
        <w:rPr>
          <w:rFonts w:ascii="Times New Roman" w:hAnsi="Times New Roman" w:cs="Times New Roman"/>
          <w:sz w:val="24"/>
          <w:szCs w:val="24"/>
        </w:rPr>
      </w:pPr>
      <w:r w:rsidRPr="00064E4D">
        <w:rPr>
          <w:rFonts w:ascii="Times New Roman" w:hAnsi="Times New Roman" w:cs="Times New Roman"/>
          <w:sz w:val="24"/>
          <w:szCs w:val="24"/>
        </w:rPr>
        <w:t>When we feel doomed to crawl through the valleys of our tribulations alone, let James Edwards’ words remind us of this truth:</w:t>
      </w:r>
    </w:p>
    <w:p w14:paraId="67AFB02B" w14:textId="77777777"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“This story assures them, as it assures us, that even seismic revolt against God’s Son cannot swamp the boat in which He is gathered with His disciples.”</w:t>
      </w:r>
    </w:p>
    <w:p w14:paraId="24EEBCD6" w14:textId="77777777" w:rsidR="0081210A" w:rsidRDefault="0081210A" w:rsidP="00064E4D">
      <w:pPr>
        <w:jc w:val="both"/>
        <w:rPr>
          <w:rFonts w:ascii="Times New Roman" w:hAnsi="Times New Roman" w:cs="Times New Roman"/>
          <w:sz w:val="24"/>
          <w:szCs w:val="24"/>
        </w:rPr>
      </w:pPr>
      <w:r w:rsidRPr="0081210A">
        <w:rPr>
          <w:rFonts w:ascii="Times New Roman" w:hAnsi="Times New Roman" w:cs="Times New Roman"/>
          <w:sz w:val="24"/>
          <w:szCs w:val="24"/>
        </w:rPr>
        <w:t>What storm are you in right now? What waves are crashing against your peace?</w:t>
      </w:r>
    </w:p>
    <w:p w14:paraId="3F378C1B" w14:textId="3AB09FC9"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You are not alone.</w:t>
      </w:r>
    </w:p>
    <w:p w14:paraId="5106B090" w14:textId="77777777"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You are still His treasured possession.</w:t>
      </w:r>
    </w:p>
    <w:p w14:paraId="08B06C77" w14:textId="77777777" w:rsidR="00064E4D" w:rsidRPr="00064E4D" w:rsidRDefault="00064E4D" w:rsidP="00064E4D">
      <w:pPr>
        <w:jc w:val="both"/>
        <w:rPr>
          <w:rFonts w:ascii="Times New Roman" w:hAnsi="Times New Roman" w:cs="Times New Roman"/>
          <w:sz w:val="24"/>
          <w:szCs w:val="24"/>
        </w:rPr>
      </w:pPr>
      <w:proofErr w:type="gramStart"/>
      <w:r w:rsidRPr="00064E4D">
        <w:rPr>
          <w:rFonts w:ascii="Times New Roman" w:hAnsi="Times New Roman" w:cs="Times New Roman"/>
          <w:sz w:val="24"/>
          <w:szCs w:val="24"/>
        </w:rPr>
        <w:t>So</w:t>
      </w:r>
      <w:proofErr w:type="gramEnd"/>
      <w:r w:rsidRPr="00064E4D">
        <w:rPr>
          <w:rFonts w:ascii="Times New Roman" w:hAnsi="Times New Roman" w:cs="Times New Roman"/>
          <w:sz w:val="24"/>
          <w:szCs w:val="24"/>
        </w:rPr>
        <w:t xml:space="preserve"> worship Him in reverence and awe.</w:t>
      </w:r>
    </w:p>
    <w:p w14:paraId="733DD723" w14:textId="77777777"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Bow before Him in faith.</w:t>
      </w:r>
    </w:p>
    <w:p w14:paraId="2673459D" w14:textId="77777777" w:rsidR="00064E4D" w:rsidRPr="00064E4D"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And rise in joyful praise, singing and shouting:</w:t>
      </w:r>
    </w:p>
    <w:p w14:paraId="64BF657E" w14:textId="2F426117" w:rsidR="002616E1" w:rsidRPr="00C93093" w:rsidRDefault="00064E4D" w:rsidP="00064E4D">
      <w:pPr>
        <w:jc w:val="both"/>
        <w:rPr>
          <w:rFonts w:ascii="Times New Roman" w:hAnsi="Times New Roman" w:cs="Times New Roman"/>
          <w:sz w:val="24"/>
          <w:szCs w:val="24"/>
        </w:rPr>
      </w:pPr>
      <w:r w:rsidRPr="00064E4D">
        <w:rPr>
          <w:rFonts w:ascii="Times New Roman" w:hAnsi="Times New Roman" w:cs="Times New Roman"/>
          <w:sz w:val="24"/>
          <w:szCs w:val="24"/>
        </w:rPr>
        <w:t>How great is our Lord, our Savior, and our King!</w:t>
      </w:r>
    </w:p>
    <w:sectPr w:rsidR="002616E1" w:rsidRPr="00C93093" w:rsidSect="0084604C">
      <w:footerReference w:type="default" r:id="rId17"/>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73B6F" w14:textId="77777777" w:rsidR="001373EF" w:rsidRPr="0064699A" w:rsidRDefault="001373EF" w:rsidP="00745DFE">
      <w:pPr>
        <w:spacing w:after="0" w:line="240" w:lineRule="auto"/>
      </w:pPr>
      <w:r w:rsidRPr="0064699A">
        <w:separator/>
      </w:r>
    </w:p>
  </w:endnote>
  <w:endnote w:type="continuationSeparator" w:id="0">
    <w:p w14:paraId="3F1971A4" w14:textId="77777777" w:rsidR="001373EF" w:rsidRPr="0064699A" w:rsidRDefault="001373EF" w:rsidP="00745DFE">
      <w:pPr>
        <w:spacing w:after="0" w:line="240" w:lineRule="auto"/>
      </w:pPr>
      <w:r w:rsidRPr="0064699A">
        <w:continuationSeparator/>
      </w:r>
    </w:p>
  </w:endnote>
  <w:endnote w:type="continuationNotice" w:id="1">
    <w:p w14:paraId="2780F599" w14:textId="77777777" w:rsidR="001373EF" w:rsidRPr="0064699A" w:rsidRDefault="001373E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97AAB4" w14:textId="77777777" w:rsidR="001373EF" w:rsidRPr="0064699A" w:rsidRDefault="001373EF" w:rsidP="00745DFE">
      <w:pPr>
        <w:spacing w:after="0" w:line="240" w:lineRule="auto"/>
      </w:pPr>
      <w:r w:rsidRPr="0064699A">
        <w:separator/>
      </w:r>
    </w:p>
  </w:footnote>
  <w:footnote w:type="continuationSeparator" w:id="0">
    <w:p w14:paraId="3E5E1D2D" w14:textId="77777777" w:rsidR="001373EF" w:rsidRPr="0064699A" w:rsidRDefault="001373EF" w:rsidP="00745DFE">
      <w:pPr>
        <w:spacing w:after="0" w:line="240" w:lineRule="auto"/>
      </w:pPr>
      <w:r w:rsidRPr="0064699A">
        <w:continuationSeparator/>
      </w:r>
    </w:p>
  </w:footnote>
  <w:footnote w:type="continuationNotice" w:id="1">
    <w:p w14:paraId="6ED6AE34" w14:textId="77777777" w:rsidR="001373EF" w:rsidRPr="0064699A" w:rsidRDefault="001373EF">
      <w:pPr>
        <w:spacing w:after="0" w:line="240" w:lineRule="auto"/>
      </w:pPr>
    </w:p>
  </w:footnote>
  <w:footnote w:id="2">
    <w:p w14:paraId="15090B5E" w14:textId="77777777" w:rsidR="001C73B6" w:rsidRDefault="001C73B6" w:rsidP="001C73B6">
      <w:r>
        <w:rPr>
          <w:vertAlign w:val="superscript"/>
        </w:rPr>
        <w:footnoteRef/>
      </w:r>
      <w:r>
        <w:t xml:space="preserve"> James R. Edwards, </w:t>
      </w:r>
      <w:hyperlink r:id="rId1" w:history="1">
        <w:r>
          <w:rPr>
            <w:i/>
            <w:color w:val="0000FF"/>
            <w:u w:val="single"/>
          </w:rPr>
          <w:t>The Gospel according to Mark</w:t>
        </w:r>
      </w:hyperlink>
      <w:r>
        <w:t>, The Pillar New Testament Commentary (Grand Rapids, MI; Leicester, England: Eerdmans; Apollos, 2002), 148.</w:t>
      </w:r>
    </w:p>
  </w:footnote>
  <w:footnote w:id="3">
    <w:p w14:paraId="55434B2F" w14:textId="77777777" w:rsidR="001C73B6" w:rsidRDefault="001C73B6" w:rsidP="001C73B6">
      <w:r>
        <w:rPr>
          <w:vertAlign w:val="superscript"/>
        </w:rPr>
        <w:footnoteRef/>
      </w:r>
      <w:r>
        <w:t xml:space="preserve"> James R. Edwards, </w:t>
      </w:r>
      <w:hyperlink r:id="rId2" w:history="1">
        <w:r>
          <w:rPr>
            <w:i/>
            <w:color w:val="0000FF"/>
            <w:u w:val="single"/>
          </w:rPr>
          <w:t>The Gospel according to Mark</w:t>
        </w:r>
      </w:hyperlink>
      <w:r>
        <w:t>, The Pillar New Testament Commentary (Grand Rapids, MI; Leicester, England: Eerdmans; Apollos, 2002), 148.</w:t>
      </w:r>
    </w:p>
  </w:footnote>
  <w:footnote w:id="4">
    <w:p w14:paraId="33099323" w14:textId="77777777" w:rsidR="001C73B6" w:rsidRDefault="001C73B6" w:rsidP="001C73B6">
      <w:r>
        <w:rPr>
          <w:vertAlign w:val="superscript"/>
        </w:rPr>
        <w:footnoteRef/>
      </w:r>
      <w:r>
        <w:t xml:space="preserve"> Walter W. Wessel, </w:t>
      </w:r>
      <w:hyperlink r:id="rId3" w:history="1">
        <w:r>
          <w:rPr>
            <w:color w:val="0000FF"/>
            <w:u w:val="single"/>
          </w:rPr>
          <w:t>“Mark,”</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655.</w:t>
      </w:r>
    </w:p>
  </w:footnote>
  <w:footnote w:id="5">
    <w:p w14:paraId="72F15C34" w14:textId="77777777" w:rsidR="00A705C9" w:rsidRDefault="00A705C9" w:rsidP="00A705C9">
      <w:r>
        <w:rPr>
          <w:vertAlign w:val="superscript"/>
        </w:rPr>
        <w:footnoteRef/>
      </w:r>
      <w:r>
        <w:t xml:space="preserve"> James R. Edwards, </w:t>
      </w:r>
      <w:hyperlink r:id="rId4" w:history="1">
        <w:r>
          <w:rPr>
            <w:i/>
            <w:color w:val="0000FF"/>
            <w:u w:val="single"/>
          </w:rPr>
          <w:t>The Gospel according to Mark</w:t>
        </w:r>
      </w:hyperlink>
      <w:r>
        <w:t>, The Pillar New Testament Commentary (Grand Rapids, MI; Leicester, England: Eerdmans; Apollos, 2002), 149.</w:t>
      </w:r>
    </w:p>
  </w:footnote>
  <w:footnote w:id="6">
    <w:p w14:paraId="207426F6" w14:textId="77777777" w:rsidR="009A3329" w:rsidRDefault="009A3329" w:rsidP="009A3329">
      <w:r>
        <w:rPr>
          <w:vertAlign w:val="superscript"/>
        </w:rPr>
        <w:footnoteRef/>
      </w:r>
      <w:r>
        <w:t xml:space="preserve"> Daniel L. Akin, </w:t>
      </w:r>
      <w:hyperlink r:id="rId5" w:history="1">
        <w:r>
          <w:rPr>
            <w:i/>
            <w:color w:val="0000FF"/>
            <w:u w:val="single"/>
          </w:rPr>
          <w:t>Exalting Jesus in Mark</w:t>
        </w:r>
      </w:hyperlink>
      <w:r>
        <w:t>, ed. Daniel L. Akin, David Platt, and Tony Merida, Christ-Centered Exposition Commentary (Nashville, TN: Holman Reference, 2014), 98.</w:t>
      </w:r>
    </w:p>
  </w:footnote>
  <w:footnote w:id="7">
    <w:p w14:paraId="08629987" w14:textId="77777777" w:rsidR="00DC44E1" w:rsidRDefault="00DC44E1" w:rsidP="00DC44E1">
      <w:r>
        <w:rPr>
          <w:vertAlign w:val="superscript"/>
        </w:rPr>
        <w:footnoteRef/>
      </w:r>
      <w:r>
        <w:t xml:space="preserve"> Daniel L. Akin, </w:t>
      </w:r>
      <w:hyperlink r:id="rId6" w:history="1">
        <w:r>
          <w:rPr>
            <w:i/>
            <w:color w:val="0000FF"/>
            <w:u w:val="single"/>
          </w:rPr>
          <w:t>Exalting Jesus in Mark</w:t>
        </w:r>
      </w:hyperlink>
      <w:r>
        <w:t>, ed. Daniel L. Akin, David Platt, and Tony Merida, Christ-Centered Exposition Commentary (Nashville, TN: Holman Reference, 2014), 99.</w:t>
      </w:r>
    </w:p>
  </w:footnote>
  <w:footnote w:id="8">
    <w:p w14:paraId="762A2736" w14:textId="77777777" w:rsidR="004C13A0" w:rsidRDefault="004C13A0" w:rsidP="004C13A0">
      <w:r>
        <w:rPr>
          <w:vertAlign w:val="superscript"/>
        </w:rPr>
        <w:footnoteRef/>
      </w:r>
      <w:r>
        <w:t xml:space="preserve"> Daniel L. Akin, </w:t>
      </w:r>
      <w:hyperlink r:id="rId7" w:history="1">
        <w:r>
          <w:rPr>
            <w:i/>
            <w:color w:val="0000FF"/>
            <w:u w:val="single"/>
          </w:rPr>
          <w:t>Exalting Jesus in Mark</w:t>
        </w:r>
      </w:hyperlink>
      <w:r>
        <w:t>, ed. Daniel L. Akin, David Platt, and Tony Merida, Christ-Centered Exposition Commentary (Nashville, TN: Holman Reference, 2014), 98.</w:t>
      </w:r>
    </w:p>
  </w:footnote>
  <w:footnote w:id="9">
    <w:p w14:paraId="3AD67AFE" w14:textId="77777777" w:rsidR="000A7BDC" w:rsidRDefault="000A7BDC" w:rsidP="000A7BDC">
      <w:r>
        <w:rPr>
          <w:vertAlign w:val="superscript"/>
        </w:rPr>
        <w:footnoteRef/>
      </w:r>
      <w:r>
        <w:t xml:space="preserve"> Walter C. Kaiser Jr., </w:t>
      </w:r>
      <w:hyperlink r:id="rId8" w:history="1">
        <w:r>
          <w:rPr>
            <w:color w:val="0000FF"/>
            <w:u w:val="single"/>
          </w:rPr>
          <w:t>“Exodus,”</w:t>
        </w:r>
      </w:hyperlink>
      <w:r>
        <w:t xml:space="preserve"> in </w:t>
      </w:r>
      <w:r>
        <w:rPr>
          <w:i/>
        </w:rPr>
        <w:t>The Expositor’s Bible Commentary: Genesis, Exodus, Leviticus, Numbers</w:t>
      </w:r>
      <w:r>
        <w:t xml:space="preserve">, ed. Frank E. </w:t>
      </w:r>
      <w:proofErr w:type="spellStart"/>
      <w:r>
        <w:t>Gaebelein</w:t>
      </w:r>
      <w:proofErr w:type="spellEnd"/>
      <w:r>
        <w:t>, vol. 2 (Grand Rapids, MI: Zondervan Publishing House, 1990), 418.</w:t>
      </w:r>
    </w:p>
  </w:footnote>
  <w:footnote w:id="10">
    <w:p w14:paraId="23B639AC" w14:textId="77777777" w:rsidR="00947C9A" w:rsidRDefault="00947C9A" w:rsidP="00947C9A">
      <w:r>
        <w:rPr>
          <w:vertAlign w:val="superscript"/>
        </w:rPr>
        <w:footnoteRef/>
      </w:r>
      <w:r>
        <w:t xml:space="preserve"> Willem A. </w:t>
      </w:r>
      <w:proofErr w:type="spellStart"/>
      <w:r>
        <w:t>VanGemeren</w:t>
      </w:r>
      <w:proofErr w:type="spellEnd"/>
      <w:r>
        <w:t xml:space="preserve">, </w:t>
      </w:r>
      <w:hyperlink r:id="rId9" w:history="1">
        <w:r>
          <w:rPr>
            <w:color w:val="0000FF"/>
            <w:u w:val="single"/>
          </w:rPr>
          <w:t>“Psalms,”</w:t>
        </w:r>
      </w:hyperlink>
      <w:r>
        <w:t xml:space="preserve"> in </w:t>
      </w:r>
      <w:r>
        <w:rPr>
          <w:i/>
        </w:rPr>
        <w:t>The Expositor’s Bible Commentary: Psalms, Proverbs, Ecclesiastes, Song of Songs</w:t>
      </w:r>
      <w:r>
        <w:t xml:space="preserve">, ed. Frank E. </w:t>
      </w:r>
      <w:proofErr w:type="spellStart"/>
      <w:r>
        <w:t>Gaebelein</w:t>
      </w:r>
      <w:proofErr w:type="spellEnd"/>
      <w:r>
        <w:t>, vol. 5 (Grand Rapids, MI: Zondervan Publishing House, 1991), 617.</w:t>
      </w:r>
    </w:p>
  </w:footnote>
  <w:footnote w:id="11">
    <w:p w14:paraId="3243F9AA" w14:textId="77777777" w:rsidR="00947C9A" w:rsidRDefault="00947C9A" w:rsidP="00947C9A">
      <w:r>
        <w:rPr>
          <w:vertAlign w:val="superscript"/>
        </w:rPr>
        <w:footnoteRef/>
      </w:r>
      <w:r>
        <w:t xml:space="preserve"> James Montgomery Boice, </w:t>
      </w:r>
      <w:hyperlink r:id="rId10" w:history="1">
        <w:r>
          <w:rPr>
            <w:i/>
            <w:color w:val="0000FF"/>
            <w:u w:val="single"/>
          </w:rPr>
          <w:t>Psalms 42–106: An Expositional Commentary</w:t>
        </w:r>
      </w:hyperlink>
      <w:r>
        <w:t xml:space="preserve"> (Grand Rapids, MI: Baker Books, 2005), 775.</w:t>
      </w:r>
    </w:p>
  </w:footnote>
  <w:footnote w:id="12">
    <w:p w14:paraId="08EF31C7" w14:textId="77777777" w:rsidR="00FB6BA2" w:rsidRDefault="00FB6BA2" w:rsidP="00FB6BA2">
      <w:r>
        <w:rPr>
          <w:vertAlign w:val="superscript"/>
        </w:rPr>
        <w:footnoteRef/>
      </w:r>
      <w:r>
        <w:t xml:space="preserve"> James Montgomery Boice, </w:t>
      </w:r>
      <w:hyperlink r:id="rId11" w:history="1">
        <w:r>
          <w:rPr>
            <w:i/>
            <w:color w:val="0000FF"/>
            <w:u w:val="single"/>
          </w:rPr>
          <w:t>Psalms 42–106: An Expositional Commentary</w:t>
        </w:r>
      </w:hyperlink>
      <w:r>
        <w:t xml:space="preserve"> (Grand Rapids, MI: Baker Books, 2005), 775.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FB688C"/>
    <w:multiLevelType w:val="hybridMultilevel"/>
    <w:tmpl w:val="C088955C"/>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2"/>
  </w:num>
  <w:num w:numId="2" w16cid:durableId="488330811">
    <w:abstractNumId w:val="3"/>
  </w:num>
  <w:num w:numId="3" w16cid:durableId="408893406">
    <w:abstractNumId w:val="1"/>
  </w:num>
  <w:num w:numId="4" w16cid:durableId="955333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493"/>
    <w:rsid w:val="00001C0E"/>
    <w:rsid w:val="00001C1F"/>
    <w:rsid w:val="00001E59"/>
    <w:rsid w:val="00002A24"/>
    <w:rsid w:val="00002D49"/>
    <w:rsid w:val="00002D9B"/>
    <w:rsid w:val="00003014"/>
    <w:rsid w:val="00003E02"/>
    <w:rsid w:val="00004176"/>
    <w:rsid w:val="000058DA"/>
    <w:rsid w:val="000058E2"/>
    <w:rsid w:val="000058F2"/>
    <w:rsid w:val="00006283"/>
    <w:rsid w:val="00006CF4"/>
    <w:rsid w:val="00006F2A"/>
    <w:rsid w:val="000078B7"/>
    <w:rsid w:val="0000792C"/>
    <w:rsid w:val="00007A5A"/>
    <w:rsid w:val="00007D14"/>
    <w:rsid w:val="00010818"/>
    <w:rsid w:val="0001092B"/>
    <w:rsid w:val="00010C4E"/>
    <w:rsid w:val="00010D74"/>
    <w:rsid w:val="000111EB"/>
    <w:rsid w:val="00011254"/>
    <w:rsid w:val="000112AF"/>
    <w:rsid w:val="00011631"/>
    <w:rsid w:val="00011A64"/>
    <w:rsid w:val="00011CD0"/>
    <w:rsid w:val="00011E7E"/>
    <w:rsid w:val="00012053"/>
    <w:rsid w:val="0001314A"/>
    <w:rsid w:val="000133D9"/>
    <w:rsid w:val="00013414"/>
    <w:rsid w:val="00013AB1"/>
    <w:rsid w:val="00013C61"/>
    <w:rsid w:val="00014986"/>
    <w:rsid w:val="00015EF9"/>
    <w:rsid w:val="00016003"/>
    <w:rsid w:val="00016F86"/>
    <w:rsid w:val="000171E4"/>
    <w:rsid w:val="000204A9"/>
    <w:rsid w:val="0002059E"/>
    <w:rsid w:val="000207E5"/>
    <w:rsid w:val="000216E0"/>
    <w:rsid w:val="00021D7C"/>
    <w:rsid w:val="00022168"/>
    <w:rsid w:val="00022598"/>
    <w:rsid w:val="000227C4"/>
    <w:rsid w:val="00022DB7"/>
    <w:rsid w:val="00022EB6"/>
    <w:rsid w:val="000231C9"/>
    <w:rsid w:val="0002349D"/>
    <w:rsid w:val="00023DB0"/>
    <w:rsid w:val="000246FA"/>
    <w:rsid w:val="00024DA1"/>
    <w:rsid w:val="0002589A"/>
    <w:rsid w:val="00026342"/>
    <w:rsid w:val="00026359"/>
    <w:rsid w:val="0002665F"/>
    <w:rsid w:val="00026DEF"/>
    <w:rsid w:val="00026F6E"/>
    <w:rsid w:val="000270C6"/>
    <w:rsid w:val="00027DD1"/>
    <w:rsid w:val="00032A67"/>
    <w:rsid w:val="00032FD6"/>
    <w:rsid w:val="000332BE"/>
    <w:rsid w:val="000336D9"/>
    <w:rsid w:val="00034033"/>
    <w:rsid w:val="000342F9"/>
    <w:rsid w:val="00034300"/>
    <w:rsid w:val="0003437D"/>
    <w:rsid w:val="0003459B"/>
    <w:rsid w:val="00034856"/>
    <w:rsid w:val="000348FA"/>
    <w:rsid w:val="00034C35"/>
    <w:rsid w:val="000356AC"/>
    <w:rsid w:val="000357A7"/>
    <w:rsid w:val="00036124"/>
    <w:rsid w:val="00036D93"/>
    <w:rsid w:val="000375E8"/>
    <w:rsid w:val="00037F9B"/>
    <w:rsid w:val="0004003D"/>
    <w:rsid w:val="000401DD"/>
    <w:rsid w:val="0004041F"/>
    <w:rsid w:val="0004095B"/>
    <w:rsid w:val="0004184C"/>
    <w:rsid w:val="00041BB0"/>
    <w:rsid w:val="0004205F"/>
    <w:rsid w:val="00042191"/>
    <w:rsid w:val="0004290B"/>
    <w:rsid w:val="00042959"/>
    <w:rsid w:val="00043028"/>
    <w:rsid w:val="000432FD"/>
    <w:rsid w:val="000438B4"/>
    <w:rsid w:val="00043C97"/>
    <w:rsid w:val="00043D27"/>
    <w:rsid w:val="00043D61"/>
    <w:rsid w:val="00044708"/>
    <w:rsid w:val="00044858"/>
    <w:rsid w:val="00044874"/>
    <w:rsid w:val="000450F3"/>
    <w:rsid w:val="00045425"/>
    <w:rsid w:val="000456E5"/>
    <w:rsid w:val="00045895"/>
    <w:rsid w:val="00046120"/>
    <w:rsid w:val="000461E8"/>
    <w:rsid w:val="0004623A"/>
    <w:rsid w:val="0004632E"/>
    <w:rsid w:val="00046673"/>
    <w:rsid w:val="00047083"/>
    <w:rsid w:val="00050BE1"/>
    <w:rsid w:val="00051323"/>
    <w:rsid w:val="00051924"/>
    <w:rsid w:val="00051F53"/>
    <w:rsid w:val="000520B7"/>
    <w:rsid w:val="00052AB5"/>
    <w:rsid w:val="0005358E"/>
    <w:rsid w:val="00053B1D"/>
    <w:rsid w:val="00053C11"/>
    <w:rsid w:val="00053E7F"/>
    <w:rsid w:val="000549BB"/>
    <w:rsid w:val="00054B6D"/>
    <w:rsid w:val="0005508C"/>
    <w:rsid w:val="00056504"/>
    <w:rsid w:val="000574E0"/>
    <w:rsid w:val="000575B0"/>
    <w:rsid w:val="00057657"/>
    <w:rsid w:val="000579C6"/>
    <w:rsid w:val="00057A18"/>
    <w:rsid w:val="00057F03"/>
    <w:rsid w:val="000602F2"/>
    <w:rsid w:val="00060A27"/>
    <w:rsid w:val="000610B6"/>
    <w:rsid w:val="00061249"/>
    <w:rsid w:val="00061B7C"/>
    <w:rsid w:val="00061D99"/>
    <w:rsid w:val="000621C6"/>
    <w:rsid w:val="00062237"/>
    <w:rsid w:val="00062606"/>
    <w:rsid w:val="0006299A"/>
    <w:rsid w:val="0006319E"/>
    <w:rsid w:val="000631F2"/>
    <w:rsid w:val="0006373F"/>
    <w:rsid w:val="00063913"/>
    <w:rsid w:val="00063F6B"/>
    <w:rsid w:val="00064342"/>
    <w:rsid w:val="0006442E"/>
    <w:rsid w:val="00064E4D"/>
    <w:rsid w:val="0006591F"/>
    <w:rsid w:val="00065C68"/>
    <w:rsid w:val="00065CB9"/>
    <w:rsid w:val="0006620B"/>
    <w:rsid w:val="00066345"/>
    <w:rsid w:val="0006649D"/>
    <w:rsid w:val="000668CA"/>
    <w:rsid w:val="00067BF8"/>
    <w:rsid w:val="00067CE4"/>
    <w:rsid w:val="000702F9"/>
    <w:rsid w:val="00070717"/>
    <w:rsid w:val="000720FD"/>
    <w:rsid w:val="00072355"/>
    <w:rsid w:val="00072375"/>
    <w:rsid w:val="000723E4"/>
    <w:rsid w:val="00072FD9"/>
    <w:rsid w:val="00073530"/>
    <w:rsid w:val="00073F0A"/>
    <w:rsid w:val="00074235"/>
    <w:rsid w:val="000752F5"/>
    <w:rsid w:val="00075560"/>
    <w:rsid w:val="00075D53"/>
    <w:rsid w:val="00075EC9"/>
    <w:rsid w:val="000764D6"/>
    <w:rsid w:val="0007676E"/>
    <w:rsid w:val="0007693D"/>
    <w:rsid w:val="00076B09"/>
    <w:rsid w:val="0007744F"/>
    <w:rsid w:val="00077D54"/>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4EB2"/>
    <w:rsid w:val="000854B3"/>
    <w:rsid w:val="00085737"/>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19E4"/>
    <w:rsid w:val="00091BC2"/>
    <w:rsid w:val="00091FB7"/>
    <w:rsid w:val="000920DD"/>
    <w:rsid w:val="00092532"/>
    <w:rsid w:val="000925D1"/>
    <w:rsid w:val="00092EA2"/>
    <w:rsid w:val="00093430"/>
    <w:rsid w:val="00093C04"/>
    <w:rsid w:val="00093FDF"/>
    <w:rsid w:val="000946D1"/>
    <w:rsid w:val="00094EAE"/>
    <w:rsid w:val="000951CA"/>
    <w:rsid w:val="00095EA5"/>
    <w:rsid w:val="00096B13"/>
    <w:rsid w:val="00097182"/>
    <w:rsid w:val="00097946"/>
    <w:rsid w:val="000A06FD"/>
    <w:rsid w:val="000A152E"/>
    <w:rsid w:val="000A19E3"/>
    <w:rsid w:val="000A1B26"/>
    <w:rsid w:val="000A1F4F"/>
    <w:rsid w:val="000A1FED"/>
    <w:rsid w:val="000A201A"/>
    <w:rsid w:val="000A25BB"/>
    <w:rsid w:val="000A2660"/>
    <w:rsid w:val="000A2D03"/>
    <w:rsid w:val="000A2D17"/>
    <w:rsid w:val="000A31CE"/>
    <w:rsid w:val="000A38D8"/>
    <w:rsid w:val="000A3991"/>
    <w:rsid w:val="000A39AC"/>
    <w:rsid w:val="000A3F8C"/>
    <w:rsid w:val="000A408B"/>
    <w:rsid w:val="000A466B"/>
    <w:rsid w:val="000A4A47"/>
    <w:rsid w:val="000A4DD4"/>
    <w:rsid w:val="000A573C"/>
    <w:rsid w:val="000A60EE"/>
    <w:rsid w:val="000A61F8"/>
    <w:rsid w:val="000A64AF"/>
    <w:rsid w:val="000A6607"/>
    <w:rsid w:val="000A6CAC"/>
    <w:rsid w:val="000A72DD"/>
    <w:rsid w:val="000A76B8"/>
    <w:rsid w:val="000A7BDC"/>
    <w:rsid w:val="000B0173"/>
    <w:rsid w:val="000B18A2"/>
    <w:rsid w:val="000B1B3C"/>
    <w:rsid w:val="000B1D05"/>
    <w:rsid w:val="000B20D2"/>
    <w:rsid w:val="000B270D"/>
    <w:rsid w:val="000B37EF"/>
    <w:rsid w:val="000B3906"/>
    <w:rsid w:val="000B3B65"/>
    <w:rsid w:val="000B3CC6"/>
    <w:rsid w:val="000B4DB3"/>
    <w:rsid w:val="000B5E91"/>
    <w:rsid w:val="000B63A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5DD"/>
    <w:rsid w:val="000C7B91"/>
    <w:rsid w:val="000C7BA1"/>
    <w:rsid w:val="000D0063"/>
    <w:rsid w:val="000D0081"/>
    <w:rsid w:val="000D058A"/>
    <w:rsid w:val="000D0E06"/>
    <w:rsid w:val="000D0EB6"/>
    <w:rsid w:val="000D1BB7"/>
    <w:rsid w:val="000D1EA0"/>
    <w:rsid w:val="000D3306"/>
    <w:rsid w:val="000D3581"/>
    <w:rsid w:val="000D3BD4"/>
    <w:rsid w:val="000D4245"/>
    <w:rsid w:val="000D4CF9"/>
    <w:rsid w:val="000D5C66"/>
    <w:rsid w:val="000D67E6"/>
    <w:rsid w:val="000D6AAC"/>
    <w:rsid w:val="000D7AC2"/>
    <w:rsid w:val="000D7B6C"/>
    <w:rsid w:val="000D7E41"/>
    <w:rsid w:val="000E01A0"/>
    <w:rsid w:val="000E062D"/>
    <w:rsid w:val="000E0847"/>
    <w:rsid w:val="000E0D34"/>
    <w:rsid w:val="000E0F78"/>
    <w:rsid w:val="000E1806"/>
    <w:rsid w:val="000E21C5"/>
    <w:rsid w:val="000E225A"/>
    <w:rsid w:val="000E243A"/>
    <w:rsid w:val="000E26B7"/>
    <w:rsid w:val="000E26EC"/>
    <w:rsid w:val="000E2733"/>
    <w:rsid w:val="000E2C2E"/>
    <w:rsid w:val="000E33A9"/>
    <w:rsid w:val="000E3F8A"/>
    <w:rsid w:val="000E4F68"/>
    <w:rsid w:val="000E53CC"/>
    <w:rsid w:val="000E55FF"/>
    <w:rsid w:val="000E5695"/>
    <w:rsid w:val="000E5D7B"/>
    <w:rsid w:val="000E6688"/>
    <w:rsid w:val="000E6E42"/>
    <w:rsid w:val="000E6ED7"/>
    <w:rsid w:val="000E6FA8"/>
    <w:rsid w:val="000E7194"/>
    <w:rsid w:val="000E7432"/>
    <w:rsid w:val="000E755D"/>
    <w:rsid w:val="000E7903"/>
    <w:rsid w:val="000E7C78"/>
    <w:rsid w:val="000E7DF4"/>
    <w:rsid w:val="000F064A"/>
    <w:rsid w:val="000F0B0F"/>
    <w:rsid w:val="000F0C33"/>
    <w:rsid w:val="000F150C"/>
    <w:rsid w:val="000F183D"/>
    <w:rsid w:val="000F1909"/>
    <w:rsid w:val="000F1BF3"/>
    <w:rsid w:val="000F1FB2"/>
    <w:rsid w:val="000F21E0"/>
    <w:rsid w:val="000F22DF"/>
    <w:rsid w:val="000F2512"/>
    <w:rsid w:val="000F284B"/>
    <w:rsid w:val="000F342D"/>
    <w:rsid w:val="000F39CB"/>
    <w:rsid w:val="000F3E7D"/>
    <w:rsid w:val="000F47D5"/>
    <w:rsid w:val="000F487B"/>
    <w:rsid w:val="000F6AE3"/>
    <w:rsid w:val="000F6C70"/>
    <w:rsid w:val="000F6C9B"/>
    <w:rsid w:val="000F6CF5"/>
    <w:rsid w:val="000F7456"/>
    <w:rsid w:val="000F7586"/>
    <w:rsid w:val="000F7D42"/>
    <w:rsid w:val="000F7F9F"/>
    <w:rsid w:val="0010008E"/>
    <w:rsid w:val="00100430"/>
    <w:rsid w:val="00100436"/>
    <w:rsid w:val="00101066"/>
    <w:rsid w:val="001019A9"/>
    <w:rsid w:val="001030A8"/>
    <w:rsid w:val="001034A2"/>
    <w:rsid w:val="001038FE"/>
    <w:rsid w:val="00103D23"/>
    <w:rsid w:val="00104D70"/>
    <w:rsid w:val="001051BC"/>
    <w:rsid w:val="00105ADA"/>
    <w:rsid w:val="00105C37"/>
    <w:rsid w:val="00106136"/>
    <w:rsid w:val="0010697C"/>
    <w:rsid w:val="0010698E"/>
    <w:rsid w:val="00106DA1"/>
    <w:rsid w:val="00106E11"/>
    <w:rsid w:val="0010711F"/>
    <w:rsid w:val="001073BB"/>
    <w:rsid w:val="001101D6"/>
    <w:rsid w:val="00110D59"/>
    <w:rsid w:val="00110E33"/>
    <w:rsid w:val="001118CC"/>
    <w:rsid w:val="00112493"/>
    <w:rsid w:val="0011256F"/>
    <w:rsid w:val="001128D2"/>
    <w:rsid w:val="001129F8"/>
    <w:rsid w:val="00112B61"/>
    <w:rsid w:val="00113035"/>
    <w:rsid w:val="0011306C"/>
    <w:rsid w:val="0011342C"/>
    <w:rsid w:val="0011343F"/>
    <w:rsid w:val="0011443E"/>
    <w:rsid w:val="0011474C"/>
    <w:rsid w:val="00114765"/>
    <w:rsid w:val="00114844"/>
    <w:rsid w:val="00114919"/>
    <w:rsid w:val="0011531D"/>
    <w:rsid w:val="00115714"/>
    <w:rsid w:val="00115A3F"/>
    <w:rsid w:val="00115AB9"/>
    <w:rsid w:val="001163D0"/>
    <w:rsid w:val="00116960"/>
    <w:rsid w:val="00116989"/>
    <w:rsid w:val="001171D3"/>
    <w:rsid w:val="00117347"/>
    <w:rsid w:val="00117956"/>
    <w:rsid w:val="001207D7"/>
    <w:rsid w:val="0012101B"/>
    <w:rsid w:val="0012192C"/>
    <w:rsid w:val="00121B37"/>
    <w:rsid w:val="00121B7B"/>
    <w:rsid w:val="0012211A"/>
    <w:rsid w:val="00122125"/>
    <w:rsid w:val="00123606"/>
    <w:rsid w:val="00124668"/>
    <w:rsid w:val="001248B0"/>
    <w:rsid w:val="00124BEA"/>
    <w:rsid w:val="00124C3E"/>
    <w:rsid w:val="00124C46"/>
    <w:rsid w:val="0012534E"/>
    <w:rsid w:val="0012548D"/>
    <w:rsid w:val="001257DB"/>
    <w:rsid w:val="00125D06"/>
    <w:rsid w:val="00125D31"/>
    <w:rsid w:val="00126B13"/>
    <w:rsid w:val="00126B2A"/>
    <w:rsid w:val="00127C44"/>
    <w:rsid w:val="00130EC5"/>
    <w:rsid w:val="0013116E"/>
    <w:rsid w:val="001315E5"/>
    <w:rsid w:val="001318E1"/>
    <w:rsid w:val="00131CFB"/>
    <w:rsid w:val="00131FCB"/>
    <w:rsid w:val="00132215"/>
    <w:rsid w:val="001323C3"/>
    <w:rsid w:val="001329AD"/>
    <w:rsid w:val="00133607"/>
    <w:rsid w:val="0013393F"/>
    <w:rsid w:val="00134421"/>
    <w:rsid w:val="001346B4"/>
    <w:rsid w:val="00135030"/>
    <w:rsid w:val="00135361"/>
    <w:rsid w:val="001355E5"/>
    <w:rsid w:val="00135A41"/>
    <w:rsid w:val="0013699A"/>
    <w:rsid w:val="001372EF"/>
    <w:rsid w:val="001373EF"/>
    <w:rsid w:val="00137607"/>
    <w:rsid w:val="00137E2F"/>
    <w:rsid w:val="00140968"/>
    <w:rsid w:val="00140C99"/>
    <w:rsid w:val="00140D37"/>
    <w:rsid w:val="001415BD"/>
    <w:rsid w:val="00141C12"/>
    <w:rsid w:val="00141F5C"/>
    <w:rsid w:val="0014209B"/>
    <w:rsid w:val="00142520"/>
    <w:rsid w:val="00142A5A"/>
    <w:rsid w:val="00142A6C"/>
    <w:rsid w:val="00142E5D"/>
    <w:rsid w:val="00142E96"/>
    <w:rsid w:val="00142F2B"/>
    <w:rsid w:val="00143A94"/>
    <w:rsid w:val="001440B7"/>
    <w:rsid w:val="00144191"/>
    <w:rsid w:val="00144408"/>
    <w:rsid w:val="00144720"/>
    <w:rsid w:val="00144E5B"/>
    <w:rsid w:val="00144F7A"/>
    <w:rsid w:val="00145001"/>
    <w:rsid w:val="0014521B"/>
    <w:rsid w:val="0014611C"/>
    <w:rsid w:val="00146720"/>
    <w:rsid w:val="00147028"/>
    <w:rsid w:val="001472CA"/>
    <w:rsid w:val="0014741B"/>
    <w:rsid w:val="00147966"/>
    <w:rsid w:val="00147A82"/>
    <w:rsid w:val="00147BCD"/>
    <w:rsid w:val="00147CDA"/>
    <w:rsid w:val="001507D0"/>
    <w:rsid w:val="00150D12"/>
    <w:rsid w:val="001513F4"/>
    <w:rsid w:val="00151464"/>
    <w:rsid w:val="0015162A"/>
    <w:rsid w:val="001516D5"/>
    <w:rsid w:val="00151EEE"/>
    <w:rsid w:val="001520B5"/>
    <w:rsid w:val="0015280A"/>
    <w:rsid w:val="0015281C"/>
    <w:rsid w:val="00152847"/>
    <w:rsid w:val="00152A95"/>
    <w:rsid w:val="001540EE"/>
    <w:rsid w:val="00154618"/>
    <w:rsid w:val="00154624"/>
    <w:rsid w:val="00154CDB"/>
    <w:rsid w:val="001554B1"/>
    <w:rsid w:val="001558A9"/>
    <w:rsid w:val="00155A7B"/>
    <w:rsid w:val="00155F35"/>
    <w:rsid w:val="00156614"/>
    <w:rsid w:val="00156C89"/>
    <w:rsid w:val="00156CF6"/>
    <w:rsid w:val="0015728A"/>
    <w:rsid w:val="0015742D"/>
    <w:rsid w:val="001604CC"/>
    <w:rsid w:val="00160670"/>
    <w:rsid w:val="00160889"/>
    <w:rsid w:val="00160CCD"/>
    <w:rsid w:val="00160CDB"/>
    <w:rsid w:val="00160CF4"/>
    <w:rsid w:val="001618BB"/>
    <w:rsid w:val="00161986"/>
    <w:rsid w:val="00161E3D"/>
    <w:rsid w:val="001622C4"/>
    <w:rsid w:val="001626F5"/>
    <w:rsid w:val="0016293D"/>
    <w:rsid w:val="00162941"/>
    <w:rsid w:val="001638B0"/>
    <w:rsid w:val="0016410E"/>
    <w:rsid w:val="00164B2E"/>
    <w:rsid w:val="00164CC0"/>
    <w:rsid w:val="001651E1"/>
    <w:rsid w:val="00165778"/>
    <w:rsid w:val="00165924"/>
    <w:rsid w:val="00165D02"/>
    <w:rsid w:val="00166452"/>
    <w:rsid w:val="00166FAC"/>
    <w:rsid w:val="0016748A"/>
    <w:rsid w:val="0016754E"/>
    <w:rsid w:val="00167D73"/>
    <w:rsid w:val="00170568"/>
    <w:rsid w:val="001708C9"/>
    <w:rsid w:val="00170D1A"/>
    <w:rsid w:val="0017118B"/>
    <w:rsid w:val="001712C3"/>
    <w:rsid w:val="001715C7"/>
    <w:rsid w:val="001718D3"/>
    <w:rsid w:val="00171A3D"/>
    <w:rsid w:val="00171FB0"/>
    <w:rsid w:val="00172CB6"/>
    <w:rsid w:val="00172CF4"/>
    <w:rsid w:val="00173080"/>
    <w:rsid w:val="00173451"/>
    <w:rsid w:val="00174039"/>
    <w:rsid w:val="001740FA"/>
    <w:rsid w:val="00174648"/>
    <w:rsid w:val="001749A5"/>
    <w:rsid w:val="00174E7B"/>
    <w:rsid w:val="001757B5"/>
    <w:rsid w:val="00175C82"/>
    <w:rsid w:val="00175FBB"/>
    <w:rsid w:val="00175FDE"/>
    <w:rsid w:val="00176B62"/>
    <w:rsid w:val="001770D2"/>
    <w:rsid w:val="001772E2"/>
    <w:rsid w:val="00177338"/>
    <w:rsid w:val="0017752C"/>
    <w:rsid w:val="001801A2"/>
    <w:rsid w:val="00180D2F"/>
    <w:rsid w:val="001816F8"/>
    <w:rsid w:val="00182863"/>
    <w:rsid w:val="00183430"/>
    <w:rsid w:val="00183642"/>
    <w:rsid w:val="001837E6"/>
    <w:rsid w:val="00183CD9"/>
    <w:rsid w:val="00185208"/>
    <w:rsid w:val="001852D2"/>
    <w:rsid w:val="00185586"/>
    <w:rsid w:val="0018593A"/>
    <w:rsid w:val="001859DD"/>
    <w:rsid w:val="00185E40"/>
    <w:rsid w:val="00186695"/>
    <w:rsid w:val="00186898"/>
    <w:rsid w:val="001868BD"/>
    <w:rsid w:val="00186B44"/>
    <w:rsid w:val="001870E8"/>
    <w:rsid w:val="00187834"/>
    <w:rsid w:val="001904A6"/>
    <w:rsid w:val="001905D0"/>
    <w:rsid w:val="001906BF"/>
    <w:rsid w:val="00190E99"/>
    <w:rsid w:val="00191739"/>
    <w:rsid w:val="0019175D"/>
    <w:rsid w:val="00191A23"/>
    <w:rsid w:val="00191BAE"/>
    <w:rsid w:val="00191F84"/>
    <w:rsid w:val="00191FE2"/>
    <w:rsid w:val="001920D7"/>
    <w:rsid w:val="00192344"/>
    <w:rsid w:val="001923A1"/>
    <w:rsid w:val="001925D1"/>
    <w:rsid w:val="00192AFF"/>
    <w:rsid w:val="00192BD9"/>
    <w:rsid w:val="001934F1"/>
    <w:rsid w:val="001939B3"/>
    <w:rsid w:val="00193EA2"/>
    <w:rsid w:val="001943DC"/>
    <w:rsid w:val="00194BFE"/>
    <w:rsid w:val="0019552F"/>
    <w:rsid w:val="001958C0"/>
    <w:rsid w:val="00195DFF"/>
    <w:rsid w:val="00195FFB"/>
    <w:rsid w:val="0019687B"/>
    <w:rsid w:val="00196E03"/>
    <w:rsid w:val="00196E0E"/>
    <w:rsid w:val="00197351"/>
    <w:rsid w:val="00197564"/>
    <w:rsid w:val="00197953"/>
    <w:rsid w:val="00197D0C"/>
    <w:rsid w:val="001A0238"/>
    <w:rsid w:val="001A051D"/>
    <w:rsid w:val="001A06B1"/>
    <w:rsid w:val="001A0B9A"/>
    <w:rsid w:val="001A0D39"/>
    <w:rsid w:val="001A0E27"/>
    <w:rsid w:val="001A1C26"/>
    <w:rsid w:val="001A20A1"/>
    <w:rsid w:val="001A20AB"/>
    <w:rsid w:val="001A20DC"/>
    <w:rsid w:val="001A29EF"/>
    <w:rsid w:val="001A2D45"/>
    <w:rsid w:val="001A3121"/>
    <w:rsid w:val="001A3181"/>
    <w:rsid w:val="001A3302"/>
    <w:rsid w:val="001A3410"/>
    <w:rsid w:val="001A3487"/>
    <w:rsid w:val="001A3530"/>
    <w:rsid w:val="001A374F"/>
    <w:rsid w:val="001A3826"/>
    <w:rsid w:val="001A38FF"/>
    <w:rsid w:val="001A3CA8"/>
    <w:rsid w:val="001A4579"/>
    <w:rsid w:val="001A4DD5"/>
    <w:rsid w:val="001A4E07"/>
    <w:rsid w:val="001A4E19"/>
    <w:rsid w:val="001A5169"/>
    <w:rsid w:val="001A5639"/>
    <w:rsid w:val="001A60B9"/>
    <w:rsid w:val="001A642E"/>
    <w:rsid w:val="001A72F0"/>
    <w:rsid w:val="001A76C1"/>
    <w:rsid w:val="001A79EF"/>
    <w:rsid w:val="001A7EEA"/>
    <w:rsid w:val="001A7F7B"/>
    <w:rsid w:val="001B07FC"/>
    <w:rsid w:val="001B249D"/>
    <w:rsid w:val="001B24A4"/>
    <w:rsid w:val="001B2A55"/>
    <w:rsid w:val="001B2FF6"/>
    <w:rsid w:val="001B3607"/>
    <w:rsid w:val="001B430E"/>
    <w:rsid w:val="001B4766"/>
    <w:rsid w:val="001B5A88"/>
    <w:rsid w:val="001B67E4"/>
    <w:rsid w:val="001B76C8"/>
    <w:rsid w:val="001B7AAA"/>
    <w:rsid w:val="001B7DEB"/>
    <w:rsid w:val="001B7FC4"/>
    <w:rsid w:val="001C015B"/>
    <w:rsid w:val="001C01AD"/>
    <w:rsid w:val="001C07D5"/>
    <w:rsid w:val="001C2191"/>
    <w:rsid w:val="001C239B"/>
    <w:rsid w:val="001C28C1"/>
    <w:rsid w:val="001C2D59"/>
    <w:rsid w:val="001C353A"/>
    <w:rsid w:val="001C35CB"/>
    <w:rsid w:val="001C3671"/>
    <w:rsid w:val="001C3B34"/>
    <w:rsid w:val="001C3CAD"/>
    <w:rsid w:val="001C4C03"/>
    <w:rsid w:val="001C4EB2"/>
    <w:rsid w:val="001C54A0"/>
    <w:rsid w:val="001C63EE"/>
    <w:rsid w:val="001C6414"/>
    <w:rsid w:val="001C7313"/>
    <w:rsid w:val="001C73B6"/>
    <w:rsid w:val="001C7B27"/>
    <w:rsid w:val="001C7FF1"/>
    <w:rsid w:val="001D0128"/>
    <w:rsid w:val="001D0668"/>
    <w:rsid w:val="001D0F2B"/>
    <w:rsid w:val="001D1AEF"/>
    <w:rsid w:val="001D1DC9"/>
    <w:rsid w:val="001D1E42"/>
    <w:rsid w:val="001D293F"/>
    <w:rsid w:val="001D2A32"/>
    <w:rsid w:val="001D3079"/>
    <w:rsid w:val="001D3DBA"/>
    <w:rsid w:val="001D406C"/>
    <w:rsid w:val="001D4C3E"/>
    <w:rsid w:val="001D4E85"/>
    <w:rsid w:val="001D51D2"/>
    <w:rsid w:val="001D5301"/>
    <w:rsid w:val="001D5715"/>
    <w:rsid w:val="001D599C"/>
    <w:rsid w:val="001D5FC3"/>
    <w:rsid w:val="001D6883"/>
    <w:rsid w:val="001D73C2"/>
    <w:rsid w:val="001D7A1E"/>
    <w:rsid w:val="001D7B9C"/>
    <w:rsid w:val="001E045F"/>
    <w:rsid w:val="001E0877"/>
    <w:rsid w:val="001E1D2F"/>
    <w:rsid w:val="001E1E15"/>
    <w:rsid w:val="001E2452"/>
    <w:rsid w:val="001E24DF"/>
    <w:rsid w:val="001E2581"/>
    <w:rsid w:val="001E25BB"/>
    <w:rsid w:val="001E34D1"/>
    <w:rsid w:val="001E3973"/>
    <w:rsid w:val="001E3A76"/>
    <w:rsid w:val="001E4C3F"/>
    <w:rsid w:val="001E4DD7"/>
    <w:rsid w:val="001E4E62"/>
    <w:rsid w:val="001E51EA"/>
    <w:rsid w:val="001E5C95"/>
    <w:rsid w:val="001E628D"/>
    <w:rsid w:val="001E65A3"/>
    <w:rsid w:val="001E69DE"/>
    <w:rsid w:val="001E6E73"/>
    <w:rsid w:val="001E759F"/>
    <w:rsid w:val="001E7786"/>
    <w:rsid w:val="001F0F88"/>
    <w:rsid w:val="001F15F3"/>
    <w:rsid w:val="001F1C58"/>
    <w:rsid w:val="001F1E1E"/>
    <w:rsid w:val="001F2120"/>
    <w:rsid w:val="001F2170"/>
    <w:rsid w:val="001F226B"/>
    <w:rsid w:val="001F2631"/>
    <w:rsid w:val="001F276F"/>
    <w:rsid w:val="001F3833"/>
    <w:rsid w:val="001F387E"/>
    <w:rsid w:val="001F3F7D"/>
    <w:rsid w:val="001F5BF2"/>
    <w:rsid w:val="001F5F92"/>
    <w:rsid w:val="001F60E0"/>
    <w:rsid w:val="001F60FB"/>
    <w:rsid w:val="001F64A6"/>
    <w:rsid w:val="001F6F10"/>
    <w:rsid w:val="001F7135"/>
    <w:rsid w:val="001F7675"/>
    <w:rsid w:val="002003FA"/>
    <w:rsid w:val="002013A8"/>
    <w:rsid w:val="002015DB"/>
    <w:rsid w:val="00201668"/>
    <w:rsid w:val="0020181D"/>
    <w:rsid w:val="00201E10"/>
    <w:rsid w:val="00202129"/>
    <w:rsid w:val="0020217F"/>
    <w:rsid w:val="00202EC0"/>
    <w:rsid w:val="0020306C"/>
    <w:rsid w:val="0020316E"/>
    <w:rsid w:val="00203602"/>
    <w:rsid w:val="0020413A"/>
    <w:rsid w:val="00204318"/>
    <w:rsid w:val="00204E01"/>
    <w:rsid w:val="00205010"/>
    <w:rsid w:val="00205661"/>
    <w:rsid w:val="00205A8F"/>
    <w:rsid w:val="00205C0D"/>
    <w:rsid w:val="00206465"/>
    <w:rsid w:val="00206734"/>
    <w:rsid w:val="00207398"/>
    <w:rsid w:val="00207B67"/>
    <w:rsid w:val="00207C3C"/>
    <w:rsid w:val="002108D6"/>
    <w:rsid w:val="00211078"/>
    <w:rsid w:val="00211674"/>
    <w:rsid w:val="00212DDE"/>
    <w:rsid w:val="0021323E"/>
    <w:rsid w:val="00213F08"/>
    <w:rsid w:val="002141FA"/>
    <w:rsid w:val="002147D4"/>
    <w:rsid w:val="00214E5F"/>
    <w:rsid w:val="00215D00"/>
    <w:rsid w:val="00215DC9"/>
    <w:rsid w:val="00215F2F"/>
    <w:rsid w:val="00216A89"/>
    <w:rsid w:val="00216AE2"/>
    <w:rsid w:val="00216DA8"/>
    <w:rsid w:val="00217485"/>
    <w:rsid w:val="002179CA"/>
    <w:rsid w:val="00221F0A"/>
    <w:rsid w:val="00222063"/>
    <w:rsid w:val="002222DF"/>
    <w:rsid w:val="00222596"/>
    <w:rsid w:val="00222C8B"/>
    <w:rsid w:val="00223058"/>
    <w:rsid w:val="0022341F"/>
    <w:rsid w:val="00223443"/>
    <w:rsid w:val="002235BD"/>
    <w:rsid w:val="00223647"/>
    <w:rsid w:val="00223736"/>
    <w:rsid w:val="00223890"/>
    <w:rsid w:val="00223F90"/>
    <w:rsid w:val="002241A1"/>
    <w:rsid w:val="002244EF"/>
    <w:rsid w:val="00224503"/>
    <w:rsid w:val="0022496C"/>
    <w:rsid w:val="00224C5D"/>
    <w:rsid w:val="00225378"/>
    <w:rsid w:val="00225934"/>
    <w:rsid w:val="00225A79"/>
    <w:rsid w:val="00225CE8"/>
    <w:rsid w:val="002262CC"/>
    <w:rsid w:val="00226B3B"/>
    <w:rsid w:val="00226BE5"/>
    <w:rsid w:val="00227125"/>
    <w:rsid w:val="002300AA"/>
    <w:rsid w:val="00230421"/>
    <w:rsid w:val="00230C5D"/>
    <w:rsid w:val="00231307"/>
    <w:rsid w:val="002316C0"/>
    <w:rsid w:val="002319C7"/>
    <w:rsid w:val="00231FE7"/>
    <w:rsid w:val="002321FB"/>
    <w:rsid w:val="00232342"/>
    <w:rsid w:val="0023246E"/>
    <w:rsid w:val="00232789"/>
    <w:rsid w:val="00232C04"/>
    <w:rsid w:val="00232ED7"/>
    <w:rsid w:val="00232FD7"/>
    <w:rsid w:val="0023304E"/>
    <w:rsid w:val="002330C3"/>
    <w:rsid w:val="00233210"/>
    <w:rsid w:val="002336CB"/>
    <w:rsid w:val="00233DBF"/>
    <w:rsid w:val="002342DA"/>
    <w:rsid w:val="00235493"/>
    <w:rsid w:val="00235E56"/>
    <w:rsid w:val="002361B3"/>
    <w:rsid w:val="00236310"/>
    <w:rsid w:val="002368D2"/>
    <w:rsid w:val="00236FA0"/>
    <w:rsid w:val="0023746D"/>
    <w:rsid w:val="00237476"/>
    <w:rsid w:val="0023760F"/>
    <w:rsid w:val="0023776C"/>
    <w:rsid w:val="00237783"/>
    <w:rsid w:val="00237BB0"/>
    <w:rsid w:val="00237D68"/>
    <w:rsid w:val="002406B9"/>
    <w:rsid w:val="00240B0B"/>
    <w:rsid w:val="00240F6A"/>
    <w:rsid w:val="00241681"/>
    <w:rsid w:val="00241797"/>
    <w:rsid w:val="00241B9A"/>
    <w:rsid w:val="00242090"/>
    <w:rsid w:val="00243416"/>
    <w:rsid w:val="002439C2"/>
    <w:rsid w:val="00243A05"/>
    <w:rsid w:val="0024405D"/>
    <w:rsid w:val="002448EE"/>
    <w:rsid w:val="00244AEC"/>
    <w:rsid w:val="00244CB7"/>
    <w:rsid w:val="00245304"/>
    <w:rsid w:val="00245825"/>
    <w:rsid w:val="00246085"/>
    <w:rsid w:val="002464EB"/>
    <w:rsid w:val="00246B66"/>
    <w:rsid w:val="00246DC0"/>
    <w:rsid w:val="00247083"/>
    <w:rsid w:val="002502CE"/>
    <w:rsid w:val="002504B4"/>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36D"/>
    <w:rsid w:val="00260A6E"/>
    <w:rsid w:val="00260B92"/>
    <w:rsid w:val="002615BD"/>
    <w:rsid w:val="0026168D"/>
    <w:rsid w:val="002616E1"/>
    <w:rsid w:val="00261E2B"/>
    <w:rsid w:val="00262B4C"/>
    <w:rsid w:val="00262E51"/>
    <w:rsid w:val="00262EC8"/>
    <w:rsid w:val="002637D5"/>
    <w:rsid w:val="00263CBF"/>
    <w:rsid w:val="00263D43"/>
    <w:rsid w:val="00264E4B"/>
    <w:rsid w:val="002651BE"/>
    <w:rsid w:val="00266AA0"/>
    <w:rsid w:val="00267265"/>
    <w:rsid w:val="0026791C"/>
    <w:rsid w:val="002712B1"/>
    <w:rsid w:val="002718AF"/>
    <w:rsid w:val="002724CD"/>
    <w:rsid w:val="00272822"/>
    <w:rsid w:val="002728D6"/>
    <w:rsid w:val="00272B4F"/>
    <w:rsid w:val="00272C55"/>
    <w:rsid w:val="00272C65"/>
    <w:rsid w:val="002731EA"/>
    <w:rsid w:val="002733C3"/>
    <w:rsid w:val="00273589"/>
    <w:rsid w:val="00273BE6"/>
    <w:rsid w:val="00273EA1"/>
    <w:rsid w:val="00274427"/>
    <w:rsid w:val="00275696"/>
    <w:rsid w:val="00275884"/>
    <w:rsid w:val="00275E28"/>
    <w:rsid w:val="00276792"/>
    <w:rsid w:val="002768D1"/>
    <w:rsid w:val="00276CA8"/>
    <w:rsid w:val="00276DF8"/>
    <w:rsid w:val="00276F1F"/>
    <w:rsid w:val="002771D6"/>
    <w:rsid w:val="002800E7"/>
    <w:rsid w:val="002801BA"/>
    <w:rsid w:val="00280239"/>
    <w:rsid w:val="00280644"/>
    <w:rsid w:val="00281242"/>
    <w:rsid w:val="002818AE"/>
    <w:rsid w:val="00281D80"/>
    <w:rsid w:val="002824B5"/>
    <w:rsid w:val="00282695"/>
    <w:rsid w:val="0028269C"/>
    <w:rsid w:val="00282EB2"/>
    <w:rsid w:val="00283599"/>
    <w:rsid w:val="00283D22"/>
    <w:rsid w:val="00283D2A"/>
    <w:rsid w:val="00284203"/>
    <w:rsid w:val="00284503"/>
    <w:rsid w:val="00284837"/>
    <w:rsid w:val="00284B5B"/>
    <w:rsid w:val="00285255"/>
    <w:rsid w:val="002853B3"/>
    <w:rsid w:val="00285AA5"/>
    <w:rsid w:val="00285D8B"/>
    <w:rsid w:val="00290CF0"/>
    <w:rsid w:val="00291000"/>
    <w:rsid w:val="00291E5F"/>
    <w:rsid w:val="00291FB6"/>
    <w:rsid w:val="0029250A"/>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36B"/>
    <w:rsid w:val="00297608"/>
    <w:rsid w:val="0029787C"/>
    <w:rsid w:val="00297893"/>
    <w:rsid w:val="00297A72"/>
    <w:rsid w:val="00297B8D"/>
    <w:rsid w:val="00297C76"/>
    <w:rsid w:val="00297F65"/>
    <w:rsid w:val="002A0296"/>
    <w:rsid w:val="002A0341"/>
    <w:rsid w:val="002A0788"/>
    <w:rsid w:val="002A0806"/>
    <w:rsid w:val="002A0853"/>
    <w:rsid w:val="002A1528"/>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B06"/>
    <w:rsid w:val="002A5CC0"/>
    <w:rsid w:val="002A5F38"/>
    <w:rsid w:val="002A63A2"/>
    <w:rsid w:val="002A6429"/>
    <w:rsid w:val="002A690A"/>
    <w:rsid w:val="002A695C"/>
    <w:rsid w:val="002A6BE6"/>
    <w:rsid w:val="002A6C79"/>
    <w:rsid w:val="002A6EF7"/>
    <w:rsid w:val="002A72D1"/>
    <w:rsid w:val="002A744F"/>
    <w:rsid w:val="002A76D0"/>
    <w:rsid w:val="002B026C"/>
    <w:rsid w:val="002B080C"/>
    <w:rsid w:val="002B081A"/>
    <w:rsid w:val="002B0C8B"/>
    <w:rsid w:val="002B1668"/>
    <w:rsid w:val="002B17AF"/>
    <w:rsid w:val="002B1C77"/>
    <w:rsid w:val="002B239C"/>
    <w:rsid w:val="002B2A7B"/>
    <w:rsid w:val="002B2C78"/>
    <w:rsid w:val="002B3509"/>
    <w:rsid w:val="002B37FD"/>
    <w:rsid w:val="002B3958"/>
    <w:rsid w:val="002B3BE6"/>
    <w:rsid w:val="002B3DE0"/>
    <w:rsid w:val="002B3E1B"/>
    <w:rsid w:val="002B46B3"/>
    <w:rsid w:val="002B49DE"/>
    <w:rsid w:val="002B4B35"/>
    <w:rsid w:val="002B5194"/>
    <w:rsid w:val="002B5348"/>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1FE7"/>
    <w:rsid w:val="002C2087"/>
    <w:rsid w:val="002C2723"/>
    <w:rsid w:val="002C28EF"/>
    <w:rsid w:val="002C35A3"/>
    <w:rsid w:val="002C35AD"/>
    <w:rsid w:val="002C394F"/>
    <w:rsid w:val="002C39F3"/>
    <w:rsid w:val="002C3B43"/>
    <w:rsid w:val="002C4801"/>
    <w:rsid w:val="002C4B83"/>
    <w:rsid w:val="002C51E9"/>
    <w:rsid w:val="002C550B"/>
    <w:rsid w:val="002C598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F82"/>
    <w:rsid w:val="002D2CD3"/>
    <w:rsid w:val="002D32F9"/>
    <w:rsid w:val="002D4DDB"/>
    <w:rsid w:val="002D5443"/>
    <w:rsid w:val="002D573F"/>
    <w:rsid w:val="002D5985"/>
    <w:rsid w:val="002D5F25"/>
    <w:rsid w:val="002D5FF6"/>
    <w:rsid w:val="002D64E6"/>
    <w:rsid w:val="002D6777"/>
    <w:rsid w:val="002D6D4B"/>
    <w:rsid w:val="002D75D0"/>
    <w:rsid w:val="002D78C4"/>
    <w:rsid w:val="002E0854"/>
    <w:rsid w:val="002E1264"/>
    <w:rsid w:val="002E1FB5"/>
    <w:rsid w:val="002E2595"/>
    <w:rsid w:val="002E2EAB"/>
    <w:rsid w:val="002E3272"/>
    <w:rsid w:val="002E3533"/>
    <w:rsid w:val="002E35C7"/>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79"/>
    <w:rsid w:val="002F0953"/>
    <w:rsid w:val="002F0BCC"/>
    <w:rsid w:val="002F0DED"/>
    <w:rsid w:val="002F1F73"/>
    <w:rsid w:val="002F2093"/>
    <w:rsid w:val="002F2248"/>
    <w:rsid w:val="002F266F"/>
    <w:rsid w:val="002F2764"/>
    <w:rsid w:val="002F2846"/>
    <w:rsid w:val="002F2D3D"/>
    <w:rsid w:val="002F3020"/>
    <w:rsid w:val="002F333F"/>
    <w:rsid w:val="002F3A58"/>
    <w:rsid w:val="002F4B6C"/>
    <w:rsid w:val="002F4CE4"/>
    <w:rsid w:val="002F4FDF"/>
    <w:rsid w:val="002F53A7"/>
    <w:rsid w:val="002F5A23"/>
    <w:rsid w:val="002F5B85"/>
    <w:rsid w:val="002F6DF0"/>
    <w:rsid w:val="002F7931"/>
    <w:rsid w:val="002F7A4F"/>
    <w:rsid w:val="002F7DAF"/>
    <w:rsid w:val="00300171"/>
    <w:rsid w:val="00300305"/>
    <w:rsid w:val="00300AFC"/>
    <w:rsid w:val="00300E12"/>
    <w:rsid w:val="00300FCD"/>
    <w:rsid w:val="0030102D"/>
    <w:rsid w:val="003021A3"/>
    <w:rsid w:val="00302667"/>
    <w:rsid w:val="00302786"/>
    <w:rsid w:val="00302808"/>
    <w:rsid w:val="00302DD2"/>
    <w:rsid w:val="00302F69"/>
    <w:rsid w:val="003034A9"/>
    <w:rsid w:val="00303589"/>
    <w:rsid w:val="003035B9"/>
    <w:rsid w:val="00303E03"/>
    <w:rsid w:val="003040BD"/>
    <w:rsid w:val="00304413"/>
    <w:rsid w:val="0030485D"/>
    <w:rsid w:val="00304DBE"/>
    <w:rsid w:val="00304FBE"/>
    <w:rsid w:val="003053D0"/>
    <w:rsid w:val="003066E3"/>
    <w:rsid w:val="00306C73"/>
    <w:rsid w:val="00307201"/>
    <w:rsid w:val="00307312"/>
    <w:rsid w:val="00307534"/>
    <w:rsid w:val="00307A46"/>
    <w:rsid w:val="00307C9A"/>
    <w:rsid w:val="00307CCD"/>
    <w:rsid w:val="00307EFB"/>
    <w:rsid w:val="00307FB0"/>
    <w:rsid w:val="0031025E"/>
    <w:rsid w:val="0031058C"/>
    <w:rsid w:val="0031066D"/>
    <w:rsid w:val="003108E2"/>
    <w:rsid w:val="00310900"/>
    <w:rsid w:val="00310987"/>
    <w:rsid w:val="00310D1C"/>
    <w:rsid w:val="0031106D"/>
    <w:rsid w:val="00311154"/>
    <w:rsid w:val="0031137F"/>
    <w:rsid w:val="003117C9"/>
    <w:rsid w:val="00311BDE"/>
    <w:rsid w:val="00311CB1"/>
    <w:rsid w:val="0031297C"/>
    <w:rsid w:val="00312C50"/>
    <w:rsid w:val="003134E5"/>
    <w:rsid w:val="00313799"/>
    <w:rsid w:val="003142CD"/>
    <w:rsid w:val="003143D8"/>
    <w:rsid w:val="003150B0"/>
    <w:rsid w:val="00315222"/>
    <w:rsid w:val="00315712"/>
    <w:rsid w:val="003157F5"/>
    <w:rsid w:val="00315EED"/>
    <w:rsid w:val="00316D44"/>
    <w:rsid w:val="003175AC"/>
    <w:rsid w:val="003176D9"/>
    <w:rsid w:val="003179A8"/>
    <w:rsid w:val="00317DE2"/>
    <w:rsid w:val="0032001A"/>
    <w:rsid w:val="003205E3"/>
    <w:rsid w:val="003207A0"/>
    <w:rsid w:val="00320B68"/>
    <w:rsid w:val="00320DF5"/>
    <w:rsid w:val="0032113D"/>
    <w:rsid w:val="003229E0"/>
    <w:rsid w:val="00322E96"/>
    <w:rsid w:val="003236A9"/>
    <w:rsid w:val="00323A22"/>
    <w:rsid w:val="00324A58"/>
    <w:rsid w:val="00324DBA"/>
    <w:rsid w:val="00324FE2"/>
    <w:rsid w:val="00325206"/>
    <w:rsid w:val="0032534C"/>
    <w:rsid w:val="0032548F"/>
    <w:rsid w:val="003255B1"/>
    <w:rsid w:val="00326108"/>
    <w:rsid w:val="00326B2D"/>
    <w:rsid w:val="0032700B"/>
    <w:rsid w:val="00327975"/>
    <w:rsid w:val="00327DBC"/>
    <w:rsid w:val="003300BE"/>
    <w:rsid w:val="0033034D"/>
    <w:rsid w:val="00330434"/>
    <w:rsid w:val="003306CD"/>
    <w:rsid w:val="003309C0"/>
    <w:rsid w:val="003312C3"/>
    <w:rsid w:val="003313CB"/>
    <w:rsid w:val="00333E8C"/>
    <w:rsid w:val="00333F95"/>
    <w:rsid w:val="00334604"/>
    <w:rsid w:val="00335E24"/>
    <w:rsid w:val="003362F1"/>
    <w:rsid w:val="00336B3C"/>
    <w:rsid w:val="00336C6D"/>
    <w:rsid w:val="00336DE4"/>
    <w:rsid w:val="0033735B"/>
    <w:rsid w:val="003377A2"/>
    <w:rsid w:val="00337C41"/>
    <w:rsid w:val="00337CDF"/>
    <w:rsid w:val="003409CD"/>
    <w:rsid w:val="00340B6E"/>
    <w:rsid w:val="003413ED"/>
    <w:rsid w:val="0034145E"/>
    <w:rsid w:val="00341542"/>
    <w:rsid w:val="0034155E"/>
    <w:rsid w:val="003418E0"/>
    <w:rsid w:val="003419A4"/>
    <w:rsid w:val="003419AC"/>
    <w:rsid w:val="00341EA4"/>
    <w:rsid w:val="00341F89"/>
    <w:rsid w:val="00342127"/>
    <w:rsid w:val="00342498"/>
    <w:rsid w:val="0034276F"/>
    <w:rsid w:val="00342CBF"/>
    <w:rsid w:val="00343CE3"/>
    <w:rsid w:val="003443E6"/>
    <w:rsid w:val="0034446B"/>
    <w:rsid w:val="003445E9"/>
    <w:rsid w:val="003446DD"/>
    <w:rsid w:val="003447B9"/>
    <w:rsid w:val="0034482E"/>
    <w:rsid w:val="00344AFF"/>
    <w:rsid w:val="003459AC"/>
    <w:rsid w:val="0034614A"/>
    <w:rsid w:val="00346326"/>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8EB"/>
    <w:rsid w:val="00354FCF"/>
    <w:rsid w:val="00355050"/>
    <w:rsid w:val="00355288"/>
    <w:rsid w:val="00356596"/>
    <w:rsid w:val="0035659C"/>
    <w:rsid w:val="003565C0"/>
    <w:rsid w:val="00356DD4"/>
    <w:rsid w:val="0035727E"/>
    <w:rsid w:val="003573F1"/>
    <w:rsid w:val="00357468"/>
    <w:rsid w:val="0035746D"/>
    <w:rsid w:val="00357F2D"/>
    <w:rsid w:val="003600C0"/>
    <w:rsid w:val="003605F0"/>
    <w:rsid w:val="00360715"/>
    <w:rsid w:val="00360B3B"/>
    <w:rsid w:val="0036147C"/>
    <w:rsid w:val="00361E5C"/>
    <w:rsid w:val="0036203C"/>
    <w:rsid w:val="00362647"/>
    <w:rsid w:val="00362942"/>
    <w:rsid w:val="0036311E"/>
    <w:rsid w:val="00363DBE"/>
    <w:rsid w:val="00364351"/>
    <w:rsid w:val="00364B09"/>
    <w:rsid w:val="00364D7A"/>
    <w:rsid w:val="00365211"/>
    <w:rsid w:val="003652D4"/>
    <w:rsid w:val="0036582A"/>
    <w:rsid w:val="00365906"/>
    <w:rsid w:val="00365DDB"/>
    <w:rsid w:val="003660E5"/>
    <w:rsid w:val="00366497"/>
    <w:rsid w:val="00366B57"/>
    <w:rsid w:val="00366D19"/>
    <w:rsid w:val="00366FD0"/>
    <w:rsid w:val="0036753B"/>
    <w:rsid w:val="00367A47"/>
    <w:rsid w:val="00367B97"/>
    <w:rsid w:val="00367C85"/>
    <w:rsid w:val="00367CA0"/>
    <w:rsid w:val="00367F61"/>
    <w:rsid w:val="003701B0"/>
    <w:rsid w:val="003704E0"/>
    <w:rsid w:val="003705D6"/>
    <w:rsid w:val="00370601"/>
    <w:rsid w:val="003709B7"/>
    <w:rsid w:val="00370F8A"/>
    <w:rsid w:val="003711C4"/>
    <w:rsid w:val="0037145B"/>
    <w:rsid w:val="00371873"/>
    <w:rsid w:val="00371AB1"/>
    <w:rsid w:val="00371F1D"/>
    <w:rsid w:val="0037204D"/>
    <w:rsid w:val="003722E7"/>
    <w:rsid w:val="003725C9"/>
    <w:rsid w:val="0037264B"/>
    <w:rsid w:val="00372727"/>
    <w:rsid w:val="00372A60"/>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180C"/>
    <w:rsid w:val="00382239"/>
    <w:rsid w:val="00382715"/>
    <w:rsid w:val="00382F9D"/>
    <w:rsid w:val="0038320A"/>
    <w:rsid w:val="003839DE"/>
    <w:rsid w:val="00383C70"/>
    <w:rsid w:val="00383CB2"/>
    <w:rsid w:val="00383E78"/>
    <w:rsid w:val="00383EF5"/>
    <w:rsid w:val="00384033"/>
    <w:rsid w:val="00384723"/>
    <w:rsid w:val="00384819"/>
    <w:rsid w:val="00384A7D"/>
    <w:rsid w:val="003851EF"/>
    <w:rsid w:val="00385285"/>
    <w:rsid w:val="0038535E"/>
    <w:rsid w:val="00385A25"/>
    <w:rsid w:val="00386013"/>
    <w:rsid w:val="003864EA"/>
    <w:rsid w:val="00386782"/>
    <w:rsid w:val="00386898"/>
    <w:rsid w:val="00387790"/>
    <w:rsid w:val="00387B84"/>
    <w:rsid w:val="003903DF"/>
    <w:rsid w:val="003903E8"/>
    <w:rsid w:val="00390610"/>
    <w:rsid w:val="00390D9B"/>
    <w:rsid w:val="0039143A"/>
    <w:rsid w:val="00391CFE"/>
    <w:rsid w:val="00391D57"/>
    <w:rsid w:val="003920DD"/>
    <w:rsid w:val="00392D05"/>
    <w:rsid w:val="00393FC5"/>
    <w:rsid w:val="003947CD"/>
    <w:rsid w:val="00394E1D"/>
    <w:rsid w:val="00395011"/>
    <w:rsid w:val="003953EC"/>
    <w:rsid w:val="003954D8"/>
    <w:rsid w:val="00395E1C"/>
    <w:rsid w:val="00395F68"/>
    <w:rsid w:val="0039603C"/>
    <w:rsid w:val="00396105"/>
    <w:rsid w:val="003965E5"/>
    <w:rsid w:val="00396873"/>
    <w:rsid w:val="003973B7"/>
    <w:rsid w:val="00397AFB"/>
    <w:rsid w:val="00397CC1"/>
    <w:rsid w:val="003A037C"/>
    <w:rsid w:val="003A03F2"/>
    <w:rsid w:val="003A0477"/>
    <w:rsid w:val="003A0D19"/>
    <w:rsid w:val="003A10FF"/>
    <w:rsid w:val="003A13A8"/>
    <w:rsid w:val="003A19A4"/>
    <w:rsid w:val="003A2872"/>
    <w:rsid w:val="003A2F4F"/>
    <w:rsid w:val="003A3056"/>
    <w:rsid w:val="003A3F8E"/>
    <w:rsid w:val="003A40AC"/>
    <w:rsid w:val="003A435E"/>
    <w:rsid w:val="003A45DE"/>
    <w:rsid w:val="003A4950"/>
    <w:rsid w:val="003A4AC7"/>
    <w:rsid w:val="003A5390"/>
    <w:rsid w:val="003A570A"/>
    <w:rsid w:val="003A5A15"/>
    <w:rsid w:val="003A62CE"/>
    <w:rsid w:val="003A68B4"/>
    <w:rsid w:val="003A6B58"/>
    <w:rsid w:val="003A72F3"/>
    <w:rsid w:val="003A75F1"/>
    <w:rsid w:val="003B0023"/>
    <w:rsid w:val="003B026A"/>
    <w:rsid w:val="003B0492"/>
    <w:rsid w:val="003B04ED"/>
    <w:rsid w:val="003B06B2"/>
    <w:rsid w:val="003B0F81"/>
    <w:rsid w:val="003B12C0"/>
    <w:rsid w:val="003B15AA"/>
    <w:rsid w:val="003B195D"/>
    <w:rsid w:val="003B1E8E"/>
    <w:rsid w:val="003B2318"/>
    <w:rsid w:val="003B2DA1"/>
    <w:rsid w:val="003B3978"/>
    <w:rsid w:val="003B3D66"/>
    <w:rsid w:val="003B4006"/>
    <w:rsid w:val="003B43AE"/>
    <w:rsid w:val="003B4781"/>
    <w:rsid w:val="003B47EB"/>
    <w:rsid w:val="003B4F3B"/>
    <w:rsid w:val="003B599B"/>
    <w:rsid w:val="003B59D6"/>
    <w:rsid w:val="003B5C3C"/>
    <w:rsid w:val="003B5CE0"/>
    <w:rsid w:val="003B693B"/>
    <w:rsid w:val="003B6BD3"/>
    <w:rsid w:val="003B6D46"/>
    <w:rsid w:val="003B6D48"/>
    <w:rsid w:val="003B6EC3"/>
    <w:rsid w:val="003B7045"/>
    <w:rsid w:val="003B744B"/>
    <w:rsid w:val="003B76F8"/>
    <w:rsid w:val="003B78DC"/>
    <w:rsid w:val="003C05E9"/>
    <w:rsid w:val="003C07F3"/>
    <w:rsid w:val="003C1165"/>
    <w:rsid w:val="003C1639"/>
    <w:rsid w:val="003C1742"/>
    <w:rsid w:val="003C18A3"/>
    <w:rsid w:val="003C1ADC"/>
    <w:rsid w:val="003C21BB"/>
    <w:rsid w:val="003C29D6"/>
    <w:rsid w:val="003C32D0"/>
    <w:rsid w:val="003C369C"/>
    <w:rsid w:val="003C3C02"/>
    <w:rsid w:val="003C3F99"/>
    <w:rsid w:val="003C472B"/>
    <w:rsid w:val="003C4A82"/>
    <w:rsid w:val="003C5038"/>
    <w:rsid w:val="003C51AD"/>
    <w:rsid w:val="003C5242"/>
    <w:rsid w:val="003C558D"/>
    <w:rsid w:val="003C59A0"/>
    <w:rsid w:val="003C5AD0"/>
    <w:rsid w:val="003C6139"/>
    <w:rsid w:val="003C65D7"/>
    <w:rsid w:val="003C6C94"/>
    <w:rsid w:val="003C7038"/>
    <w:rsid w:val="003C7339"/>
    <w:rsid w:val="003C752D"/>
    <w:rsid w:val="003C7A1F"/>
    <w:rsid w:val="003C7BA7"/>
    <w:rsid w:val="003D029F"/>
    <w:rsid w:val="003D05CE"/>
    <w:rsid w:val="003D0BAA"/>
    <w:rsid w:val="003D1869"/>
    <w:rsid w:val="003D1F0D"/>
    <w:rsid w:val="003D234E"/>
    <w:rsid w:val="003D278C"/>
    <w:rsid w:val="003D3352"/>
    <w:rsid w:val="003D3377"/>
    <w:rsid w:val="003D36D8"/>
    <w:rsid w:val="003D37FE"/>
    <w:rsid w:val="003D39E5"/>
    <w:rsid w:val="003D3A76"/>
    <w:rsid w:val="003D3F85"/>
    <w:rsid w:val="003D4156"/>
    <w:rsid w:val="003D44C8"/>
    <w:rsid w:val="003D4DE5"/>
    <w:rsid w:val="003D4F18"/>
    <w:rsid w:val="003D4F38"/>
    <w:rsid w:val="003D5214"/>
    <w:rsid w:val="003D52FD"/>
    <w:rsid w:val="003D53AE"/>
    <w:rsid w:val="003D5B24"/>
    <w:rsid w:val="003D63DC"/>
    <w:rsid w:val="003D64D8"/>
    <w:rsid w:val="003D72DF"/>
    <w:rsid w:val="003D7472"/>
    <w:rsid w:val="003D7762"/>
    <w:rsid w:val="003D7A00"/>
    <w:rsid w:val="003E01C2"/>
    <w:rsid w:val="003E0956"/>
    <w:rsid w:val="003E11B8"/>
    <w:rsid w:val="003E2275"/>
    <w:rsid w:val="003E2AA4"/>
    <w:rsid w:val="003E2C0B"/>
    <w:rsid w:val="003E2E2C"/>
    <w:rsid w:val="003E3412"/>
    <w:rsid w:val="003E35AF"/>
    <w:rsid w:val="003E39AA"/>
    <w:rsid w:val="003E3B04"/>
    <w:rsid w:val="003E3F48"/>
    <w:rsid w:val="003E3F7E"/>
    <w:rsid w:val="003E4561"/>
    <w:rsid w:val="003E4B83"/>
    <w:rsid w:val="003E4E9A"/>
    <w:rsid w:val="003E5041"/>
    <w:rsid w:val="003E5208"/>
    <w:rsid w:val="003E52F3"/>
    <w:rsid w:val="003E53BF"/>
    <w:rsid w:val="003E6240"/>
    <w:rsid w:val="003E7A24"/>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3C6C"/>
    <w:rsid w:val="003F4640"/>
    <w:rsid w:val="003F48F8"/>
    <w:rsid w:val="003F4D93"/>
    <w:rsid w:val="003F4DB9"/>
    <w:rsid w:val="003F4E8F"/>
    <w:rsid w:val="003F5466"/>
    <w:rsid w:val="003F5F05"/>
    <w:rsid w:val="003F632C"/>
    <w:rsid w:val="003F646B"/>
    <w:rsid w:val="003F6477"/>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402A"/>
    <w:rsid w:val="004041A3"/>
    <w:rsid w:val="004046AC"/>
    <w:rsid w:val="00404CF9"/>
    <w:rsid w:val="00404D72"/>
    <w:rsid w:val="004055AE"/>
    <w:rsid w:val="0040586E"/>
    <w:rsid w:val="004059CB"/>
    <w:rsid w:val="00406665"/>
    <w:rsid w:val="00406D57"/>
    <w:rsid w:val="004075AD"/>
    <w:rsid w:val="00410C89"/>
    <w:rsid w:val="00410DB8"/>
    <w:rsid w:val="00411186"/>
    <w:rsid w:val="004114AD"/>
    <w:rsid w:val="00411820"/>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738"/>
    <w:rsid w:val="00417EDF"/>
    <w:rsid w:val="004200BD"/>
    <w:rsid w:val="0042024E"/>
    <w:rsid w:val="00420291"/>
    <w:rsid w:val="004204FD"/>
    <w:rsid w:val="00420664"/>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764"/>
    <w:rsid w:val="00425B8D"/>
    <w:rsid w:val="00426021"/>
    <w:rsid w:val="00426A48"/>
    <w:rsid w:val="00427799"/>
    <w:rsid w:val="00427909"/>
    <w:rsid w:val="00427998"/>
    <w:rsid w:val="00427CE3"/>
    <w:rsid w:val="00430177"/>
    <w:rsid w:val="004307D1"/>
    <w:rsid w:val="0043101A"/>
    <w:rsid w:val="00431515"/>
    <w:rsid w:val="00431BD3"/>
    <w:rsid w:val="00432BB7"/>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297"/>
    <w:rsid w:val="00436C27"/>
    <w:rsid w:val="00437197"/>
    <w:rsid w:val="00437301"/>
    <w:rsid w:val="004376D4"/>
    <w:rsid w:val="004377C0"/>
    <w:rsid w:val="00440331"/>
    <w:rsid w:val="00440401"/>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67FB"/>
    <w:rsid w:val="00446B98"/>
    <w:rsid w:val="004470FD"/>
    <w:rsid w:val="004472FD"/>
    <w:rsid w:val="00447516"/>
    <w:rsid w:val="00447644"/>
    <w:rsid w:val="00447A67"/>
    <w:rsid w:val="00447F36"/>
    <w:rsid w:val="00450102"/>
    <w:rsid w:val="004504DA"/>
    <w:rsid w:val="00450F27"/>
    <w:rsid w:val="0045108F"/>
    <w:rsid w:val="004517D2"/>
    <w:rsid w:val="00451B15"/>
    <w:rsid w:val="00451B20"/>
    <w:rsid w:val="00451DCB"/>
    <w:rsid w:val="00451DE0"/>
    <w:rsid w:val="00452140"/>
    <w:rsid w:val="0045229E"/>
    <w:rsid w:val="0045232E"/>
    <w:rsid w:val="004524CB"/>
    <w:rsid w:val="00452797"/>
    <w:rsid w:val="00452A9E"/>
    <w:rsid w:val="004538BE"/>
    <w:rsid w:val="00453DBF"/>
    <w:rsid w:val="00453ED5"/>
    <w:rsid w:val="00454B2F"/>
    <w:rsid w:val="00455131"/>
    <w:rsid w:val="00455271"/>
    <w:rsid w:val="004557EC"/>
    <w:rsid w:val="00455D10"/>
    <w:rsid w:val="00456A9A"/>
    <w:rsid w:val="00456B83"/>
    <w:rsid w:val="00457C25"/>
    <w:rsid w:val="00457D74"/>
    <w:rsid w:val="00460426"/>
    <w:rsid w:val="004605F6"/>
    <w:rsid w:val="00460C4C"/>
    <w:rsid w:val="004610A0"/>
    <w:rsid w:val="004622C6"/>
    <w:rsid w:val="004629A3"/>
    <w:rsid w:val="00463A61"/>
    <w:rsid w:val="00463C02"/>
    <w:rsid w:val="004640F9"/>
    <w:rsid w:val="00465382"/>
    <w:rsid w:val="004653D6"/>
    <w:rsid w:val="004656B9"/>
    <w:rsid w:val="004658A0"/>
    <w:rsid w:val="00466180"/>
    <w:rsid w:val="00466492"/>
    <w:rsid w:val="004675BE"/>
    <w:rsid w:val="004675DD"/>
    <w:rsid w:val="00467B37"/>
    <w:rsid w:val="00467BFE"/>
    <w:rsid w:val="00467F20"/>
    <w:rsid w:val="0047030C"/>
    <w:rsid w:val="004707DD"/>
    <w:rsid w:val="00470E7F"/>
    <w:rsid w:val="004713DB"/>
    <w:rsid w:val="00471B6B"/>
    <w:rsid w:val="00471D27"/>
    <w:rsid w:val="00471DFF"/>
    <w:rsid w:val="00471FCB"/>
    <w:rsid w:val="00472720"/>
    <w:rsid w:val="00472A45"/>
    <w:rsid w:val="00472CF5"/>
    <w:rsid w:val="00473692"/>
    <w:rsid w:val="004739E9"/>
    <w:rsid w:val="004741BA"/>
    <w:rsid w:val="004744EC"/>
    <w:rsid w:val="00474D5B"/>
    <w:rsid w:val="00475113"/>
    <w:rsid w:val="0047577A"/>
    <w:rsid w:val="0047580A"/>
    <w:rsid w:val="00476C17"/>
    <w:rsid w:val="0047703B"/>
    <w:rsid w:val="00477E49"/>
    <w:rsid w:val="0048142F"/>
    <w:rsid w:val="00481644"/>
    <w:rsid w:val="00481737"/>
    <w:rsid w:val="00481869"/>
    <w:rsid w:val="00482014"/>
    <w:rsid w:val="004820AD"/>
    <w:rsid w:val="00482267"/>
    <w:rsid w:val="004823F8"/>
    <w:rsid w:val="00483379"/>
    <w:rsid w:val="0048364A"/>
    <w:rsid w:val="00483930"/>
    <w:rsid w:val="00483C3E"/>
    <w:rsid w:val="0048449B"/>
    <w:rsid w:val="00484AC9"/>
    <w:rsid w:val="0048525B"/>
    <w:rsid w:val="0048543C"/>
    <w:rsid w:val="00485F6C"/>
    <w:rsid w:val="00486936"/>
    <w:rsid w:val="00486A00"/>
    <w:rsid w:val="00486B98"/>
    <w:rsid w:val="00486FD7"/>
    <w:rsid w:val="0048702C"/>
    <w:rsid w:val="00487043"/>
    <w:rsid w:val="00487653"/>
    <w:rsid w:val="00487FD3"/>
    <w:rsid w:val="004903DF"/>
    <w:rsid w:val="00490600"/>
    <w:rsid w:val="00490EC6"/>
    <w:rsid w:val="00491037"/>
    <w:rsid w:val="00491421"/>
    <w:rsid w:val="00491452"/>
    <w:rsid w:val="0049157A"/>
    <w:rsid w:val="00491D9A"/>
    <w:rsid w:val="00492667"/>
    <w:rsid w:val="00492C92"/>
    <w:rsid w:val="00492E36"/>
    <w:rsid w:val="0049302C"/>
    <w:rsid w:val="00493A80"/>
    <w:rsid w:val="00493FF1"/>
    <w:rsid w:val="0049449F"/>
    <w:rsid w:val="004946FF"/>
    <w:rsid w:val="00494F63"/>
    <w:rsid w:val="00495019"/>
    <w:rsid w:val="0049683D"/>
    <w:rsid w:val="00496D5A"/>
    <w:rsid w:val="00497163"/>
    <w:rsid w:val="00497407"/>
    <w:rsid w:val="0049784C"/>
    <w:rsid w:val="004A031E"/>
    <w:rsid w:val="004A045D"/>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67AE"/>
    <w:rsid w:val="004A70B3"/>
    <w:rsid w:val="004A72E3"/>
    <w:rsid w:val="004A795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039"/>
    <w:rsid w:val="004B477F"/>
    <w:rsid w:val="004B47C9"/>
    <w:rsid w:val="004B5038"/>
    <w:rsid w:val="004B5486"/>
    <w:rsid w:val="004B55E9"/>
    <w:rsid w:val="004B5FE0"/>
    <w:rsid w:val="004B602D"/>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3A0"/>
    <w:rsid w:val="004C1A70"/>
    <w:rsid w:val="004C1CD5"/>
    <w:rsid w:val="004C25D7"/>
    <w:rsid w:val="004C2669"/>
    <w:rsid w:val="004C2F33"/>
    <w:rsid w:val="004C342C"/>
    <w:rsid w:val="004C3C2A"/>
    <w:rsid w:val="004C45AC"/>
    <w:rsid w:val="004C4D7E"/>
    <w:rsid w:val="004C5019"/>
    <w:rsid w:val="004C57AD"/>
    <w:rsid w:val="004C64EB"/>
    <w:rsid w:val="004C670F"/>
    <w:rsid w:val="004C67D1"/>
    <w:rsid w:val="004C6BEF"/>
    <w:rsid w:val="004C6FB9"/>
    <w:rsid w:val="004C7270"/>
    <w:rsid w:val="004C734A"/>
    <w:rsid w:val="004D02FC"/>
    <w:rsid w:val="004D05A9"/>
    <w:rsid w:val="004D08C6"/>
    <w:rsid w:val="004D1354"/>
    <w:rsid w:val="004D1ABE"/>
    <w:rsid w:val="004D1B80"/>
    <w:rsid w:val="004D2441"/>
    <w:rsid w:val="004D2866"/>
    <w:rsid w:val="004D29F1"/>
    <w:rsid w:val="004D3576"/>
    <w:rsid w:val="004D38CF"/>
    <w:rsid w:val="004D3B9F"/>
    <w:rsid w:val="004D4C7D"/>
    <w:rsid w:val="004D4E7C"/>
    <w:rsid w:val="004D4EB7"/>
    <w:rsid w:val="004D532C"/>
    <w:rsid w:val="004D53BE"/>
    <w:rsid w:val="004D61C1"/>
    <w:rsid w:val="004D63C7"/>
    <w:rsid w:val="004D6B82"/>
    <w:rsid w:val="004D742B"/>
    <w:rsid w:val="004D7EE9"/>
    <w:rsid w:val="004E0180"/>
    <w:rsid w:val="004E01A1"/>
    <w:rsid w:val="004E0493"/>
    <w:rsid w:val="004E0747"/>
    <w:rsid w:val="004E0E75"/>
    <w:rsid w:val="004E1636"/>
    <w:rsid w:val="004E17C3"/>
    <w:rsid w:val="004E1851"/>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FEF"/>
    <w:rsid w:val="004E7027"/>
    <w:rsid w:val="004E73F8"/>
    <w:rsid w:val="004E740C"/>
    <w:rsid w:val="004E74B5"/>
    <w:rsid w:val="004E773E"/>
    <w:rsid w:val="004E7963"/>
    <w:rsid w:val="004E7E24"/>
    <w:rsid w:val="004F0827"/>
    <w:rsid w:val="004F08F4"/>
    <w:rsid w:val="004F0F01"/>
    <w:rsid w:val="004F1A6F"/>
    <w:rsid w:val="004F1D1C"/>
    <w:rsid w:val="004F1D31"/>
    <w:rsid w:val="004F1D6F"/>
    <w:rsid w:val="004F1EA5"/>
    <w:rsid w:val="004F22D5"/>
    <w:rsid w:val="004F30B3"/>
    <w:rsid w:val="004F33E3"/>
    <w:rsid w:val="004F3EB8"/>
    <w:rsid w:val="004F4016"/>
    <w:rsid w:val="004F4468"/>
    <w:rsid w:val="004F4908"/>
    <w:rsid w:val="004F499D"/>
    <w:rsid w:val="004F5AD1"/>
    <w:rsid w:val="004F5B60"/>
    <w:rsid w:val="004F5CF3"/>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202E"/>
    <w:rsid w:val="005020AF"/>
    <w:rsid w:val="00502C37"/>
    <w:rsid w:val="00502D82"/>
    <w:rsid w:val="00503186"/>
    <w:rsid w:val="00503378"/>
    <w:rsid w:val="005035B6"/>
    <w:rsid w:val="00503998"/>
    <w:rsid w:val="00503A2A"/>
    <w:rsid w:val="00503D84"/>
    <w:rsid w:val="0050403D"/>
    <w:rsid w:val="00504B08"/>
    <w:rsid w:val="00504D1E"/>
    <w:rsid w:val="00504F55"/>
    <w:rsid w:val="00505209"/>
    <w:rsid w:val="0050546A"/>
    <w:rsid w:val="00505C65"/>
    <w:rsid w:val="00505EF5"/>
    <w:rsid w:val="00507275"/>
    <w:rsid w:val="0050751A"/>
    <w:rsid w:val="00510569"/>
    <w:rsid w:val="00510D64"/>
    <w:rsid w:val="00511044"/>
    <w:rsid w:val="005113F7"/>
    <w:rsid w:val="0051154F"/>
    <w:rsid w:val="0051177E"/>
    <w:rsid w:val="0051198E"/>
    <w:rsid w:val="00512B24"/>
    <w:rsid w:val="00512BAE"/>
    <w:rsid w:val="00513C57"/>
    <w:rsid w:val="00514415"/>
    <w:rsid w:val="00514C40"/>
    <w:rsid w:val="00515BDE"/>
    <w:rsid w:val="00515D70"/>
    <w:rsid w:val="0051642D"/>
    <w:rsid w:val="00516795"/>
    <w:rsid w:val="00516C49"/>
    <w:rsid w:val="00516CC4"/>
    <w:rsid w:val="00517497"/>
    <w:rsid w:val="00517552"/>
    <w:rsid w:val="00520394"/>
    <w:rsid w:val="005207F0"/>
    <w:rsid w:val="005218E1"/>
    <w:rsid w:val="00521A24"/>
    <w:rsid w:val="00521C3A"/>
    <w:rsid w:val="00522057"/>
    <w:rsid w:val="005224B0"/>
    <w:rsid w:val="005226A4"/>
    <w:rsid w:val="00523011"/>
    <w:rsid w:val="00523668"/>
    <w:rsid w:val="005240A9"/>
    <w:rsid w:val="0052424C"/>
    <w:rsid w:val="00524482"/>
    <w:rsid w:val="00524768"/>
    <w:rsid w:val="00524844"/>
    <w:rsid w:val="00525D2D"/>
    <w:rsid w:val="00526A22"/>
    <w:rsid w:val="0052736D"/>
    <w:rsid w:val="005273D4"/>
    <w:rsid w:val="0052750A"/>
    <w:rsid w:val="005275F9"/>
    <w:rsid w:val="005277FE"/>
    <w:rsid w:val="00527C1A"/>
    <w:rsid w:val="00527D38"/>
    <w:rsid w:val="00527E9A"/>
    <w:rsid w:val="00530341"/>
    <w:rsid w:val="005307AC"/>
    <w:rsid w:val="00530F1F"/>
    <w:rsid w:val="00531056"/>
    <w:rsid w:val="00531373"/>
    <w:rsid w:val="00531485"/>
    <w:rsid w:val="005318E1"/>
    <w:rsid w:val="00531B75"/>
    <w:rsid w:val="00531E5E"/>
    <w:rsid w:val="005320EB"/>
    <w:rsid w:val="005320EC"/>
    <w:rsid w:val="005325F9"/>
    <w:rsid w:val="00532BA9"/>
    <w:rsid w:val="0053336D"/>
    <w:rsid w:val="005336A5"/>
    <w:rsid w:val="005342EB"/>
    <w:rsid w:val="0053435C"/>
    <w:rsid w:val="00534E14"/>
    <w:rsid w:val="00535047"/>
    <w:rsid w:val="005356B2"/>
    <w:rsid w:val="0053584E"/>
    <w:rsid w:val="00535A4F"/>
    <w:rsid w:val="00535BBE"/>
    <w:rsid w:val="00536595"/>
    <w:rsid w:val="005366B4"/>
    <w:rsid w:val="0053684C"/>
    <w:rsid w:val="005369A7"/>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5535"/>
    <w:rsid w:val="00545734"/>
    <w:rsid w:val="00545C3F"/>
    <w:rsid w:val="00545C97"/>
    <w:rsid w:val="00545D87"/>
    <w:rsid w:val="00545FA0"/>
    <w:rsid w:val="00545FE1"/>
    <w:rsid w:val="005460D5"/>
    <w:rsid w:val="005460EA"/>
    <w:rsid w:val="005461E6"/>
    <w:rsid w:val="00546209"/>
    <w:rsid w:val="005463B4"/>
    <w:rsid w:val="005473E0"/>
    <w:rsid w:val="00547579"/>
    <w:rsid w:val="00547582"/>
    <w:rsid w:val="0054795D"/>
    <w:rsid w:val="00550955"/>
    <w:rsid w:val="00550E97"/>
    <w:rsid w:val="00551693"/>
    <w:rsid w:val="0055170E"/>
    <w:rsid w:val="00551D5D"/>
    <w:rsid w:val="005524EE"/>
    <w:rsid w:val="005526D7"/>
    <w:rsid w:val="00552A3A"/>
    <w:rsid w:val="00552AC8"/>
    <w:rsid w:val="00552C6A"/>
    <w:rsid w:val="00552F85"/>
    <w:rsid w:val="00553767"/>
    <w:rsid w:val="005545F8"/>
    <w:rsid w:val="005548B1"/>
    <w:rsid w:val="00554CBB"/>
    <w:rsid w:val="00554D1B"/>
    <w:rsid w:val="00555091"/>
    <w:rsid w:val="005550D1"/>
    <w:rsid w:val="005553D3"/>
    <w:rsid w:val="0055549E"/>
    <w:rsid w:val="005557C6"/>
    <w:rsid w:val="00557EA2"/>
    <w:rsid w:val="005603AF"/>
    <w:rsid w:val="005603CC"/>
    <w:rsid w:val="00560BB5"/>
    <w:rsid w:val="00560CAD"/>
    <w:rsid w:val="00561622"/>
    <w:rsid w:val="005619C2"/>
    <w:rsid w:val="005619E8"/>
    <w:rsid w:val="00561AB3"/>
    <w:rsid w:val="00561D86"/>
    <w:rsid w:val="00561E48"/>
    <w:rsid w:val="00561EE6"/>
    <w:rsid w:val="0056264B"/>
    <w:rsid w:val="005631F7"/>
    <w:rsid w:val="005632BA"/>
    <w:rsid w:val="00563479"/>
    <w:rsid w:val="005636A7"/>
    <w:rsid w:val="00563E0C"/>
    <w:rsid w:val="005649E9"/>
    <w:rsid w:val="00564A77"/>
    <w:rsid w:val="00564DC6"/>
    <w:rsid w:val="00564F17"/>
    <w:rsid w:val="00565CA0"/>
    <w:rsid w:val="00565FD0"/>
    <w:rsid w:val="00566987"/>
    <w:rsid w:val="00566AC9"/>
    <w:rsid w:val="00567676"/>
    <w:rsid w:val="00570312"/>
    <w:rsid w:val="00570460"/>
    <w:rsid w:val="00570686"/>
    <w:rsid w:val="00571399"/>
    <w:rsid w:val="0057187F"/>
    <w:rsid w:val="00572B3F"/>
    <w:rsid w:val="00572C89"/>
    <w:rsid w:val="005733B1"/>
    <w:rsid w:val="005733CB"/>
    <w:rsid w:val="00573813"/>
    <w:rsid w:val="00573B02"/>
    <w:rsid w:val="00574037"/>
    <w:rsid w:val="00574BC5"/>
    <w:rsid w:val="00574CFD"/>
    <w:rsid w:val="00574E78"/>
    <w:rsid w:val="005750C4"/>
    <w:rsid w:val="00575128"/>
    <w:rsid w:val="00575244"/>
    <w:rsid w:val="00575658"/>
    <w:rsid w:val="00575859"/>
    <w:rsid w:val="00575BD4"/>
    <w:rsid w:val="00575CD6"/>
    <w:rsid w:val="00576506"/>
    <w:rsid w:val="00576627"/>
    <w:rsid w:val="00576BC4"/>
    <w:rsid w:val="00576C81"/>
    <w:rsid w:val="0057701B"/>
    <w:rsid w:val="005770F2"/>
    <w:rsid w:val="005773F0"/>
    <w:rsid w:val="00577661"/>
    <w:rsid w:val="00577C78"/>
    <w:rsid w:val="00577F1C"/>
    <w:rsid w:val="0058009B"/>
    <w:rsid w:val="0058052C"/>
    <w:rsid w:val="005805ED"/>
    <w:rsid w:val="00580B0D"/>
    <w:rsid w:val="00580B95"/>
    <w:rsid w:val="00580E80"/>
    <w:rsid w:val="005811E4"/>
    <w:rsid w:val="0058133A"/>
    <w:rsid w:val="005815C8"/>
    <w:rsid w:val="00582A3F"/>
    <w:rsid w:val="00582AFB"/>
    <w:rsid w:val="00582C0D"/>
    <w:rsid w:val="00582EAD"/>
    <w:rsid w:val="00582F8E"/>
    <w:rsid w:val="00583701"/>
    <w:rsid w:val="005837D4"/>
    <w:rsid w:val="00583D29"/>
    <w:rsid w:val="00583D8E"/>
    <w:rsid w:val="00584375"/>
    <w:rsid w:val="00584AA6"/>
    <w:rsid w:val="00584DFE"/>
    <w:rsid w:val="00584EB9"/>
    <w:rsid w:val="00585BE6"/>
    <w:rsid w:val="00585EDC"/>
    <w:rsid w:val="0058619E"/>
    <w:rsid w:val="00586561"/>
    <w:rsid w:val="005865AC"/>
    <w:rsid w:val="005872AA"/>
    <w:rsid w:val="0059028E"/>
    <w:rsid w:val="0059080E"/>
    <w:rsid w:val="00590F02"/>
    <w:rsid w:val="00590F31"/>
    <w:rsid w:val="00591C72"/>
    <w:rsid w:val="0059262A"/>
    <w:rsid w:val="005926F4"/>
    <w:rsid w:val="005931E4"/>
    <w:rsid w:val="0059328C"/>
    <w:rsid w:val="00593303"/>
    <w:rsid w:val="005934C7"/>
    <w:rsid w:val="0059370C"/>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97B96"/>
    <w:rsid w:val="005A08AC"/>
    <w:rsid w:val="005A08C3"/>
    <w:rsid w:val="005A0EE9"/>
    <w:rsid w:val="005A11A7"/>
    <w:rsid w:val="005A185A"/>
    <w:rsid w:val="005A1DEA"/>
    <w:rsid w:val="005A26EF"/>
    <w:rsid w:val="005A2B59"/>
    <w:rsid w:val="005A2DC4"/>
    <w:rsid w:val="005A3570"/>
    <w:rsid w:val="005A35D6"/>
    <w:rsid w:val="005A35EB"/>
    <w:rsid w:val="005A3C9B"/>
    <w:rsid w:val="005A446D"/>
    <w:rsid w:val="005A455F"/>
    <w:rsid w:val="005A46DF"/>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BA"/>
    <w:rsid w:val="005A7FFC"/>
    <w:rsid w:val="005B0165"/>
    <w:rsid w:val="005B033C"/>
    <w:rsid w:val="005B036E"/>
    <w:rsid w:val="005B0591"/>
    <w:rsid w:val="005B0B6F"/>
    <w:rsid w:val="005B166B"/>
    <w:rsid w:val="005B1928"/>
    <w:rsid w:val="005B2E1E"/>
    <w:rsid w:val="005B3027"/>
    <w:rsid w:val="005B3BC7"/>
    <w:rsid w:val="005B453F"/>
    <w:rsid w:val="005B4743"/>
    <w:rsid w:val="005B478A"/>
    <w:rsid w:val="005B4E04"/>
    <w:rsid w:val="005B4E51"/>
    <w:rsid w:val="005B537D"/>
    <w:rsid w:val="005B6248"/>
    <w:rsid w:val="005B631E"/>
    <w:rsid w:val="005B63A8"/>
    <w:rsid w:val="005B66A3"/>
    <w:rsid w:val="005B6A3E"/>
    <w:rsid w:val="005B6A70"/>
    <w:rsid w:val="005B78FD"/>
    <w:rsid w:val="005B7CD0"/>
    <w:rsid w:val="005B7EDD"/>
    <w:rsid w:val="005B7FC0"/>
    <w:rsid w:val="005C0E53"/>
    <w:rsid w:val="005C1209"/>
    <w:rsid w:val="005C189B"/>
    <w:rsid w:val="005C1D93"/>
    <w:rsid w:val="005C2354"/>
    <w:rsid w:val="005C2B42"/>
    <w:rsid w:val="005C2BCF"/>
    <w:rsid w:val="005C3271"/>
    <w:rsid w:val="005C3C7C"/>
    <w:rsid w:val="005C438F"/>
    <w:rsid w:val="005C4BE2"/>
    <w:rsid w:val="005C4C2A"/>
    <w:rsid w:val="005C4E0F"/>
    <w:rsid w:val="005C5316"/>
    <w:rsid w:val="005C5766"/>
    <w:rsid w:val="005C578E"/>
    <w:rsid w:val="005C5A00"/>
    <w:rsid w:val="005C5C73"/>
    <w:rsid w:val="005C5D9F"/>
    <w:rsid w:val="005C60B1"/>
    <w:rsid w:val="005C633E"/>
    <w:rsid w:val="005C6F46"/>
    <w:rsid w:val="005C741E"/>
    <w:rsid w:val="005C7542"/>
    <w:rsid w:val="005C76B2"/>
    <w:rsid w:val="005C7B3F"/>
    <w:rsid w:val="005D00E6"/>
    <w:rsid w:val="005D0353"/>
    <w:rsid w:val="005D03AA"/>
    <w:rsid w:val="005D0C34"/>
    <w:rsid w:val="005D0CA8"/>
    <w:rsid w:val="005D1109"/>
    <w:rsid w:val="005D18F1"/>
    <w:rsid w:val="005D1ADA"/>
    <w:rsid w:val="005D2926"/>
    <w:rsid w:val="005D3638"/>
    <w:rsid w:val="005D4C27"/>
    <w:rsid w:val="005D56E5"/>
    <w:rsid w:val="005D5C69"/>
    <w:rsid w:val="005D6450"/>
    <w:rsid w:val="005D65D1"/>
    <w:rsid w:val="005D6638"/>
    <w:rsid w:val="005D6A3B"/>
    <w:rsid w:val="005D6A59"/>
    <w:rsid w:val="005D6CA7"/>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AFD"/>
    <w:rsid w:val="005E3C32"/>
    <w:rsid w:val="005E4003"/>
    <w:rsid w:val="005E423F"/>
    <w:rsid w:val="005E4723"/>
    <w:rsid w:val="005E52BF"/>
    <w:rsid w:val="005E5A33"/>
    <w:rsid w:val="005E6553"/>
    <w:rsid w:val="005E658B"/>
    <w:rsid w:val="005E6666"/>
    <w:rsid w:val="005E674A"/>
    <w:rsid w:val="005E7755"/>
    <w:rsid w:val="005E7A56"/>
    <w:rsid w:val="005E7FAE"/>
    <w:rsid w:val="005F039F"/>
    <w:rsid w:val="005F0517"/>
    <w:rsid w:val="005F0C1F"/>
    <w:rsid w:val="005F0E7F"/>
    <w:rsid w:val="005F134F"/>
    <w:rsid w:val="005F1872"/>
    <w:rsid w:val="005F1CCC"/>
    <w:rsid w:val="005F1DB2"/>
    <w:rsid w:val="005F29A4"/>
    <w:rsid w:val="005F2C26"/>
    <w:rsid w:val="005F4167"/>
    <w:rsid w:val="005F4382"/>
    <w:rsid w:val="005F4390"/>
    <w:rsid w:val="005F45BE"/>
    <w:rsid w:val="005F479C"/>
    <w:rsid w:val="005F4820"/>
    <w:rsid w:val="005F506D"/>
    <w:rsid w:val="005F5768"/>
    <w:rsid w:val="005F5C9E"/>
    <w:rsid w:val="005F5EDA"/>
    <w:rsid w:val="005F6B7D"/>
    <w:rsid w:val="005F7396"/>
    <w:rsid w:val="005F7C3E"/>
    <w:rsid w:val="005F7DAE"/>
    <w:rsid w:val="00600020"/>
    <w:rsid w:val="006000ED"/>
    <w:rsid w:val="0060069D"/>
    <w:rsid w:val="006010A2"/>
    <w:rsid w:val="006010AD"/>
    <w:rsid w:val="006011DA"/>
    <w:rsid w:val="006019C6"/>
    <w:rsid w:val="00601E9C"/>
    <w:rsid w:val="00601ED1"/>
    <w:rsid w:val="00602958"/>
    <w:rsid w:val="0060375A"/>
    <w:rsid w:val="00603EDE"/>
    <w:rsid w:val="00603F64"/>
    <w:rsid w:val="00604A57"/>
    <w:rsid w:val="00604D2C"/>
    <w:rsid w:val="00604DCD"/>
    <w:rsid w:val="00604F14"/>
    <w:rsid w:val="0060579D"/>
    <w:rsid w:val="00607086"/>
    <w:rsid w:val="00607089"/>
    <w:rsid w:val="0060728F"/>
    <w:rsid w:val="006075AC"/>
    <w:rsid w:val="0060774E"/>
    <w:rsid w:val="00607925"/>
    <w:rsid w:val="00607B00"/>
    <w:rsid w:val="006104E4"/>
    <w:rsid w:val="006105ED"/>
    <w:rsid w:val="006114CA"/>
    <w:rsid w:val="00611633"/>
    <w:rsid w:val="00611E78"/>
    <w:rsid w:val="0061233F"/>
    <w:rsid w:val="006129CE"/>
    <w:rsid w:val="00613D7E"/>
    <w:rsid w:val="00613F8D"/>
    <w:rsid w:val="00614007"/>
    <w:rsid w:val="00614AAA"/>
    <w:rsid w:val="006156D0"/>
    <w:rsid w:val="006157B9"/>
    <w:rsid w:val="006157C3"/>
    <w:rsid w:val="0061612C"/>
    <w:rsid w:val="006163D7"/>
    <w:rsid w:val="006165CC"/>
    <w:rsid w:val="006168F8"/>
    <w:rsid w:val="00616B02"/>
    <w:rsid w:val="00616EB6"/>
    <w:rsid w:val="0061781C"/>
    <w:rsid w:val="006179DE"/>
    <w:rsid w:val="00617AE4"/>
    <w:rsid w:val="00620076"/>
    <w:rsid w:val="006200DA"/>
    <w:rsid w:val="00620D88"/>
    <w:rsid w:val="00620F23"/>
    <w:rsid w:val="00620FD6"/>
    <w:rsid w:val="00621117"/>
    <w:rsid w:val="00621806"/>
    <w:rsid w:val="00621F43"/>
    <w:rsid w:val="006229AB"/>
    <w:rsid w:val="00622D83"/>
    <w:rsid w:val="0062432D"/>
    <w:rsid w:val="00624442"/>
    <w:rsid w:val="00624F0F"/>
    <w:rsid w:val="00625BD7"/>
    <w:rsid w:val="00625DC8"/>
    <w:rsid w:val="006261AD"/>
    <w:rsid w:val="00626539"/>
    <w:rsid w:val="00626BD6"/>
    <w:rsid w:val="00627B54"/>
    <w:rsid w:val="006318A5"/>
    <w:rsid w:val="006319CA"/>
    <w:rsid w:val="00631B40"/>
    <w:rsid w:val="00631CFD"/>
    <w:rsid w:val="00631DA3"/>
    <w:rsid w:val="00632155"/>
    <w:rsid w:val="0063358C"/>
    <w:rsid w:val="0063359D"/>
    <w:rsid w:val="006336EF"/>
    <w:rsid w:val="00633A86"/>
    <w:rsid w:val="00633C6B"/>
    <w:rsid w:val="00633E9E"/>
    <w:rsid w:val="00633F0D"/>
    <w:rsid w:val="00634449"/>
    <w:rsid w:val="00634530"/>
    <w:rsid w:val="00634EDB"/>
    <w:rsid w:val="00635284"/>
    <w:rsid w:val="006354A8"/>
    <w:rsid w:val="00635EE9"/>
    <w:rsid w:val="00635F5A"/>
    <w:rsid w:val="0063641F"/>
    <w:rsid w:val="006368ED"/>
    <w:rsid w:val="00636E7A"/>
    <w:rsid w:val="006370CD"/>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30AE"/>
    <w:rsid w:val="006430B5"/>
    <w:rsid w:val="0064317D"/>
    <w:rsid w:val="006431CE"/>
    <w:rsid w:val="006432E5"/>
    <w:rsid w:val="00643B42"/>
    <w:rsid w:val="00643F2B"/>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F66"/>
    <w:rsid w:val="00654FBA"/>
    <w:rsid w:val="0065511B"/>
    <w:rsid w:val="006552AC"/>
    <w:rsid w:val="006554BA"/>
    <w:rsid w:val="0065554F"/>
    <w:rsid w:val="00655581"/>
    <w:rsid w:val="0065565E"/>
    <w:rsid w:val="00655779"/>
    <w:rsid w:val="006563D9"/>
    <w:rsid w:val="006567C0"/>
    <w:rsid w:val="0065686C"/>
    <w:rsid w:val="00656E08"/>
    <w:rsid w:val="00657907"/>
    <w:rsid w:val="006601C1"/>
    <w:rsid w:val="006604C9"/>
    <w:rsid w:val="006609BD"/>
    <w:rsid w:val="00660D45"/>
    <w:rsid w:val="0066126D"/>
    <w:rsid w:val="006618DB"/>
    <w:rsid w:val="00661E41"/>
    <w:rsid w:val="00661EF6"/>
    <w:rsid w:val="00662EC9"/>
    <w:rsid w:val="006634C9"/>
    <w:rsid w:val="0066357A"/>
    <w:rsid w:val="00663D1F"/>
    <w:rsid w:val="00663D82"/>
    <w:rsid w:val="0066410D"/>
    <w:rsid w:val="00665975"/>
    <w:rsid w:val="00665DB3"/>
    <w:rsid w:val="006662D1"/>
    <w:rsid w:val="00666592"/>
    <w:rsid w:val="00666C3B"/>
    <w:rsid w:val="00666D96"/>
    <w:rsid w:val="00666EB6"/>
    <w:rsid w:val="0066734C"/>
    <w:rsid w:val="006673D7"/>
    <w:rsid w:val="006674A8"/>
    <w:rsid w:val="00667BBB"/>
    <w:rsid w:val="0067018F"/>
    <w:rsid w:val="006704A0"/>
    <w:rsid w:val="00670572"/>
    <w:rsid w:val="006708B1"/>
    <w:rsid w:val="0067100D"/>
    <w:rsid w:val="00671A19"/>
    <w:rsid w:val="00671A5C"/>
    <w:rsid w:val="00671A8C"/>
    <w:rsid w:val="00672502"/>
    <w:rsid w:val="0067251B"/>
    <w:rsid w:val="006725D5"/>
    <w:rsid w:val="0067322A"/>
    <w:rsid w:val="00673FD7"/>
    <w:rsid w:val="0067413F"/>
    <w:rsid w:val="00674791"/>
    <w:rsid w:val="0067487E"/>
    <w:rsid w:val="00674A74"/>
    <w:rsid w:val="00674B0F"/>
    <w:rsid w:val="00674E9D"/>
    <w:rsid w:val="00675047"/>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3F6"/>
    <w:rsid w:val="00682DAA"/>
    <w:rsid w:val="00682F89"/>
    <w:rsid w:val="006839B1"/>
    <w:rsid w:val="00683E39"/>
    <w:rsid w:val="006849F6"/>
    <w:rsid w:val="00684F9F"/>
    <w:rsid w:val="006851F0"/>
    <w:rsid w:val="00685636"/>
    <w:rsid w:val="00685691"/>
    <w:rsid w:val="006856DE"/>
    <w:rsid w:val="00686568"/>
    <w:rsid w:val="006869DB"/>
    <w:rsid w:val="00686A0E"/>
    <w:rsid w:val="00686C24"/>
    <w:rsid w:val="00686F0D"/>
    <w:rsid w:val="006873C9"/>
    <w:rsid w:val="00687A42"/>
    <w:rsid w:val="00687B27"/>
    <w:rsid w:val="00687D6C"/>
    <w:rsid w:val="006908FF"/>
    <w:rsid w:val="006910B1"/>
    <w:rsid w:val="006911C1"/>
    <w:rsid w:val="00691768"/>
    <w:rsid w:val="00691B35"/>
    <w:rsid w:val="00691C68"/>
    <w:rsid w:val="0069241A"/>
    <w:rsid w:val="00693628"/>
    <w:rsid w:val="00693C4A"/>
    <w:rsid w:val="00693CCA"/>
    <w:rsid w:val="0069439A"/>
    <w:rsid w:val="006943E9"/>
    <w:rsid w:val="00694535"/>
    <w:rsid w:val="006946CA"/>
    <w:rsid w:val="00694EF2"/>
    <w:rsid w:val="00695093"/>
    <w:rsid w:val="006953CA"/>
    <w:rsid w:val="00695C7B"/>
    <w:rsid w:val="00696DF4"/>
    <w:rsid w:val="0069740A"/>
    <w:rsid w:val="0069799C"/>
    <w:rsid w:val="00697AEF"/>
    <w:rsid w:val="00697B44"/>
    <w:rsid w:val="00697ED7"/>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AA7"/>
    <w:rsid w:val="006A7D5A"/>
    <w:rsid w:val="006A7D81"/>
    <w:rsid w:val="006B0630"/>
    <w:rsid w:val="006B0CD3"/>
    <w:rsid w:val="006B1147"/>
    <w:rsid w:val="006B1444"/>
    <w:rsid w:val="006B1FCB"/>
    <w:rsid w:val="006B2D66"/>
    <w:rsid w:val="006B3D82"/>
    <w:rsid w:val="006B4D50"/>
    <w:rsid w:val="006B4DBB"/>
    <w:rsid w:val="006B5AD0"/>
    <w:rsid w:val="006B5C52"/>
    <w:rsid w:val="006B6881"/>
    <w:rsid w:val="006B6A5C"/>
    <w:rsid w:val="006B6D4D"/>
    <w:rsid w:val="006B6DE0"/>
    <w:rsid w:val="006B77FF"/>
    <w:rsid w:val="006B7B4D"/>
    <w:rsid w:val="006C0960"/>
    <w:rsid w:val="006C1412"/>
    <w:rsid w:val="006C23F7"/>
    <w:rsid w:val="006C24A0"/>
    <w:rsid w:val="006C25A6"/>
    <w:rsid w:val="006C2A09"/>
    <w:rsid w:val="006C31DC"/>
    <w:rsid w:val="006C3C38"/>
    <w:rsid w:val="006C3D21"/>
    <w:rsid w:val="006C4246"/>
    <w:rsid w:val="006C45C9"/>
    <w:rsid w:val="006C46BA"/>
    <w:rsid w:val="006C478B"/>
    <w:rsid w:val="006C4F47"/>
    <w:rsid w:val="006C5361"/>
    <w:rsid w:val="006C538E"/>
    <w:rsid w:val="006C55B8"/>
    <w:rsid w:val="006C5C77"/>
    <w:rsid w:val="006C5CC2"/>
    <w:rsid w:val="006C5F5F"/>
    <w:rsid w:val="006C6472"/>
    <w:rsid w:val="006C6AB3"/>
    <w:rsid w:val="006C6B74"/>
    <w:rsid w:val="006C6CE5"/>
    <w:rsid w:val="006C76DC"/>
    <w:rsid w:val="006C774E"/>
    <w:rsid w:val="006C7AA2"/>
    <w:rsid w:val="006C7D61"/>
    <w:rsid w:val="006C7E01"/>
    <w:rsid w:val="006D0ACA"/>
    <w:rsid w:val="006D0DD0"/>
    <w:rsid w:val="006D1104"/>
    <w:rsid w:val="006D178B"/>
    <w:rsid w:val="006D1B7E"/>
    <w:rsid w:val="006D20BA"/>
    <w:rsid w:val="006D2160"/>
    <w:rsid w:val="006D24E9"/>
    <w:rsid w:val="006D2690"/>
    <w:rsid w:val="006D26AD"/>
    <w:rsid w:val="006D3A7D"/>
    <w:rsid w:val="006D3C13"/>
    <w:rsid w:val="006D4228"/>
    <w:rsid w:val="006D439F"/>
    <w:rsid w:val="006D4820"/>
    <w:rsid w:val="006D4AB1"/>
    <w:rsid w:val="006D5B69"/>
    <w:rsid w:val="006D5EC7"/>
    <w:rsid w:val="006D638C"/>
    <w:rsid w:val="006D6FC1"/>
    <w:rsid w:val="006D701E"/>
    <w:rsid w:val="006D7DEF"/>
    <w:rsid w:val="006E08D4"/>
    <w:rsid w:val="006E1048"/>
    <w:rsid w:val="006E12A4"/>
    <w:rsid w:val="006E178F"/>
    <w:rsid w:val="006E17AA"/>
    <w:rsid w:val="006E17D4"/>
    <w:rsid w:val="006E1AD1"/>
    <w:rsid w:val="006E2021"/>
    <w:rsid w:val="006E2358"/>
    <w:rsid w:val="006E2A36"/>
    <w:rsid w:val="006E2B5F"/>
    <w:rsid w:val="006E3666"/>
    <w:rsid w:val="006E3817"/>
    <w:rsid w:val="006E38E2"/>
    <w:rsid w:val="006E3C78"/>
    <w:rsid w:val="006E4775"/>
    <w:rsid w:val="006E4A49"/>
    <w:rsid w:val="006E5364"/>
    <w:rsid w:val="006E555B"/>
    <w:rsid w:val="006E565C"/>
    <w:rsid w:val="006E57B8"/>
    <w:rsid w:val="006E5A00"/>
    <w:rsid w:val="006E5D80"/>
    <w:rsid w:val="006E62FE"/>
    <w:rsid w:val="006E6D66"/>
    <w:rsid w:val="006E702C"/>
    <w:rsid w:val="006E71FC"/>
    <w:rsid w:val="006E78DE"/>
    <w:rsid w:val="006E7A6F"/>
    <w:rsid w:val="006E7B66"/>
    <w:rsid w:val="006F01A6"/>
    <w:rsid w:val="006F0A5B"/>
    <w:rsid w:val="006F0C32"/>
    <w:rsid w:val="006F1611"/>
    <w:rsid w:val="006F175B"/>
    <w:rsid w:val="006F1D9D"/>
    <w:rsid w:val="006F26F2"/>
    <w:rsid w:val="006F2896"/>
    <w:rsid w:val="006F3089"/>
    <w:rsid w:val="006F3E76"/>
    <w:rsid w:val="006F3EEC"/>
    <w:rsid w:val="006F3F03"/>
    <w:rsid w:val="006F4701"/>
    <w:rsid w:val="006F4983"/>
    <w:rsid w:val="006F508E"/>
    <w:rsid w:val="006F52CD"/>
    <w:rsid w:val="006F5AC2"/>
    <w:rsid w:val="006F5D12"/>
    <w:rsid w:val="006F5FDA"/>
    <w:rsid w:val="006F6147"/>
    <w:rsid w:val="006F66D3"/>
    <w:rsid w:val="006F6EAC"/>
    <w:rsid w:val="006F703F"/>
    <w:rsid w:val="006F70D3"/>
    <w:rsid w:val="006F7951"/>
    <w:rsid w:val="00700A7D"/>
    <w:rsid w:val="00700FF1"/>
    <w:rsid w:val="00701059"/>
    <w:rsid w:val="00701260"/>
    <w:rsid w:val="0070160D"/>
    <w:rsid w:val="00701A0F"/>
    <w:rsid w:val="00702174"/>
    <w:rsid w:val="00702216"/>
    <w:rsid w:val="00702871"/>
    <w:rsid w:val="00703753"/>
    <w:rsid w:val="00703B40"/>
    <w:rsid w:val="00703CEF"/>
    <w:rsid w:val="00704049"/>
    <w:rsid w:val="00704EFC"/>
    <w:rsid w:val="0070532F"/>
    <w:rsid w:val="00705398"/>
    <w:rsid w:val="00705501"/>
    <w:rsid w:val="007066F6"/>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B23"/>
    <w:rsid w:val="00713EBF"/>
    <w:rsid w:val="007143B5"/>
    <w:rsid w:val="007145A6"/>
    <w:rsid w:val="00714961"/>
    <w:rsid w:val="00714AF7"/>
    <w:rsid w:val="00714F90"/>
    <w:rsid w:val="00715680"/>
    <w:rsid w:val="00715E78"/>
    <w:rsid w:val="0071647F"/>
    <w:rsid w:val="007175F8"/>
    <w:rsid w:val="00720142"/>
    <w:rsid w:val="007206E7"/>
    <w:rsid w:val="00720D69"/>
    <w:rsid w:val="00720E5E"/>
    <w:rsid w:val="00720ED0"/>
    <w:rsid w:val="00721D6D"/>
    <w:rsid w:val="00722717"/>
    <w:rsid w:val="00722917"/>
    <w:rsid w:val="00722BD5"/>
    <w:rsid w:val="007230B1"/>
    <w:rsid w:val="00723D43"/>
    <w:rsid w:val="00724466"/>
    <w:rsid w:val="007250D7"/>
    <w:rsid w:val="00725344"/>
    <w:rsid w:val="00725705"/>
    <w:rsid w:val="00725910"/>
    <w:rsid w:val="00725C4F"/>
    <w:rsid w:val="00725F74"/>
    <w:rsid w:val="00727606"/>
    <w:rsid w:val="00727ED7"/>
    <w:rsid w:val="0073113D"/>
    <w:rsid w:val="007317B0"/>
    <w:rsid w:val="00731A81"/>
    <w:rsid w:val="00731DA8"/>
    <w:rsid w:val="00731E77"/>
    <w:rsid w:val="00731FF0"/>
    <w:rsid w:val="00732215"/>
    <w:rsid w:val="00732382"/>
    <w:rsid w:val="007326C9"/>
    <w:rsid w:val="00732B6E"/>
    <w:rsid w:val="0073304C"/>
    <w:rsid w:val="007331D2"/>
    <w:rsid w:val="00733226"/>
    <w:rsid w:val="00733364"/>
    <w:rsid w:val="0073387B"/>
    <w:rsid w:val="007338D5"/>
    <w:rsid w:val="00733CB2"/>
    <w:rsid w:val="00733F05"/>
    <w:rsid w:val="00734187"/>
    <w:rsid w:val="00734296"/>
    <w:rsid w:val="007342CB"/>
    <w:rsid w:val="00734BDC"/>
    <w:rsid w:val="00734C0D"/>
    <w:rsid w:val="00735031"/>
    <w:rsid w:val="007356CA"/>
    <w:rsid w:val="0073640B"/>
    <w:rsid w:val="007373CE"/>
    <w:rsid w:val="00737BB8"/>
    <w:rsid w:val="00737E14"/>
    <w:rsid w:val="00737F8E"/>
    <w:rsid w:val="00740842"/>
    <w:rsid w:val="00740C92"/>
    <w:rsid w:val="00741C5C"/>
    <w:rsid w:val="00742059"/>
    <w:rsid w:val="00742D96"/>
    <w:rsid w:val="007431B1"/>
    <w:rsid w:val="0074421B"/>
    <w:rsid w:val="007442C8"/>
    <w:rsid w:val="007450F2"/>
    <w:rsid w:val="007451EC"/>
    <w:rsid w:val="0074532C"/>
    <w:rsid w:val="007455B3"/>
    <w:rsid w:val="0074575A"/>
    <w:rsid w:val="007458A5"/>
    <w:rsid w:val="00745DFE"/>
    <w:rsid w:val="00746529"/>
    <w:rsid w:val="0074686B"/>
    <w:rsid w:val="00746907"/>
    <w:rsid w:val="00746C8E"/>
    <w:rsid w:val="0074794C"/>
    <w:rsid w:val="007479BA"/>
    <w:rsid w:val="00747AB1"/>
    <w:rsid w:val="00750134"/>
    <w:rsid w:val="0075026C"/>
    <w:rsid w:val="007508D3"/>
    <w:rsid w:val="007515E3"/>
    <w:rsid w:val="0075184C"/>
    <w:rsid w:val="007526EB"/>
    <w:rsid w:val="00752DD2"/>
    <w:rsid w:val="00753220"/>
    <w:rsid w:val="0075374E"/>
    <w:rsid w:val="00753B2A"/>
    <w:rsid w:val="00753F5B"/>
    <w:rsid w:val="007541B6"/>
    <w:rsid w:val="00754454"/>
    <w:rsid w:val="00754594"/>
    <w:rsid w:val="00754CE4"/>
    <w:rsid w:val="007553E3"/>
    <w:rsid w:val="0075545B"/>
    <w:rsid w:val="0075545D"/>
    <w:rsid w:val="007555F5"/>
    <w:rsid w:val="0075560C"/>
    <w:rsid w:val="007559BC"/>
    <w:rsid w:val="0075618E"/>
    <w:rsid w:val="0075699F"/>
    <w:rsid w:val="007572FA"/>
    <w:rsid w:val="00757321"/>
    <w:rsid w:val="007578D1"/>
    <w:rsid w:val="0075796E"/>
    <w:rsid w:val="00757CF1"/>
    <w:rsid w:val="00757E68"/>
    <w:rsid w:val="007605EA"/>
    <w:rsid w:val="007609A4"/>
    <w:rsid w:val="00760D4A"/>
    <w:rsid w:val="00760E53"/>
    <w:rsid w:val="007626F6"/>
    <w:rsid w:val="0076290F"/>
    <w:rsid w:val="00762A58"/>
    <w:rsid w:val="00762BF8"/>
    <w:rsid w:val="00762C62"/>
    <w:rsid w:val="00762E9C"/>
    <w:rsid w:val="00763444"/>
    <w:rsid w:val="00763A46"/>
    <w:rsid w:val="00763CE8"/>
    <w:rsid w:val="00763EA5"/>
    <w:rsid w:val="00763EBB"/>
    <w:rsid w:val="007643B5"/>
    <w:rsid w:val="00764931"/>
    <w:rsid w:val="00764D1C"/>
    <w:rsid w:val="00765176"/>
    <w:rsid w:val="007652A1"/>
    <w:rsid w:val="00765814"/>
    <w:rsid w:val="007669CF"/>
    <w:rsid w:val="00766AE3"/>
    <w:rsid w:val="00766CE4"/>
    <w:rsid w:val="007673C4"/>
    <w:rsid w:val="007675C2"/>
    <w:rsid w:val="00767989"/>
    <w:rsid w:val="00770598"/>
    <w:rsid w:val="00770CDC"/>
    <w:rsid w:val="00770FF8"/>
    <w:rsid w:val="00772448"/>
    <w:rsid w:val="007725D3"/>
    <w:rsid w:val="0077300C"/>
    <w:rsid w:val="0077330E"/>
    <w:rsid w:val="00773AA5"/>
    <w:rsid w:val="007740F8"/>
    <w:rsid w:val="0077424F"/>
    <w:rsid w:val="007747E2"/>
    <w:rsid w:val="00774A01"/>
    <w:rsid w:val="0077508E"/>
    <w:rsid w:val="007750A9"/>
    <w:rsid w:val="00775109"/>
    <w:rsid w:val="00775F8D"/>
    <w:rsid w:val="00776140"/>
    <w:rsid w:val="0077697A"/>
    <w:rsid w:val="00776A45"/>
    <w:rsid w:val="00777501"/>
    <w:rsid w:val="007800B3"/>
    <w:rsid w:val="00780236"/>
    <w:rsid w:val="00780329"/>
    <w:rsid w:val="00780567"/>
    <w:rsid w:val="007806B5"/>
    <w:rsid w:val="00780A94"/>
    <w:rsid w:val="00780D27"/>
    <w:rsid w:val="00780F01"/>
    <w:rsid w:val="00781117"/>
    <w:rsid w:val="00781318"/>
    <w:rsid w:val="007817F6"/>
    <w:rsid w:val="00781A14"/>
    <w:rsid w:val="00781E19"/>
    <w:rsid w:val="00782156"/>
    <w:rsid w:val="00782A32"/>
    <w:rsid w:val="00783141"/>
    <w:rsid w:val="0078375B"/>
    <w:rsid w:val="007844C7"/>
    <w:rsid w:val="00784576"/>
    <w:rsid w:val="00784916"/>
    <w:rsid w:val="00784B87"/>
    <w:rsid w:val="00784C2B"/>
    <w:rsid w:val="00784F27"/>
    <w:rsid w:val="0078528D"/>
    <w:rsid w:val="0078576B"/>
    <w:rsid w:val="00785D08"/>
    <w:rsid w:val="0078667E"/>
    <w:rsid w:val="00787911"/>
    <w:rsid w:val="0078791B"/>
    <w:rsid w:val="00790988"/>
    <w:rsid w:val="007909BD"/>
    <w:rsid w:val="00790DA5"/>
    <w:rsid w:val="00791676"/>
    <w:rsid w:val="007924AB"/>
    <w:rsid w:val="007924CF"/>
    <w:rsid w:val="00792DD0"/>
    <w:rsid w:val="00792DE7"/>
    <w:rsid w:val="00793396"/>
    <w:rsid w:val="007935D2"/>
    <w:rsid w:val="007942F4"/>
    <w:rsid w:val="007944C3"/>
    <w:rsid w:val="00794A6A"/>
    <w:rsid w:val="00794F0D"/>
    <w:rsid w:val="00795458"/>
    <w:rsid w:val="0079594C"/>
    <w:rsid w:val="00795AB7"/>
    <w:rsid w:val="00795E01"/>
    <w:rsid w:val="00796D1C"/>
    <w:rsid w:val="00797ABC"/>
    <w:rsid w:val="00797B40"/>
    <w:rsid w:val="007A0958"/>
    <w:rsid w:val="007A0E7F"/>
    <w:rsid w:val="007A1051"/>
    <w:rsid w:val="007A1510"/>
    <w:rsid w:val="007A2B35"/>
    <w:rsid w:val="007A2DBA"/>
    <w:rsid w:val="007A2FDC"/>
    <w:rsid w:val="007A30D8"/>
    <w:rsid w:val="007A39D9"/>
    <w:rsid w:val="007A3D8F"/>
    <w:rsid w:val="007A4C68"/>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33F7"/>
    <w:rsid w:val="007B3457"/>
    <w:rsid w:val="007B3478"/>
    <w:rsid w:val="007B3C7A"/>
    <w:rsid w:val="007B3D96"/>
    <w:rsid w:val="007B41DB"/>
    <w:rsid w:val="007B47CF"/>
    <w:rsid w:val="007B539C"/>
    <w:rsid w:val="007B58D5"/>
    <w:rsid w:val="007B5AA4"/>
    <w:rsid w:val="007B65CC"/>
    <w:rsid w:val="007B6B58"/>
    <w:rsid w:val="007B7866"/>
    <w:rsid w:val="007C07B9"/>
    <w:rsid w:val="007C0832"/>
    <w:rsid w:val="007C0A1B"/>
    <w:rsid w:val="007C1791"/>
    <w:rsid w:val="007C1AD4"/>
    <w:rsid w:val="007C1C0E"/>
    <w:rsid w:val="007C254D"/>
    <w:rsid w:val="007C25F9"/>
    <w:rsid w:val="007C282D"/>
    <w:rsid w:val="007C3199"/>
    <w:rsid w:val="007C3711"/>
    <w:rsid w:val="007C3ED9"/>
    <w:rsid w:val="007C4134"/>
    <w:rsid w:val="007C4573"/>
    <w:rsid w:val="007C4A1D"/>
    <w:rsid w:val="007C5970"/>
    <w:rsid w:val="007C6004"/>
    <w:rsid w:val="007C7154"/>
    <w:rsid w:val="007C7981"/>
    <w:rsid w:val="007C7E77"/>
    <w:rsid w:val="007D04BD"/>
    <w:rsid w:val="007D0C81"/>
    <w:rsid w:val="007D0D01"/>
    <w:rsid w:val="007D0F42"/>
    <w:rsid w:val="007D0F74"/>
    <w:rsid w:val="007D1045"/>
    <w:rsid w:val="007D1128"/>
    <w:rsid w:val="007D1408"/>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365"/>
    <w:rsid w:val="007D6D74"/>
    <w:rsid w:val="007D6DBE"/>
    <w:rsid w:val="007D6FD6"/>
    <w:rsid w:val="007D72A4"/>
    <w:rsid w:val="007D7B59"/>
    <w:rsid w:val="007D7EB2"/>
    <w:rsid w:val="007E001C"/>
    <w:rsid w:val="007E016F"/>
    <w:rsid w:val="007E0580"/>
    <w:rsid w:val="007E0C40"/>
    <w:rsid w:val="007E2154"/>
    <w:rsid w:val="007E21CA"/>
    <w:rsid w:val="007E22EE"/>
    <w:rsid w:val="007E24AE"/>
    <w:rsid w:val="007E291D"/>
    <w:rsid w:val="007E2BC0"/>
    <w:rsid w:val="007E2C26"/>
    <w:rsid w:val="007E313C"/>
    <w:rsid w:val="007E3736"/>
    <w:rsid w:val="007E38F4"/>
    <w:rsid w:val="007E3BC6"/>
    <w:rsid w:val="007E44E9"/>
    <w:rsid w:val="007E4D52"/>
    <w:rsid w:val="007E4FA9"/>
    <w:rsid w:val="007E509A"/>
    <w:rsid w:val="007E53B6"/>
    <w:rsid w:val="007E6704"/>
    <w:rsid w:val="007E6859"/>
    <w:rsid w:val="007E685B"/>
    <w:rsid w:val="007E717D"/>
    <w:rsid w:val="007E726C"/>
    <w:rsid w:val="007E755B"/>
    <w:rsid w:val="007E7F74"/>
    <w:rsid w:val="007F023D"/>
    <w:rsid w:val="007F0577"/>
    <w:rsid w:val="007F104D"/>
    <w:rsid w:val="007F130E"/>
    <w:rsid w:val="007F1666"/>
    <w:rsid w:val="007F1D43"/>
    <w:rsid w:val="007F2432"/>
    <w:rsid w:val="007F2CAE"/>
    <w:rsid w:val="007F2DC2"/>
    <w:rsid w:val="007F2EE6"/>
    <w:rsid w:val="007F3678"/>
    <w:rsid w:val="007F370C"/>
    <w:rsid w:val="007F384F"/>
    <w:rsid w:val="007F3B7D"/>
    <w:rsid w:val="007F4309"/>
    <w:rsid w:val="007F4447"/>
    <w:rsid w:val="007F451D"/>
    <w:rsid w:val="007F48D6"/>
    <w:rsid w:val="007F5BBB"/>
    <w:rsid w:val="007F61DD"/>
    <w:rsid w:val="007F6E7B"/>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3F3"/>
    <w:rsid w:val="008054CF"/>
    <w:rsid w:val="008059A2"/>
    <w:rsid w:val="008060D7"/>
    <w:rsid w:val="0080642B"/>
    <w:rsid w:val="00806C63"/>
    <w:rsid w:val="008079FE"/>
    <w:rsid w:val="00810726"/>
    <w:rsid w:val="00810A3F"/>
    <w:rsid w:val="00810C7A"/>
    <w:rsid w:val="00810C91"/>
    <w:rsid w:val="0081106B"/>
    <w:rsid w:val="008115D7"/>
    <w:rsid w:val="00811740"/>
    <w:rsid w:val="0081210A"/>
    <w:rsid w:val="00812130"/>
    <w:rsid w:val="008121D1"/>
    <w:rsid w:val="00812268"/>
    <w:rsid w:val="00812571"/>
    <w:rsid w:val="00812B5A"/>
    <w:rsid w:val="00812D25"/>
    <w:rsid w:val="00812E12"/>
    <w:rsid w:val="00813020"/>
    <w:rsid w:val="008135E3"/>
    <w:rsid w:val="00813737"/>
    <w:rsid w:val="00813D32"/>
    <w:rsid w:val="00813E9D"/>
    <w:rsid w:val="00813F4D"/>
    <w:rsid w:val="00814576"/>
    <w:rsid w:val="0081469B"/>
    <w:rsid w:val="00814A13"/>
    <w:rsid w:val="00814B04"/>
    <w:rsid w:val="00814C4C"/>
    <w:rsid w:val="0081536E"/>
    <w:rsid w:val="00815F78"/>
    <w:rsid w:val="008160F3"/>
    <w:rsid w:val="008170CB"/>
    <w:rsid w:val="0081719C"/>
    <w:rsid w:val="00817207"/>
    <w:rsid w:val="0081750C"/>
    <w:rsid w:val="00817AD5"/>
    <w:rsid w:val="00820306"/>
    <w:rsid w:val="00820BD7"/>
    <w:rsid w:val="00821212"/>
    <w:rsid w:val="008212B5"/>
    <w:rsid w:val="0082184A"/>
    <w:rsid w:val="0082224E"/>
    <w:rsid w:val="00822857"/>
    <w:rsid w:val="0082313B"/>
    <w:rsid w:val="00823412"/>
    <w:rsid w:val="0082389C"/>
    <w:rsid w:val="00823C4E"/>
    <w:rsid w:val="00823E15"/>
    <w:rsid w:val="00824B77"/>
    <w:rsid w:val="00824B89"/>
    <w:rsid w:val="00824CE1"/>
    <w:rsid w:val="00825A30"/>
    <w:rsid w:val="00825AD1"/>
    <w:rsid w:val="00825FF8"/>
    <w:rsid w:val="0082685B"/>
    <w:rsid w:val="00826D7C"/>
    <w:rsid w:val="0082746B"/>
    <w:rsid w:val="00827605"/>
    <w:rsid w:val="00830040"/>
    <w:rsid w:val="008300CF"/>
    <w:rsid w:val="00830248"/>
    <w:rsid w:val="00830296"/>
    <w:rsid w:val="008303C7"/>
    <w:rsid w:val="0083080D"/>
    <w:rsid w:val="00830BB5"/>
    <w:rsid w:val="00830CD8"/>
    <w:rsid w:val="00830D51"/>
    <w:rsid w:val="008312E3"/>
    <w:rsid w:val="008314FB"/>
    <w:rsid w:val="00831AC1"/>
    <w:rsid w:val="00831CE9"/>
    <w:rsid w:val="00831CF1"/>
    <w:rsid w:val="00832C55"/>
    <w:rsid w:val="00834688"/>
    <w:rsid w:val="0083481D"/>
    <w:rsid w:val="00834829"/>
    <w:rsid w:val="008349A3"/>
    <w:rsid w:val="00834CED"/>
    <w:rsid w:val="0083546D"/>
    <w:rsid w:val="00835C1A"/>
    <w:rsid w:val="008364CC"/>
    <w:rsid w:val="00836F42"/>
    <w:rsid w:val="008377FD"/>
    <w:rsid w:val="00837A8F"/>
    <w:rsid w:val="00837BFF"/>
    <w:rsid w:val="00837F7E"/>
    <w:rsid w:val="008404F6"/>
    <w:rsid w:val="008407C4"/>
    <w:rsid w:val="00841624"/>
    <w:rsid w:val="00841B86"/>
    <w:rsid w:val="00842308"/>
    <w:rsid w:val="00842EA1"/>
    <w:rsid w:val="00842F35"/>
    <w:rsid w:val="00842F8A"/>
    <w:rsid w:val="0084326F"/>
    <w:rsid w:val="00844051"/>
    <w:rsid w:val="00844860"/>
    <w:rsid w:val="00845073"/>
    <w:rsid w:val="00845E40"/>
    <w:rsid w:val="00846047"/>
    <w:rsid w:val="0084604C"/>
    <w:rsid w:val="00846C3A"/>
    <w:rsid w:val="00846FB2"/>
    <w:rsid w:val="00847366"/>
    <w:rsid w:val="00847449"/>
    <w:rsid w:val="0084769A"/>
    <w:rsid w:val="00847A38"/>
    <w:rsid w:val="00847BA4"/>
    <w:rsid w:val="00847CBD"/>
    <w:rsid w:val="00850989"/>
    <w:rsid w:val="00850B5E"/>
    <w:rsid w:val="008512BA"/>
    <w:rsid w:val="00851AE1"/>
    <w:rsid w:val="008522D6"/>
    <w:rsid w:val="008525C1"/>
    <w:rsid w:val="00852AD4"/>
    <w:rsid w:val="00852E04"/>
    <w:rsid w:val="00853409"/>
    <w:rsid w:val="00853F10"/>
    <w:rsid w:val="008540D1"/>
    <w:rsid w:val="008551EF"/>
    <w:rsid w:val="008551F9"/>
    <w:rsid w:val="00855270"/>
    <w:rsid w:val="008559DE"/>
    <w:rsid w:val="00855F70"/>
    <w:rsid w:val="0085640E"/>
    <w:rsid w:val="008564D1"/>
    <w:rsid w:val="00856AAF"/>
    <w:rsid w:val="00856C10"/>
    <w:rsid w:val="00857407"/>
    <w:rsid w:val="00857579"/>
    <w:rsid w:val="00857AF2"/>
    <w:rsid w:val="00857CAE"/>
    <w:rsid w:val="00860340"/>
    <w:rsid w:val="0086035D"/>
    <w:rsid w:val="00860848"/>
    <w:rsid w:val="00860D1F"/>
    <w:rsid w:val="008611B9"/>
    <w:rsid w:val="00861B09"/>
    <w:rsid w:val="008629D2"/>
    <w:rsid w:val="00862FD2"/>
    <w:rsid w:val="0086323C"/>
    <w:rsid w:val="00863346"/>
    <w:rsid w:val="00863450"/>
    <w:rsid w:val="008637D7"/>
    <w:rsid w:val="0086387C"/>
    <w:rsid w:val="008638E9"/>
    <w:rsid w:val="00863CC1"/>
    <w:rsid w:val="0086453F"/>
    <w:rsid w:val="00864606"/>
    <w:rsid w:val="008646B5"/>
    <w:rsid w:val="0086504F"/>
    <w:rsid w:val="00865082"/>
    <w:rsid w:val="008650F1"/>
    <w:rsid w:val="00865E5E"/>
    <w:rsid w:val="008660F9"/>
    <w:rsid w:val="00866150"/>
    <w:rsid w:val="00866282"/>
    <w:rsid w:val="008663E9"/>
    <w:rsid w:val="00866E82"/>
    <w:rsid w:val="008673D1"/>
    <w:rsid w:val="00867934"/>
    <w:rsid w:val="00867F97"/>
    <w:rsid w:val="00867FE9"/>
    <w:rsid w:val="00870840"/>
    <w:rsid w:val="0087096D"/>
    <w:rsid w:val="00870CB1"/>
    <w:rsid w:val="00870E80"/>
    <w:rsid w:val="008717C5"/>
    <w:rsid w:val="0087184A"/>
    <w:rsid w:val="00872944"/>
    <w:rsid w:val="00872C15"/>
    <w:rsid w:val="008731EA"/>
    <w:rsid w:val="0087341F"/>
    <w:rsid w:val="0087378D"/>
    <w:rsid w:val="00873801"/>
    <w:rsid w:val="0087409F"/>
    <w:rsid w:val="008745EC"/>
    <w:rsid w:val="00874613"/>
    <w:rsid w:val="00874933"/>
    <w:rsid w:val="008749F2"/>
    <w:rsid w:val="008756F1"/>
    <w:rsid w:val="0087593E"/>
    <w:rsid w:val="00875D10"/>
    <w:rsid w:val="0087601A"/>
    <w:rsid w:val="00876031"/>
    <w:rsid w:val="008762A0"/>
    <w:rsid w:val="008763BF"/>
    <w:rsid w:val="00876476"/>
    <w:rsid w:val="00876917"/>
    <w:rsid w:val="00876DA6"/>
    <w:rsid w:val="00877B99"/>
    <w:rsid w:val="00877F51"/>
    <w:rsid w:val="00880497"/>
    <w:rsid w:val="008808FE"/>
    <w:rsid w:val="00880E24"/>
    <w:rsid w:val="00880E44"/>
    <w:rsid w:val="00880F0C"/>
    <w:rsid w:val="008811CB"/>
    <w:rsid w:val="00881672"/>
    <w:rsid w:val="00881969"/>
    <w:rsid w:val="00881D08"/>
    <w:rsid w:val="0088265F"/>
    <w:rsid w:val="00883554"/>
    <w:rsid w:val="00883CEC"/>
    <w:rsid w:val="00883EEB"/>
    <w:rsid w:val="00884031"/>
    <w:rsid w:val="008841A0"/>
    <w:rsid w:val="00884623"/>
    <w:rsid w:val="0088464B"/>
    <w:rsid w:val="00884927"/>
    <w:rsid w:val="00884C71"/>
    <w:rsid w:val="00884DBC"/>
    <w:rsid w:val="0088505D"/>
    <w:rsid w:val="00885078"/>
    <w:rsid w:val="00885156"/>
    <w:rsid w:val="0088605A"/>
    <w:rsid w:val="008864F1"/>
    <w:rsid w:val="00886569"/>
    <w:rsid w:val="00886ADB"/>
    <w:rsid w:val="00887203"/>
    <w:rsid w:val="008875DB"/>
    <w:rsid w:val="00890106"/>
    <w:rsid w:val="0089015C"/>
    <w:rsid w:val="008909E2"/>
    <w:rsid w:val="00890A1A"/>
    <w:rsid w:val="00891034"/>
    <w:rsid w:val="008910CB"/>
    <w:rsid w:val="008916F8"/>
    <w:rsid w:val="00891A5C"/>
    <w:rsid w:val="00891BB1"/>
    <w:rsid w:val="008920F8"/>
    <w:rsid w:val="008925B3"/>
    <w:rsid w:val="0089277F"/>
    <w:rsid w:val="00892A34"/>
    <w:rsid w:val="00892AD2"/>
    <w:rsid w:val="008930A5"/>
    <w:rsid w:val="00894453"/>
    <w:rsid w:val="00894A54"/>
    <w:rsid w:val="0089542A"/>
    <w:rsid w:val="00895626"/>
    <w:rsid w:val="00895841"/>
    <w:rsid w:val="008963C4"/>
    <w:rsid w:val="00896821"/>
    <w:rsid w:val="0089756F"/>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34E"/>
    <w:rsid w:val="008A446C"/>
    <w:rsid w:val="008A4A61"/>
    <w:rsid w:val="008A50B6"/>
    <w:rsid w:val="008A5526"/>
    <w:rsid w:val="008A58E1"/>
    <w:rsid w:val="008A5FC6"/>
    <w:rsid w:val="008A633F"/>
    <w:rsid w:val="008A6365"/>
    <w:rsid w:val="008A6DE4"/>
    <w:rsid w:val="008A74CC"/>
    <w:rsid w:val="008B0A1E"/>
    <w:rsid w:val="008B0A24"/>
    <w:rsid w:val="008B10FE"/>
    <w:rsid w:val="008B114E"/>
    <w:rsid w:val="008B1282"/>
    <w:rsid w:val="008B1A27"/>
    <w:rsid w:val="008B1E12"/>
    <w:rsid w:val="008B2180"/>
    <w:rsid w:val="008B26CB"/>
    <w:rsid w:val="008B2988"/>
    <w:rsid w:val="008B2D99"/>
    <w:rsid w:val="008B2DBF"/>
    <w:rsid w:val="008B4924"/>
    <w:rsid w:val="008B4950"/>
    <w:rsid w:val="008B4D32"/>
    <w:rsid w:val="008B5022"/>
    <w:rsid w:val="008B5052"/>
    <w:rsid w:val="008B5774"/>
    <w:rsid w:val="008B5A80"/>
    <w:rsid w:val="008B61F9"/>
    <w:rsid w:val="008B6B69"/>
    <w:rsid w:val="008B705B"/>
    <w:rsid w:val="008B7CE2"/>
    <w:rsid w:val="008B7E3A"/>
    <w:rsid w:val="008C020C"/>
    <w:rsid w:val="008C08B5"/>
    <w:rsid w:val="008C0986"/>
    <w:rsid w:val="008C0C11"/>
    <w:rsid w:val="008C10B7"/>
    <w:rsid w:val="008C184C"/>
    <w:rsid w:val="008C1A97"/>
    <w:rsid w:val="008C1F93"/>
    <w:rsid w:val="008C2B37"/>
    <w:rsid w:val="008C2EFA"/>
    <w:rsid w:val="008C3306"/>
    <w:rsid w:val="008C3387"/>
    <w:rsid w:val="008C3844"/>
    <w:rsid w:val="008C4EBA"/>
    <w:rsid w:val="008C4F02"/>
    <w:rsid w:val="008C4F0B"/>
    <w:rsid w:val="008C50A9"/>
    <w:rsid w:val="008C5F03"/>
    <w:rsid w:val="008C6217"/>
    <w:rsid w:val="008C6334"/>
    <w:rsid w:val="008C6D6B"/>
    <w:rsid w:val="008C72A7"/>
    <w:rsid w:val="008C732F"/>
    <w:rsid w:val="008C7BBB"/>
    <w:rsid w:val="008D04F1"/>
    <w:rsid w:val="008D0CCA"/>
    <w:rsid w:val="008D0E72"/>
    <w:rsid w:val="008D1333"/>
    <w:rsid w:val="008D146A"/>
    <w:rsid w:val="008D1AB5"/>
    <w:rsid w:val="008D2054"/>
    <w:rsid w:val="008D233C"/>
    <w:rsid w:val="008D2C1A"/>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C5A"/>
    <w:rsid w:val="008D6CE3"/>
    <w:rsid w:val="008D6D4B"/>
    <w:rsid w:val="008D7093"/>
    <w:rsid w:val="008D70F8"/>
    <w:rsid w:val="008D7111"/>
    <w:rsid w:val="008D741B"/>
    <w:rsid w:val="008D792F"/>
    <w:rsid w:val="008D7963"/>
    <w:rsid w:val="008D7A51"/>
    <w:rsid w:val="008D7E81"/>
    <w:rsid w:val="008E05CE"/>
    <w:rsid w:val="008E05D6"/>
    <w:rsid w:val="008E0D77"/>
    <w:rsid w:val="008E0ED9"/>
    <w:rsid w:val="008E12E4"/>
    <w:rsid w:val="008E15AA"/>
    <w:rsid w:val="008E17CE"/>
    <w:rsid w:val="008E18D9"/>
    <w:rsid w:val="008E1C0B"/>
    <w:rsid w:val="008E2B6F"/>
    <w:rsid w:val="008E3085"/>
    <w:rsid w:val="008E372F"/>
    <w:rsid w:val="008E38CF"/>
    <w:rsid w:val="008E395A"/>
    <w:rsid w:val="008E398A"/>
    <w:rsid w:val="008E39D4"/>
    <w:rsid w:val="008E3F34"/>
    <w:rsid w:val="008E5FDD"/>
    <w:rsid w:val="008E633D"/>
    <w:rsid w:val="008E679B"/>
    <w:rsid w:val="008E6820"/>
    <w:rsid w:val="008E7C76"/>
    <w:rsid w:val="008F03DA"/>
    <w:rsid w:val="008F07E5"/>
    <w:rsid w:val="008F0D00"/>
    <w:rsid w:val="008F0E10"/>
    <w:rsid w:val="008F0E8D"/>
    <w:rsid w:val="008F0FA9"/>
    <w:rsid w:val="008F11BB"/>
    <w:rsid w:val="008F153D"/>
    <w:rsid w:val="008F173D"/>
    <w:rsid w:val="008F18CD"/>
    <w:rsid w:val="008F23C8"/>
    <w:rsid w:val="008F2794"/>
    <w:rsid w:val="008F2841"/>
    <w:rsid w:val="008F2ADB"/>
    <w:rsid w:val="008F32D5"/>
    <w:rsid w:val="008F348E"/>
    <w:rsid w:val="008F3A86"/>
    <w:rsid w:val="008F3C48"/>
    <w:rsid w:val="008F4BA2"/>
    <w:rsid w:val="008F4D8C"/>
    <w:rsid w:val="008F545A"/>
    <w:rsid w:val="008F5F6B"/>
    <w:rsid w:val="008F6C1B"/>
    <w:rsid w:val="008F71CF"/>
    <w:rsid w:val="008F7C32"/>
    <w:rsid w:val="008F7CB7"/>
    <w:rsid w:val="008F7E11"/>
    <w:rsid w:val="00900037"/>
    <w:rsid w:val="00900D61"/>
    <w:rsid w:val="00901098"/>
    <w:rsid w:val="009011DD"/>
    <w:rsid w:val="00901281"/>
    <w:rsid w:val="00901416"/>
    <w:rsid w:val="0090152A"/>
    <w:rsid w:val="00901D41"/>
    <w:rsid w:val="00901EB9"/>
    <w:rsid w:val="00902152"/>
    <w:rsid w:val="009022D0"/>
    <w:rsid w:val="00902396"/>
    <w:rsid w:val="00902B18"/>
    <w:rsid w:val="00902C45"/>
    <w:rsid w:val="009034A3"/>
    <w:rsid w:val="009039F3"/>
    <w:rsid w:val="00904943"/>
    <w:rsid w:val="00904AFC"/>
    <w:rsid w:val="00905208"/>
    <w:rsid w:val="009059CF"/>
    <w:rsid w:val="0090755E"/>
    <w:rsid w:val="00907E70"/>
    <w:rsid w:val="00910120"/>
    <w:rsid w:val="00911E8E"/>
    <w:rsid w:val="009124BE"/>
    <w:rsid w:val="009124E4"/>
    <w:rsid w:val="009124E8"/>
    <w:rsid w:val="0091270F"/>
    <w:rsid w:val="009127D2"/>
    <w:rsid w:val="009127EE"/>
    <w:rsid w:val="00912D1C"/>
    <w:rsid w:val="009134D3"/>
    <w:rsid w:val="00913576"/>
    <w:rsid w:val="00913AA0"/>
    <w:rsid w:val="00913DA6"/>
    <w:rsid w:val="00913DFF"/>
    <w:rsid w:val="009146E1"/>
    <w:rsid w:val="0091503D"/>
    <w:rsid w:val="0091534E"/>
    <w:rsid w:val="0091551F"/>
    <w:rsid w:val="00915835"/>
    <w:rsid w:val="00916120"/>
    <w:rsid w:val="00916201"/>
    <w:rsid w:val="00916B35"/>
    <w:rsid w:val="0091706D"/>
    <w:rsid w:val="0091712A"/>
    <w:rsid w:val="009172D6"/>
    <w:rsid w:val="00920460"/>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74C2"/>
    <w:rsid w:val="0092761B"/>
    <w:rsid w:val="009279DD"/>
    <w:rsid w:val="00927D3B"/>
    <w:rsid w:val="00927F0A"/>
    <w:rsid w:val="0093080A"/>
    <w:rsid w:val="009310DE"/>
    <w:rsid w:val="0093160E"/>
    <w:rsid w:val="00931CE6"/>
    <w:rsid w:val="00931DBE"/>
    <w:rsid w:val="00932559"/>
    <w:rsid w:val="00932BC4"/>
    <w:rsid w:val="00933367"/>
    <w:rsid w:val="00933887"/>
    <w:rsid w:val="009344DD"/>
    <w:rsid w:val="00934620"/>
    <w:rsid w:val="009348F5"/>
    <w:rsid w:val="0093492C"/>
    <w:rsid w:val="0093564B"/>
    <w:rsid w:val="0093589C"/>
    <w:rsid w:val="00935DEF"/>
    <w:rsid w:val="00936647"/>
    <w:rsid w:val="00936923"/>
    <w:rsid w:val="00936979"/>
    <w:rsid w:val="00936EF8"/>
    <w:rsid w:val="0093720B"/>
    <w:rsid w:val="00937706"/>
    <w:rsid w:val="00940344"/>
    <w:rsid w:val="00940920"/>
    <w:rsid w:val="00941998"/>
    <w:rsid w:val="00941CAC"/>
    <w:rsid w:val="00941DDF"/>
    <w:rsid w:val="0094264D"/>
    <w:rsid w:val="00942739"/>
    <w:rsid w:val="00942B76"/>
    <w:rsid w:val="009435D4"/>
    <w:rsid w:val="00943A16"/>
    <w:rsid w:val="009442A2"/>
    <w:rsid w:val="009446BB"/>
    <w:rsid w:val="00944FD8"/>
    <w:rsid w:val="0094566A"/>
    <w:rsid w:val="009457B2"/>
    <w:rsid w:val="00945CD3"/>
    <w:rsid w:val="00945D5B"/>
    <w:rsid w:val="00946ACC"/>
    <w:rsid w:val="00947017"/>
    <w:rsid w:val="009478F7"/>
    <w:rsid w:val="00947C9A"/>
    <w:rsid w:val="00947CFD"/>
    <w:rsid w:val="0095003B"/>
    <w:rsid w:val="00950B19"/>
    <w:rsid w:val="00950D17"/>
    <w:rsid w:val="00951210"/>
    <w:rsid w:val="00951FDE"/>
    <w:rsid w:val="009520D3"/>
    <w:rsid w:val="009521A1"/>
    <w:rsid w:val="0095242B"/>
    <w:rsid w:val="00952918"/>
    <w:rsid w:val="00953464"/>
    <w:rsid w:val="009537B3"/>
    <w:rsid w:val="0095403F"/>
    <w:rsid w:val="0095404C"/>
    <w:rsid w:val="009542EC"/>
    <w:rsid w:val="009545C2"/>
    <w:rsid w:val="00954E29"/>
    <w:rsid w:val="009554AD"/>
    <w:rsid w:val="00955938"/>
    <w:rsid w:val="00955CF7"/>
    <w:rsid w:val="00955D41"/>
    <w:rsid w:val="0095689E"/>
    <w:rsid w:val="00956A9E"/>
    <w:rsid w:val="0095720F"/>
    <w:rsid w:val="0095757A"/>
    <w:rsid w:val="009578D0"/>
    <w:rsid w:val="00957E59"/>
    <w:rsid w:val="00957E9A"/>
    <w:rsid w:val="009605AD"/>
    <w:rsid w:val="009611AA"/>
    <w:rsid w:val="0096172F"/>
    <w:rsid w:val="00961AE8"/>
    <w:rsid w:val="00961C4A"/>
    <w:rsid w:val="00961CB2"/>
    <w:rsid w:val="00961DBA"/>
    <w:rsid w:val="00962531"/>
    <w:rsid w:val="0096276E"/>
    <w:rsid w:val="009628D5"/>
    <w:rsid w:val="00962A71"/>
    <w:rsid w:val="00962C16"/>
    <w:rsid w:val="009636C8"/>
    <w:rsid w:val="00963AB5"/>
    <w:rsid w:val="00963E24"/>
    <w:rsid w:val="00964338"/>
    <w:rsid w:val="0096471E"/>
    <w:rsid w:val="00964EF8"/>
    <w:rsid w:val="00965A51"/>
    <w:rsid w:val="00965ECC"/>
    <w:rsid w:val="00966855"/>
    <w:rsid w:val="00966D00"/>
    <w:rsid w:val="00967486"/>
    <w:rsid w:val="0096748C"/>
    <w:rsid w:val="009679BB"/>
    <w:rsid w:val="00967B1A"/>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7A9"/>
    <w:rsid w:val="0097495C"/>
    <w:rsid w:val="009749E8"/>
    <w:rsid w:val="009757BD"/>
    <w:rsid w:val="00976974"/>
    <w:rsid w:val="00980A45"/>
    <w:rsid w:val="00981883"/>
    <w:rsid w:val="00981923"/>
    <w:rsid w:val="00981A76"/>
    <w:rsid w:val="00981FD3"/>
    <w:rsid w:val="00982E15"/>
    <w:rsid w:val="00983715"/>
    <w:rsid w:val="00983931"/>
    <w:rsid w:val="0098398C"/>
    <w:rsid w:val="00983B34"/>
    <w:rsid w:val="0098457B"/>
    <w:rsid w:val="00984972"/>
    <w:rsid w:val="0098560A"/>
    <w:rsid w:val="00985F5D"/>
    <w:rsid w:val="00985FDB"/>
    <w:rsid w:val="0098650E"/>
    <w:rsid w:val="009866F3"/>
    <w:rsid w:val="00986A0C"/>
    <w:rsid w:val="00987891"/>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F53"/>
    <w:rsid w:val="00993FA0"/>
    <w:rsid w:val="009943EA"/>
    <w:rsid w:val="009948E6"/>
    <w:rsid w:val="00994A47"/>
    <w:rsid w:val="00995075"/>
    <w:rsid w:val="00996463"/>
    <w:rsid w:val="00996587"/>
    <w:rsid w:val="009966AC"/>
    <w:rsid w:val="00996D03"/>
    <w:rsid w:val="00996F0F"/>
    <w:rsid w:val="00997C86"/>
    <w:rsid w:val="009A0753"/>
    <w:rsid w:val="009A083F"/>
    <w:rsid w:val="009A0A01"/>
    <w:rsid w:val="009A0B13"/>
    <w:rsid w:val="009A0F8A"/>
    <w:rsid w:val="009A184A"/>
    <w:rsid w:val="009A185F"/>
    <w:rsid w:val="009A1FC6"/>
    <w:rsid w:val="009A22CE"/>
    <w:rsid w:val="009A32EC"/>
    <w:rsid w:val="009A3329"/>
    <w:rsid w:val="009A37BB"/>
    <w:rsid w:val="009A3E6E"/>
    <w:rsid w:val="009A3F00"/>
    <w:rsid w:val="009A3F81"/>
    <w:rsid w:val="009A402C"/>
    <w:rsid w:val="009A449E"/>
    <w:rsid w:val="009A4972"/>
    <w:rsid w:val="009A4AC4"/>
    <w:rsid w:val="009A4C00"/>
    <w:rsid w:val="009A59AA"/>
    <w:rsid w:val="009A59D2"/>
    <w:rsid w:val="009A64C8"/>
    <w:rsid w:val="009A6A46"/>
    <w:rsid w:val="009A7139"/>
    <w:rsid w:val="009A71F1"/>
    <w:rsid w:val="009A7644"/>
    <w:rsid w:val="009A7BA9"/>
    <w:rsid w:val="009A7CF6"/>
    <w:rsid w:val="009B00DB"/>
    <w:rsid w:val="009B07FE"/>
    <w:rsid w:val="009B120D"/>
    <w:rsid w:val="009B136A"/>
    <w:rsid w:val="009B25D9"/>
    <w:rsid w:val="009B2BD6"/>
    <w:rsid w:val="009B2E26"/>
    <w:rsid w:val="009B321B"/>
    <w:rsid w:val="009B3AAA"/>
    <w:rsid w:val="009B475A"/>
    <w:rsid w:val="009B4F4F"/>
    <w:rsid w:val="009B4FF9"/>
    <w:rsid w:val="009B585E"/>
    <w:rsid w:val="009B5988"/>
    <w:rsid w:val="009B5BDD"/>
    <w:rsid w:val="009B620A"/>
    <w:rsid w:val="009B6470"/>
    <w:rsid w:val="009B73CE"/>
    <w:rsid w:val="009C086E"/>
    <w:rsid w:val="009C08D9"/>
    <w:rsid w:val="009C0CE5"/>
    <w:rsid w:val="009C0DFC"/>
    <w:rsid w:val="009C109A"/>
    <w:rsid w:val="009C1C07"/>
    <w:rsid w:val="009C1C8E"/>
    <w:rsid w:val="009C1E7F"/>
    <w:rsid w:val="009C1EB1"/>
    <w:rsid w:val="009C25C5"/>
    <w:rsid w:val="009C3224"/>
    <w:rsid w:val="009C3A68"/>
    <w:rsid w:val="009C3CD2"/>
    <w:rsid w:val="009C40AA"/>
    <w:rsid w:val="009C4333"/>
    <w:rsid w:val="009C43D2"/>
    <w:rsid w:val="009C43FD"/>
    <w:rsid w:val="009C4719"/>
    <w:rsid w:val="009C4CD1"/>
    <w:rsid w:val="009C4F50"/>
    <w:rsid w:val="009C5134"/>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A7E"/>
    <w:rsid w:val="009D2D85"/>
    <w:rsid w:val="009D3518"/>
    <w:rsid w:val="009D35DC"/>
    <w:rsid w:val="009D3603"/>
    <w:rsid w:val="009D36EF"/>
    <w:rsid w:val="009D3B81"/>
    <w:rsid w:val="009D3CED"/>
    <w:rsid w:val="009D3E35"/>
    <w:rsid w:val="009D4AE1"/>
    <w:rsid w:val="009D4F2B"/>
    <w:rsid w:val="009D5297"/>
    <w:rsid w:val="009D5352"/>
    <w:rsid w:val="009D5425"/>
    <w:rsid w:val="009D5508"/>
    <w:rsid w:val="009D6843"/>
    <w:rsid w:val="009D694E"/>
    <w:rsid w:val="009D6E71"/>
    <w:rsid w:val="009D72E9"/>
    <w:rsid w:val="009D75E5"/>
    <w:rsid w:val="009D7F32"/>
    <w:rsid w:val="009E00A2"/>
    <w:rsid w:val="009E0C44"/>
    <w:rsid w:val="009E0C95"/>
    <w:rsid w:val="009E126D"/>
    <w:rsid w:val="009E1AD1"/>
    <w:rsid w:val="009E1D3D"/>
    <w:rsid w:val="009E2855"/>
    <w:rsid w:val="009E288B"/>
    <w:rsid w:val="009E2E8F"/>
    <w:rsid w:val="009E3329"/>
    <w:rsid w:val="009E36FE"/>
    <w:rsid w:val="009E38B5"/>
    <w:rsid w:val="009E428D"/>
    <w:rsid w:val="009E4D3D"/>
    <w:rsid w:val="009E4D6D"/>
    <w:rsid w:val="009E5689"/>
    <w:rsid w:val="009E5CBB"/>
    <w:rsid w:val="009E5E06"/>
    <w:rsid w:val="009E5F15"/>
    <w:rsid w:val="009E69B4"/>
    <w:rsid w:val="009E6E94"/>
    <w:rsid w:val="009E78A4"/>
    <w:rsid w:val="009E7CF0"/>
    <w:rsid w:val="009E7F64"/>
    <w:rsid w:val="009F0066"/>
    <w:rsid w:val="009F140D"/>
    <w:rsid w:val="009F2CFC"/>
    <w:rsid w:val="009F2F6B"/>
    <w:rsid w:val="009F390E"/>
    <w:rsid w:val="009F39C9"/>
    <w:rsid w:val="009F40F6"/>
    <w:rsid w:val="009F42AD"/>
    <w:rsid w:val="009F4343"/>
    <w:rsid w:val="009F4D36"/>
    <w:rsid w:val="009F56EC"/>
    <w:rsid w:val="009F570D"/>
    <w:rsid w:val="009F6013"/>
    <w:rsid w:val="009F681A"/>
    <w:rsid w:val="009F6F0B"/>
    <w:rsid w:val="009F70DE"/>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3F50"/>
    <w:rsid w:val="00A04483"/>
    <w:rsid w:val="00A04A31"/>
    <w:rsid w:val="00A054BB"/>
    <w:rsid w:val="00A05580"/>
    <w:rsid w:val="00A05CE9"/>
    <w:rsid w:val="00A06841"/>
    <w:rsid w:val="00A06B3E"/>
    <w:rsid w:val="00A07186"/>
    <w:rsid w:val="00A071D1"/>
    <w:rsid w:val="00A071F1"/>
    <w:rsid w:val="00A07899"/>
    <w:rsid w:val="00A07E3C"/>
    <w:rsid w:val="00A10092"/>
    <w:rsid w:val="00A106A6"/>
    <w:rsid w:val="00A10BDB"/>
    <w:rsid w:val="00A118D0"/>
    <w:rsid w:val="00A11976"/>
    <w:rsid w:val="00A125B4"/>
    <w:rsid w:val="00A12B3C"/>
    <w:rsid w:val="00A12B80"/>
    <w:rsid w:val="00A131C0"/>
    <w:rsid w:val="00A131E4"/>
    <w:rsid w:val="00A13294"/>
    <w:rsid w:val="00A13526"/>
    <w:rsid w:val="00A136F6"/>
    <w:rsid w:val="00A13D84"/>
    <w:rsid w:val="00A15907"/>
    <w:rsid w:val="00A159F1"/>
    <w:rsid w:val="00A15E58"/>
    <w:rsid w:val="00A166ED"/>
    <w:rsid w:val="00A16A3E"/>
    <w:rsid w:val="00A16E00"/>
    <w:rsid w:val="00A16F0D"/>
    <w:rsid w:val="00A1746A"/>
    <w:rsid w:val="00A17781"/>
    <w:rsid w:val="00A17A52"/>
    <w:rsid w:val="00A17EC6"/>
    <w:rsid w:val="00A20BBA"/>
    <w:rsid w:val="00A2116D"/>
    <w:rsid w:val="00A2143A"/>
    <w:rsid w:val="00A215B8"/>
    <w:rsid w:val="00A21EFE"/>
    <w:rsid w:val="00A21F32"/>
    <w:rsid w:val="00A22138"/>
    <w:rsid w:val="00A225FC"/>
    <w:rsid w:val="00A228A8"/>
    <w:rsid w:val="00A232F1"/>
    <w:rsid w:val="00A2335B"/>
    <w:rsid w:val="00A23A38"/>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1384"/>
    <w:rsid w:val="00A3215E"/>
    <w:rsid w:val="00A32A43"/>
    <w:rsid w:val="00A32F55"/>
    <w:rsid w:val="00A34500"/>
    <w:rsid w:val="00A34F00"/>
    <w:rsid w:val="00A34F6D"/>
    <w:rsid w:val="00A35751"/>
    <w:rsid w:val="00A3598C"/>
    <w:rsid w:val="00A35A32"/>
    <w:rsid w:val="00A35CF7"/>
    <w:rsid w:val="00A366D7"/>
    <w:rsid w:val="00A367A7"/>
    <w:rsid w:val="00A369B2"/>
    <w:rsid w:val="00A36B88"/>
    <w:rsid w:val="00A370C9"/>
    <w:rsid w:val="00A373E5"/>
    <w:rsid w:val="00A379C5"/>
    <w:rsid w:val="00A37D55"/>
    <w:rsid w:val="00A37F80"/>
    <w:rsid w:val="00A4015A"/>
    <w:rsid w:val="00A40201"/>
    <w:rsid w:val="00A40A6A"/>
    <w:rsid w:val="00A40D8C"/>
    <w:rsid w:val="00A40DD8"/>
    <w:rsid w:val="00A40E35"/>
    <w:rsid w:val="00A40F61"/>
    <w:rsid w:val="00A41157"/>
    <w:rsid w:val="00A41C88"/>
    <w:rsid w:val="00A42556"/>
    <w:rsid w:val="00A42C8A"/>
    <w:rsid w:val="00A42EB6"/>
    <w:rsid w:val="00A4350F"/>
    <w:rsid w:val="00A44C92"/>
    <w:rsid w:val="00A44DBB"/>
    <w:rsid w:val="00A44E11"/>
    <w:rsid w:val="00A44EAA"/>
    <w:rsid w:val="00A4577D"/>
    <w:rsid w:val="00A45806"/>
    <w:rsid w:val="00A4584C"/>
    <w:rsid w:val="00A45F9F"/>
    <w:rsid w:val="00A46001"/>
    <w:rsid w:val="00A46264"/>
    <w:rsid w:val="00A46A72"/>
    <w:rsid w:val="00A46B6C"/>
    <w:rsid w:val="00A46CEC"/>
    <w:rsid w:val="00A46DF4"/>
    <w:rsid w:val="00A46F0D"/>
    <w:rsid w:val="00A471F7"/>
    <w:rsid w:val="00A47A06"/>
    <w:rsid w:val="00A47A50"/>
    <w:rsid w:val="00A47B0D"/>
    <w:rsid w:val="00A47D92"/>
    <w:rsid w:val="00A50122"/>
    <w:rsid w:val="00A50402"/>
    <w:rsid w:val="00A50778"/>
    <w:rsid w:val="00A50AE5"/>
    <w:rsid w:val="00A51972"/>
    <w:rsid w:val="00A519AB"/>
    <w:rsid w:val="00A524AB"/>
    <w:rsid w:val="00A5256F"/>
    <w:rsid w:val="00A525D7"/>
    <w:rsid w:val="00A52F14"/>
    <w:rsid w:val="00A53A39"/>
    <w:rsid w:val="00A53B7A"/>
    <w:rsid w:val="00A54613"/>
    <w:rsid w:val="00A54C4B"/>
    <w:rsid w:val="00A54D2C"/>
    <w:rsid w:val="00A54F8F"/>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446A"/>
    <w:rsid w:val="00A65219"/>
    <w:rsid w:val="00A6526C"/>
    <w:rsid w:val="00A65410"/>
    <w:rsid w:val="00A65AEC"/>
    <w:rsid w:val="00A65BC6"/>
    <w:rsid w:val="00A65FD6"/>
    <w:rsid w:val="00A669B3"/>
    <w:rsid w:val="00A6702A"/>
    <w:rsid w:val="00A671F1"/>
    <w:rsid w:val="00A67444"/>
    <w:rsid w:val="00A67E9D"/>
    <w:rsid w:val="00A67FA7"/>
    <w:rsid w:val="00A7058D"/>
    <w:rsid w:val="00A705C9"/>
    <w:rsid w:val="00A70970"/>
    <w:rsid w:val="00A71250"/>
    <w:rsid w:val="00A7168E"/>
    <w:rsid w:val="00A71E40"/>
    <w:rsid w:val="00A71FBF"/>
    <w:rsid w:val="00A7216F"/>
    <w:rsid w:val="00A7222D"/>
    <w:rsid w:val="00A72875"/>
    <w:rsid w:val="00A72CF8"/>
    <w:rsid w:val="00A73D6E"/>
    <w:rsid w:val="00A73DCF"/>
    <w:rsid w:val="00A7410F"/>
    <w:rsid w:val="00A7485D"/>
    <w:rsid w:val="00A74AE4"/>
    <w:rsid w:val="00A753E4"/>
    <w:rsid w:val="00A754DB"/>
    <w:rsid w:val="00A75CD9"/>
    <w:rsid w:val="00A75DEE"/>
    <w:rsid w:val="00A75FDD"/>
    <w:rsid w:val="00A76A0E"/>
    <w:rsid w:val="00A76C1C"/>
    <w:rsid w:val="00A779A3"/>
    <w:rsid w:val="00A77C4A"/>
    <w:rsid w:val="00A77DF5"/>
    <w:rsid w:val="00A80368"/>
    <w:rsid w:val="00A8077E"/>
    <w:rsid w:val="00A80F32"/>
    <w:rsid w:val="00A8106B"/>
    <w:rsid w:val="00A8151C"/>
    <w:rsid w:val="00A81740"/>
    <w:rsid w:val="00A81E60"/>
    <w:rsid w:val="00A82078"/>
    <w:rsid w:val="00A824AF"/>
    <w:rsid w:val="00A82601"/>
    <w:rsid w:val="00A829BB"/>
    <w:rsid w:val="00A82C22"/>
    <w:rsid w:val="00A8318D"/>
    <w:rsid w:val="00A839BA"/>
    <w:rsid w:val="00A83C56"/>
    <w:rsid w:val="00A83D5D"/>
    <w:rsid w:val="00A8432B"/>
    <w:rsid w:val="00A84707"/>
    <w:rsid w:val="00A84A2B"/>
    <w:rsid w:val="00A84A38"/>
    <w:rsid w:val="00A84AD6"/>
    <w:rsid w:val="00A84D7E"/>
    <w:rsid w:val="00A8579D"/>
    <w:rsid w:val="00A85A0E"/>
    <w:rsid w:val="00A86173"/>
    <w:rsid w:val="00A862B9"/>
    <w:rsid w:val="00A86638"/>
    <w:rsid w:val="00A86CAC"/>
    <w:rsid w:val="00A87264"/>
    <w:rsid w:val="00A87364"/>
    <w:rsid w:val="00A87B3A"/>
    <w:rsid w:val="00A87B4F"/>
    <w:rsid w:val="00A901A4"/>
    <w:rsid w:val="00A90241"/>
    <w:rsid w:val="00A902BF"/>
    <w:rsid w:val="00A907AE"/>
    <w:rsid w:val="00A907CB"/>
    <w:rsid w:val="00A91A88"/>
    <w:rsid w:val="00A91CAA"/>
    <w:rsid w:val="00A91E15"/>
    <w:rsid w:val="00A91E3B"/>
    <w:rsid w:val="00A92016"/>
    <w:rsid w:val="00A922E3"/>
    <w:rsid w:val="00A9253A"/>
    <w:rsid w:val="00A92584"/>
    <w:rsid w:val="00A928D0"/>
    <w:rsid w:val="00A9351D"/>
    <w:rsid w:val="00A9397A"/>
    <w:rsid w:val="00A93A95"/>
    <w:rsid w:val="00A93F0A"/>
    <w:rsid w:val="00A94054"/>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4428"/>
    <w:rsid w:val="00AA4557"/>
    <w:rsid w:val="00AA4710"/>
    <w:rsid w:val="00AA49E0"/>
    <w:rsid w:val="00AA4A82"/>
    <w:rsid w:val="00AA4FA5"/>
    <w:rsid w:val="00AA5130"/>
    <w:rsid w:val="00AA56CD"/>
    <w:rsid w:val="00AA583A"/>
    <w:rsid w:val="00AA5C6A"/>
    <w:rsid w:val="00AA5CBE"/>
    <w:rsid w:val="00AA5E38"/>
    <w:rsid w:val="00AA67DE"/>
    <w:rsid w:val="00AA7019"/>
    <w:rsid w:val="00AA721E"/>
    <w:rsid w:val="00AA7877"/>
    <w:rsid w:val="00AA7894"/>
    <w:rsid w:val="00AA78A7"/>
    <w:rsid w:val="00AA793D"/>
    <w:rsid w:val="00AA7B2E"/>
    <w:rsid w:val="00AB0171"/>
    <w:rsid w:val="00AB05F3"/>
    <w:rsid w:val="00AB0C2F"/>
    <w:rsid w:val="00AB1675"/>
    <w:rsid w:val="00AB16BF"/>
    <w:rsid w:val="00AB1B39"/>
    <w:rsid w:val="00AB260F"/>
    <w:rsid w:val="00AB263C"/>
    <w:rsid w:val="00AB28CC"/>
    <w:rsid w:val="00AB2ACC"/>
    <w:rsid w:val="00AB3133"/>
    <w:rsid w:val="00AB31FD"/>
    <w:rsid w:val="00AB362B"/>
    <w:rsid w:val="00AB3A13"/>
    <w:rsid w:val="00AB3E0C"/>
    <w:rsid w:val="00AB45FA"/>
    <w:rsid w:val="00AB4658"/>
    <w:rsid w:val="00AB4665"/>
    <w:rsid w:val="00AB4E2E"/>
    <w:rsid w:val="00AB54AC"/>
    <w:rsid w:val="00AB65CE"/>
    <w:rsid w:val="00AB69FB"/>
    <w:rsid w:val="00AB6B6A"/>
    <w:rsid w:val="00AB760F"/>
    <w:rsid w:val="00AB7863"/>
    <w:rsid w:val="00AB78BD"/>
    <w:rsid w:val="00AB791A"/>
    <w:rsid w:val="00AB7C0E"/>
    <w:rsid w:val="00AC0C1F"/>
    <w:rsid w:val="00AC0E55"/>
    <w:rsid w:val="00AC0FA9"/>
    <w:rsid w:val="00AC1068"/>
    <w:rsid w:val="00AC12D1"/>
    <w:rsid w:val="00AC1766"/>
    <w:rsid w:val="00AC1812"/>
    <w:rsid w:val="00AC210F"/>
    <w:rsid w:val="00AC2637"/>
    <w:rsid w:val="00AC300F"/>
    <w:rsid w:val="00AC3196"/>
    <w:rsid w:val="00AC32FD"/>
    <w:rsid w:val="00AC3471"/>
    <w:rsid w:val="00AC36A8"/>
    <w:rsid w:val="00AC3DDB"/>
    <w:rsid w:val="00AC484F"/>
    <w:rsid w:val="00AC4D2C"/>
    <w:rsid w:val="00AC516E"/>
    <w:rsid w:val="00AC5953"/>
    <w:rsid w:val="00AC6134"/>
    <w:rsid w:val="00AC62C7"/>
    <w:rsid w:val="00AC680A"/>
    <w:rsid w:val="00AC7211"/>
    <w:rsid w:val="00AC7BEF"/>
    <w:rsid w:val="00AC7D0F"/>
    <w:rsid w:val="00AD1E15"/>
    <w:rsid w:val="00AD2100"/>
    <w:rsid w:val="00AD250E"/>
    <w:rsid w:val="00AD28FC"/>
    <w:rsid w:val="00AD2BD0"/>
    <w:rsid w:val="00AD311F"/>
    <w:rsid w:val="00AD3655"/>
    <w:rsid w:val="00AD3C69"/>
    <w:rsid w:val="00AD4DAC"/>
    <w:rsid w:val="00AD5288"/>
    <w:rsid w:val="00AD5793"/>
    <w:rsid w:val="00AD58CD"/>
    <w:rsid w:val="00AD59A2"/>
    <w:rsid w:val="00AD5A83"/>
    <w:rsid w:val="00AD5AE3"/>
    <w:rsid w:val="00AD5E19"/>
    <w:rsid w:val="00AD610A"/>
    <w:rsid w:val="00AD6382"/>
    <w:rsid w:val="00AD6594"/>
    <w:rsid w:val="00AD6953"/>
    <w:rsid w:val="00AD75B3"/>
    <w:rsid w:val="00AD7913"/>
    <w:rsid w:val="00AD7AB2"/>
    <w:rsid w:val="00AE0006"/>
    <w:rsid w:val="00AE07DF"/>
    <w:rsid w:val="00AE0EBC"/>
    <w:rsid w:val="00AE11CE"/>
    <w:rsid w:val="00AE1203"/>
    <w:rsid w:val="00AE1437"/>
    <w:rsid w:val="00AE1B91"/>
    <w:rsid w:val="00AE2160"/>
    <w:rsid w:val="00AE250F"/>
    <w:rsid w:val="00AE2807"/>
    <w:rsid w:val="00AE2D0E"/>
    <w:rsid w:val="00AE3583"/>
    <w:rsid w:val="00AE4583"/>
    <w:rsid w:val="00AE4792"/>
    <w:rsid w:val="00AE4C87"/>
    <w:rsid w:val="00AE510D"/>
    <w:rsid w:val="00AE53B4"/>
    <w:rsid w:val="00AE58F1"/>
    <w:rsid w:val="00AE5A52"/>
    <w:rsid w:val="00AE6364"/>
    <w:rsid w:val="00AE67A2"/>
    <w:rsid w:val="00AE6B21"/>
    <w:rsid w:val="00AE6CC9"/>
    <w:rsid w:val="00AE7452"/>
    <w:rsid w:val="00AE7540"/>
    <w:rsid w:val="00AE7975"/>
    <w:rsid w:val="00AE7BFB"/>
    <w:rsid w:val="00AF0613"/>
    <w:rsid w:val="00AF084D"/>
    <w:rsid w:val="00AF0DD1"/>
    <w:rsid w:val="00AF11E3"/>
    <w:rsid w:val="00AF179E"/>
    <w:rsid w:val="00AF1AA7"/>
    <w:rsid w:val="00AF1EA0"/>
    <w:rsid w:val="00AF1F9E"/>
    <w:rsid w:val="00AF20B0"/>
    <w:rsid w:val="00AF29DE"/>
    <w:rsid w:val="00AF33F5"/>
    <w:rsid w:val="00AF3CB8"/>
    <w:rsid w:val="00AF46AA"/>
    <w:rsid w:val="00AF48A4"/>
    <w:rsid w:val="00AF4CA9"/>
    <w:rsid w:val="00AF5C62"/>
    <w:rsid w:val="00AF6269"/>
    <w:rsid w:val="00AF66C7"/>
    <w:rsid w:val="00AF797B"/>
    <w:rsid w:val="00B0008A"/>
    <w:rsid w:val="00B00F2E"/>
    <w:rsid w:val="00B0107D"/>
    <w:rsid w:val="00B0112B"/>
    <w:rsid w:val="00B0202E"/>
    <w:rsid w:val="00B025D9"/>
    <w:rsid w:val="00B02EFC"/>
    <w:rsid w:val="00B0335A"/>
    <w:rsid w:val="00B03661"/>
    <w:rsid w:val="00B0389D"/>
    <w:rsid w:val="00B0402C"/>
    <w:rsid w:val="00B04319"/>
    <w:rsid w:val="00B044D8"/>
    <w:rsid w:val="00B04E7A"/>
    <w:rsid w:val="00B052F9"/>
    <w:rsid w:val="00B05F15"/>
    <w:rsid w:val="00B062F8"/>
    <w:rsid w:val="00B064AA"/>
    <w:rsid w:val="00B06F90"/>
    <w:rsid w:val="00B0711C"/>
    <w:rsid w:val="00B0722C"/>
    <w:rsid w:val="00B078B2"/>
    <w:rsid w:val="00B10258"/>
    <w:rsid w:val="00B11E2F"/>
    <w:rsid w:val="00B1211B"/>
    <w:rsid w:val="00B121A0"/>
    <w:rsid w:val="00B123D1"/>
    <w:rsid w:val="00B12CC1"/>
    <w:rsid w:val="00B1311E"/>
    <w:rsid w:val="00B1316D"/>
    <w:rsid w:val="00B142D0"/>
    <w:rsid w:val="00B14FE9"/>
    <w:rsid w:val="00B15056"/>
    <w:rsid w:val="00B1572C"/>
    <w:rsid w:val="00B15CE2"/>
    <w:rsid w:val="00B165F4"/>
    <w:rsid w:val="00B16983"/>
    <w:rsid w:val="00B16B98"/>
    <w:rsid w:val="00B16C1B"/>
    <w:rsid w:val="00B179EB"/>
    <w:rsid w:val="00B17B31"/>
    <w:rsid w:val="00B17C75"/>
    <w:rsid w:val="00B17DF0"/>
    <w:rsid w:val="00B17EF0"/>
    <w:rsid w:val="00B2019E"/>
    <w:rsid w:val="00B20861"/>
    <w:rsid w:val="00B20B14"/>
    <w:rsid w:val="00B20BF6"/>
    <w:rsid w:val="00B20CE7"/>
    <w:rsid w:val="00B2119B"/>
    <w:rsid w:val="00B218FE"/>
    <w:rsid w:val="00B21925"/>
    <w:rsid w:val="00B21D1F"/>
    <w:rsid w:val="00B21D27"/>
    <w:rsid w:val="00B21F08"/>
    <w:rsid w:val="00B22959"/>
    <w:rsid w:val="00B22CD2"/>
    <w:rsid w:val="00B22D25"/>
    <w:rsid w:val="00B22EC5"/>
    <w:rsid w:val="00B23A15"/>
    <w:rsid w:val="00B24954"/>
    <w:rsid w:val="00B2573A"/>
    <w:rsid w:val="00B26179"/>
    <w:rsid w:val="00B26719"/>
    <w:rsid w:val="00B26796"/>
    <w:rsid w:val="00B26878"/>
    <w:rsid w:val="00B269DE"/>
    <w:rsid w:val="00B26A26"/>
    <w:rsid w:val="00B26B7C"/>
    <w:rsid w:val="00B26C1C"/>
    <w:rsid w:val="00B26D6B"/>
    <w:rsid w:val="00B27296"/>
    <w:rsid w:val="00B276CB"/>
    <w:rsid w:val="00B305AD"/>
    <w:rsid w:val="00B310DD"/>
    <w:rsid w:val="00B31702"/>
    <w:rsid w:val="00B31F26"/>
    <w:rsid w:val="00B322BE"/>
    <w:rsid w:val="00B32886"/>
    <w:rsid w:val="00B32A96"/>
    <w:rsid w:val="00B32AA4"/>
    <w:rsid w:val="00B32C0F"/>
    <w:rsid w:val="00B32FE9"/>
    <w:rsid w:val="00B3319C"/>
    <w:rsid w:val="00B335F4"/>
    <w:rsid w:val="00B3384A"/>
    <w:rsid w:val="00B33E7A"/>
    <w:rsid w:val="00B35635"/>
    <w:rsid w:val="00B36174"/>
    <w:rsid w:val="00B36493"/>
    <w:rsid w:val="00B364AA"/>
    <w:rsid w:val="00B37057"/>
    <w:rsid w:val="00B37303"/>
    <w:rsid w:val="00B373F9"/>
    <w:rsid w:val="00B402DA"/>
    <w:rsid w:val="00B4041B"/>
    <w:rsid w:val="00B40622"/>
    <w:rsid w:val="00B40A1C"/>
    <w:rsid w:val="00B40BA2"/>
    <w:rsid w:val="00B40EE3"/>
    <w:rsid w:val="00B42915"/>
    <w:rsid w:val="00B43906"/>
    <w:rsid w:val="00B43B45"/>
    <w:rsid w:val="00B43D6D"/>
    <w:rsid w:val="00B43E43"/>
    <w:rsid w:val="00B43E76"/>
    <w:rsid w:val="00B448F9"/>
    <w:rsid w:val="00B44B72"/>
    <w:rsid w:val="00B45228"/>
    <w:rsid w:val="00B45797"/>
    <w:rsid w:val="00B45C4A"/>
    <w:rsid w:val="00B4629C"/>
    <w:rsid w:val="00B462E2"/>
    <w:rsid w:val="00B46D83"/>
    <w:rsid w:val="00B471EB"/>
    <w:rsid w:val="00B4734D"/>
    <w:rsid w:val="00B4746E"/>
    <w:rsid w:val="00B4748D"/>
    <w:rsid w:val="00B507A5"/>
    <w:rsid w:val="00B50D9E"/>
    <w:rsid w:val="00B510CB"/>
    <w:rsid w:val="00B513BE"/>
    <w:rsid w:val="00B5163C"/>
    <w:rsid w:val="00B516F8"/>
    <w:rsid w:val="00B5217D"/>
    <w:rsid w:val="00B524A0"/>
    <w:rsid w:val="00B524C8"/>
    <w:rsid w:val="00B5399D"/>
    <w:rsid w:val="00B539CC"/>
    <w:rsid w:val="00B544EF"/>
    <w:rsid w:val="00B5479B"/>
    <w:rsid w:val="00B54D88"/>
    <w:rsid w:val="00B54E67"/>
    <w:rsid w:val="00B55486"/>
    <w:rsid w:val="00B55B74"/>
    <w:rsid w:val="00B55DCB"/>
    <w:rsid w:val="00B55E6D"/>
    <w:rsid w:val="00B5626A"/>
    <w:rsid w:val="00B564A6"/>
    <w:rsid w:val="00B5695E"/>
    <w:rsid w:val="00B56CFB"/>
    <w:rsid w:val="00B60235"/>
    <w:rsid w:val="00B60276"/>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F7E"/>
    <w:rsid w:val="00B66266"/>
    <w:rsid w:val="00B66694"/>
    <w:rsid w:val="00B667E9"/>
    <w:rsid w:val="00B6770C"/>
    <w:rsid w:val="00B67BB7"/>
    <w:rsid w:val="00B67D50"/>
    <w:rsid w:val="00B703A6"/>
    <w:rsid w:val="00B710BC"/>
    <w:rsid w:val="00B71170"/>
    <w:rsid w:val="00B71537"/>
    <w:rsid w:val="00B7258A"/>
    <w:rsid w:val="00B725D4"/>
    <w:rsid w:val="00B72827"/>
    <w:rsid w:val="00B72D3A"/>
    <w:rsid w:val="00B7311D"/>
    <w:rsid w:val="00B74153"/>
    <w:rsid w:val="00B74484"/>
    <w:rsid w:val="00B746D4"/>
    <w:rsid w:val="00B74B9F"/>
    <w:rsid w:val="00B74E7A"/>
    <w:rsid w:val="00B7506E"/>
    <w:rsid w:val="00B75357"/>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A95"/>
    <w:rsid w:val="00B83C0F"/>
    <w:rsid w:val="00B8453F"/>
    <w:rsid w:val="00B8461D"/>
    <w:rsid w:val="00B84671"/>
    <w:rsid w:val="00B85034"/>
    <w:rsid w:val="00B8504D"/>
    <w:rsid w:val="00B8552F"/>
    <w:rsid w:val="00B857D4"/>
    <w:rsid w:val="00B85AEE"/>
    <w:rsid w:val="00B85F39"/>
    <w:rsid w:val="00B861AF"/>
    <w:rsid w:val="00B861FA"/>
    <w:rsid w:val="00B863DC"/>
    <w:rsid w:val="00B8672B"/>
    <w:rsid w:val="00B87B4E"/>
    <w:rsid w:val="00B87C55"/>
    <w:rsid w:val="00B87C70"/>
    <w:rsid w:val="00B90198"/>
    <w:rsid w:val="00B90246"/>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5022"/>
    <w:rsid w:val="00B95061"/>
    <w:rsid w:val="00B95379"/>
    <w:rsid w:val="00B9595F"/>
    <w:rsid w:val="00B9600B"/>
    <w:rsid w:val="00B9610F"/>
    <w:rsid w:val="00B96588"/>
    <w:rsid w:val="00B968DF"/>
    <w:rsid w:val="00B97492"/>
    <w:rsid w:val="00B97704"/>
    <w:rsid w:val="00B97D21"/>
    <w:rsid w:val="00B97F7B"/>
    <w:rsid w:val="00BA0031"/>
    <w:rsid w:val="00BA0489"/>
    <w:rsid w:val="00BA04D0"/>
    <w:rsid w:val="00BA059B"/>
    <w:rsid w:val="00BA099E"/>
    <w:rsid w:val="00BA0A54"/>
    <w:rsid w:val="00BA0BCF"/>
    <w:rsid w:val="00BA12CA"/>
    <w:rsid w:val="00BA1BC9"/>
    <w:rsid w:val="00BA1CB6"/>
    <w:rsid w:val="00BA2088"/>
    <w:rsid w:val="00BA24D6"/>
    <w:rsid w:val="00BA27D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63B1"/>
    <w:rsid w:val="00BB649E"/>
    <w:rsid w:val="00BB66A4"/>
    <w:rsid w:val="00BB6924"/>
    <w:rsid w:val="00BB70F9"/>
    <w:rsid w:val="00BB74F3"/>
    <w:rsid w:val="00BC05FD"/>
    <w:rsid w:val="00BC0A52"/>
    <w:rsid w:val="00BC1046"/>
    <w:rsid w:val="00BC1094"/>
    <w:rsid w:val="00BC1448"/>
    <w:rsid w:val="00BC17A4"/>
    <w:rsid w:val="00BC1A67"/>
    <w:rsid w:val="00BC1C4D"/>
    <w:rsid w:val="00BC1C91"/>
    <w:rsid w:val="00BC1F9B"/>
    <w:rsid w:val="00BC2291"/>
    <w:rsid w:val="00BC295B"/>
    <w:rsid w:val="00BC3051"/>
    <w:rsid w:val="00BC3EC2"/>
    <w:rsid w:val="00BC477D"/>
    <w:rsid w:val="00BC55EC"/>
    <w:rsid w:val="00BC5861"/>
    <w:rsid w:val="00BC5A3D"/>
    <w:rsid w:val="00BC6061"/>
    <w:rsid w:val="00BC63E7"/>
    <w:rsid w:val="00BC76F8"/>
    <w:rsid w:val="00BC795B"/>
    <w:rsid w:val="00BC7BBA"/>
    <w:rsid w:val="00BD06C1"/>
    <w:rsid w:val="00BD16CA"/>
    <w:rsid w:val="00BD1876"/>
    <w:rsid w:val="00BD1D70"/>
    <w:rsid w:val="00BD255B"/>
    <w:rsid w:val="00BD2733"/>
    <w:rsid w:val="00BD2E54"/>
    <w:rsid w:val="00BD3415"/>
    <w:rsid w:val="00BD3576"/>
    <w:rsid w:val="00BD3E1B"/>
    <w:rsid w:val="00BD40B8"/>
    <w:rsid w:val="00BD478D"/>
    <w:rsid w:val="00BD49B6"/>
    <w:rsid w:val="00BD53FF"/>
    <w:rsid w:val="00BD5B9E"/>
    <w:rsid w:val="00BD5EB5"/>
    <w:rsid w:val="00BD6325"/>
    <w:rsid w:val="00BD6479"/>
    <w:rsid w:val="00BD6491"/>
    <w:rsid w:val="00BD675D"/>
    <w:rsid w:val="00BD68AD"/>
    <w:rsid w:val="00BD73A9"/>
    <w:rsid w:val="00BD7F25"/>
    <w:rsid w:val="00BE06E6"/>
    <w:rsid w:val="00BE0B55"/>
    <w:rsid w:val="00BE0B6B"/>
    <w:rsid w:val="00BE0E5C"/>
    <w:rsid w:val="00BE1026"/>
    <w:rsid w:val="00BE16E5"/>
    <w:rsid w:val="00BE17C8"/>
    <w:rsid w:val="00BE1EE7"/>
    <w:rsid w:val="00BE2401"/>
    <w:rsid w:val="00BE24F5"/>
    <w:rsid w:val="00BE283F"/>
    <w:rsid w:val="00BE3605"/>
    <w:rsid w:val="00BE3A42"/>
    <w:rsid w:val="00BE3E68"/>
    <w:rsid w:val="00BE438C"/>
    <w:rsid w:val="00BE46E8"/>
    <w:rsid w:val="00BE4F18"/>
    <w:rsid w:val="00BE515C"/>
    <w:rsid w:val="00BE6528"/>
    <w:rsid w:val="00BE6927"/>
    <w:rsid w:val="00BE6AA4"/>
    <w:rsid w:val="00BE6EB3"/>
    <w:rsid w:val="00BE7056"/>
    <w:rsid w:val="00BE70D5"/>
    <w:rsid w:val="00BE7138"/>
    <w:rsid w:val="00BE7220"/>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6DEE"/>
    <w:rsid w:val="00BF73D9"/>
    <w:rsid w:val="00BF7878"/>
    <w:rsid w:val="00C0014F"/>
    <w:rsid w:val="00C001FA"/>
    <w:rsid w:val="00C002E0"/>
    <w:rsid w:val="00C00835"/>
    <w:rsid w:val="00C018E0"/>
    <w:rsid w:val="00C02A9F"/>
    <w:rsid w:val="00C02BD0"/>
    <w:rsid w:val="00C039F9"/>
    <w:rsid w:val="00C0423E"/>
    <w:rsid w:val="00C043BD"/>
    <w:rsid w:val="00C0470F"/>
    <w:rsid w:val="00C04F50"/>
    <w:rsid w:val="00C054D2"/>
    <w:rsid w:val="00C05548"/>
    <w:rsid w:val="00C056C6"/>
    <w:rsid w:val="00C05A93"/>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B84"/>
    <w:rsid w:val="00C15C28"/>
    <w:rsid w:val="00C15E9A"/>
    <w:rsid w:val="00C16279"/>
    <w:rsid w:val="00C16914"/>
    <w:rsid w:val="00C16A98"/>
    <w:rsid w:val="00C16E48"/>
    <w:rsid w:val="00C174C9"/>
    <w:rsid w:val="00C174EB"/>
    <w:rsid w:val="00C174F1"/>
    <w:rsid w:val="00C1770B"/>
    <w:rsid w:val="00C201ED"/>
    <w:rsid w:val="00C20633"/>
    <w:rsid w:val="00C2103C"/>
    <w:rsid w:val="00C213BB"/>
    <w:rsid w:val="00C219B4"/>
    <w:rsid w:val="00C21B24"/>
    <w:rsid w:val="00C22B2A"/>
    <w:rsid w:val="00C22E7B"/>
    <w:rsid w:val="00C23080"/>
    <w:rsid w:val="00C23198"/>
    <w:rsid w:val="00C23209"/>
    <w:rsid w:val="00C235E1"/>
    <w:rsid w:val="00C235FE"/>
    <w:rsid w:val="00C2370F"/>
    <w:rsid w:val="00C2394B"/>
    <w:rsid w:val="00C23B0C"/>
    <w:rsid w:val="00C24300"/>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1376"/>
    <w:rsid w:val="00C3151C"/>
    <w:rsid w:val="00C31ABD"/>
    <w:rsid w:val="00C31CA5"/>
    <w:rsid w:val="00C323C2"/>
    <w:rsid w:val="00C324A1"/>
    <w:rsid w:val="00C3286B"/>
    <w:rsid w:val="00C33612"/>
    <w:rsid w:val="00C336A2"/>
    <w:rsid w:val="00C33A69"/>
    <w:rsid w:val="00C33A6E"/>
    <w:rsid w:val="00C3400D"/>
    <w:rsid w:val="00C3411F"/>
    <w:rsid w:val="00C34A10"/>
    <w:rsid w:val="00C34AA5"/>
    <w:rsid w:val="00C34FDC"/>
    <w:rsid w:val="00C35003"/>
    <w:rsid w:val="00C3506D"/>
    <w:rsid w:val="00C35343"/>
    <w:rsid w:val="00C35A68"/>
    <w:rsid w:val="00C35B56"/>
    <w:rsid w:val="00C36513"/>
    <w:rsid w:val="00C36B12"/>
    <w:rsid w:val="00C36C26"/>
    <w:rsid w:val="00C36DB2"/>
    <w:rsid w:val="00C37C07"/>
    <w:rsid w:val="00C403ED"/>
    <w:rsid w:val="00C40D56"/>
    <w:rsid w:val="00C41027"/>
    <w:rsid w:val="00C4124A"/>
    <w:rsid w:val="00C42480"/>
    <w:rsid w:val="00C42892"/>
    <w:rsid w:val="00C42D4F"/>
    <w:rsid w:val="00C43373"/>
    <w:rsid w:val="00C4390F"/>
    <w:rsid w:val="00C445F4"/>
    <w:rsid w:val="00C44821"/>
    <w:rsid w:val="00C44E23"/>
    <w:rsid w:val="00C44F06"/>
    <w:rsid w:val="00C45701"/>
    <w:rsid w:val="00C45942"/>
    <w:rsid w:val="00C463AA"/>
    <w:rsid w:val="00C46CE6"/>
    <w:rsid w:val="00C47309"/>
    <w:rsid w:val="00C4783E"/>
    <w:rsid w:val="00C47AA6"/>
    <w:rsid w:val="00C50DF5"/>
    <w:rsid w:val="00C51123"/>
    <w:rsid w:val="00C5171B"/>
    <w:rsid w:val="00C5174D"/>
    <w:rsid w:val="00C51BDA"/>
    <w:rsid w:val="00C51F35"/>
    <w:rsid w:val="00C52044"/>
    <w:rsid w:val="00C521FF"/>
    <w:rsid w:val="00C52538"/>
    <w:rsid w:val="00C52550"/>
    <w:rsid w:val="00C525BC"/>
    <w:rsid w:val="00C52975"/>
    <w:rsid w:val="00C52A7F"/>
    <w:rsid w:val="00C52BB6"/>
    <w:rsid w:val="00C53581"/>
    <w:rsid w:val="00C53A65"/>
    <w:rsid w:val="00C5445D"/>
    <w:rsid w:val="00C554BE"/>
    <w:rsid w:val="00C55714"/>
    <w:rsid w:val="00C55BEB"/>
    <w:rsid w:val="00C55E1C"/>
    <w:rsid w:val="00C5674F"/>
    <w:rsid w:val="00C569BF"/>
    <w:rsid w:val="00C569C6"/>
    <w:rsid w:val="00C573AA"/>
    <w:rsid w:val="00C573BE"/>
    <w:rsid w:val="00C57769"/>
    <w:rsid w:val="00C57E8A"/>
    <w:rsid w:val="00C57F06"/>
    <w:rsid w:val="00C61723"/>
    <w:rsid w:val="00C619AE"/>
    <w:rsid w:val="00C61F87"/>
    <w:rsid w:val="00C62112"/>
    <w:rsid w:val="00C62A83"/>
    <w:rsid w:val="00C62BE5"/>
    <w:rsid w:val="00C63457"/>
    <w:rsid w:val="00C63644"/>
    <w:rsid w:val="00C639CB"/>
    <w:rsid w:val="00C63C4A"/>
    <w:rsid w:val="00C63C52"/>
    <w:rsid w:val="00C647AB"/>
    <w:rsid w:val="00C64EC2"/>
    <w:rsid w:val="00C64F76"/>
    <w:rsid w:val="00C6504F"/>
    <w:rsid w:val="00C66AB3"/>
    <w:rsid w:val="00C66B41"/>
    <w:rsid w:val="00C66E66"/>
    <w:rsid w:val="00C674B0"/>
    <w:rsid w:val="00C67592"/>
    <w:rsid w:val="00C675BF"/>
    <w:rsid w:val="00C67AC5"/>
    <w:rsid w:val="00C67B92"/>
    <w:rsid w:val="00C67CC3"/>
    <w:rsid w:val="00C67D8C"/>
    <w:rsid w:val="00C67EB4"/>
    <w:rsid w:val="00C708E1"/>
    <w:rsid w:val="00C71135"/>
    <w:rsid w:val="00C712D8"/>
    <w:rsid w:val="00C713F0"/>
    <w:rsid w:val="00C71643"/>
    <w:rsid w:val="00C71C2E"/>
    <w:rsid w:val="00C71FA8"/>
    <w:rsid w:val="00C7227A"/>
    <w:rsid w:val="00C72A32"/>
    <w:rsid w:val="00C73099"/>
    <w:rsid w:val="00C734FF"/>
    <w:rsid w:val="00C73975"/>
    <w:rsid w:val="00C73F38"/>
    <w:rsid w:val="00C742CA"/>
    <w:rsid w:val="00C7446F"/>
    <w:rsid w:val="00C749C9"/>
    <w:rsid w:val="00C74FC2"/>
    <w:rsid w:val="00C751D5"/>
    <w:rsid w:val="00C75806"/>
    <w:rsid w:val="00C76607"/>
    <w:rsid w:val="00C76FBA"/>
    <w:rsid w:val="00C77B37"/>
    <w:rsid w:val="00C77EF3"/>
    <w:rsid w:val="00C80082"/>
    <w:rsid w:val="00C800E0"/>
    <w:rsid w:val="00C8103F"/>
    <w:rsid w:val="00C81451"/>
    <w:rsid w:val="00C81864"/>
    <w:rsid w:val="00C8236D"/>
    <w:rsid w:val="00C82545"/>
    <w:rsid w:val="00C828EE"/>
    <w:rsid w:val="00C83069"/>
    <w:rsid w:val="00C8323F"/>
    <w:rsid w:val="00C833A3"/>
    <w:rsid w:val="00C8364A"/>
    <w:rsid w:val="00C83794"/>
    <w:rsid w:val="00C83F3E"/>
    <w:rsid w:val="00C844ED"/>
    <w:rsid w:val="00C84695"/>
    <w:rsid w:val="00C84896"/>
    <w:rsid w:val="00C84AAA"/>
    <w:rsid w:val="00C84BE0"/>
    <w:rsid w:val="00C858DA"/>
    <w:rsid w:val="00C85901"/>
    <w:rsid w:val="00C869AC"/>
    <w:rsid w:val="00C86D39"/>
    <w:rsid w:val="00C87376"/>
    <w:rsid w:val="00C87F77"/>
    <w:rsid w:val="00C90B60"/>
    <w:rsid w:val="00C90EB7"/>
    <w:rsid w:val="00C9173A"/>
    <w:rsid w:val="00C91D73"/>
    <w:rsid w:val="00C9223A"/>
    <w:rsid w:val="00C928C2"/>
    <w:rsid w:val="00C92AE4"/>
    <w:rsid w:val="00C92CAF"/>
    <w:rsid w:val="00C92FF4"/>
    <w:rsid w:val="00C93093"/>
    <w:rsid w:val="00C9387A"/>
    <w:rsid w:val="00C93A67"/>
    <w:rsid w:val="00C93EDA"/>
    <w:rsid w:val="00C940AC"/>
    <w:rsid w:val="00C942A2"/>
    <w:rsid w:val="00C96314"/>
    <w:rsid w:val="00C96569"/>
    <w:rsid w:val="00C96615"/>
    <w:rsid w:val="00C96A64"/>
    <w:rsid w:val="00C96E93"/>
    <w:rsid w:val="00C96F1C"/>
    <w:rsid w:val="00C97C03"/>
    <w:rsid w:val="00C97E39"/>
    <w:rsid w:val="00CA0410"/>
    <w:rsid w:val="00CA0719"/>
    <w:rsid w:val="00CA0AF1"/>
    <w:rsid w:val="00CA1032"/>
    <w:rsid w:val="00CA1083"/>
    <w:rsid w:val="00CA21BA"/>
    <w:rsid w:val="00CA287A"/>
    <w:rsid w:val="00CA2B29"/>
    <w:rsid w:val="00CA3852"/>
    <w:rsid w:val="00CA3C5A"/>
    <w:rsid w:val="00CA3DBC"/>
    <w:rsid w:val="00CA4149"/>
    <w:rsid w:val="00CA420E"/>
    <w:rsid w:val="00CA45B8"/>
    <w:rsid w:val="00CA5057"/>
    <w:rsid w:val="00CA5750"/>
    <w:rsid w:val="00CA5EA3"/>
    <w:rsid w:val="00CA63E0"/>
    <w:rsid w:val="00CA6460"/>
    <w:rsid w:val="00CA6B2F"/>
    <w:rsid w:val="00CA6DCA"/>
    <w:rsid w:val="00CA7614"/>
    <w:rsid w:val="00CA7951"/>
    <w:rsid w:val="00CA7AB9"/>
    <w:rsid w:val="00CA7ACC"/>
    <w:rsid w:val="00CA7EC7"/>
    <w:rsid w:val="00CB044C"/>
    <w:rsid w:val="00CB0861"/>
    <w:rsid w:val="00CB1673"/>
    <w:rsid w:val="00CB181B"/>
    <w:rsid w:val="00CB1BFC"/>
    <w:rsid w:val="00CB1D3F"/>
    <w:rsid w:val="00CB241B"/>
    <w:rsid w:val="00CB30DE"/>
    <w:rsid w:val="00CB35D0"/>
    <w:rsid w:val="00CB416C"/>
    <w:rsid w:val="00CB4824"/>
    <w:rsid w:val="00CB4FFA"/>
    <w:rsid w:val="00CB526E"/>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DFD"/>
    <w:rsid w:val="00CC6104"/>
    <w:rsid w:val="00CC61B6"/>
    <w:rsid w:val="00CC74A1"/>
    <w:rsid w:val="00CC79B8"/>
    <w:rsid w:val="00CC7EB4"/>
    <w:rsid w:val="00CD00A8"/>
    <w:rsid w:val="00CD0158"/>
    <w:rsid w:val="00CD040D"/>
    <w:rsid w:val="00CD0D0E"/>
    <w:rsid w:val="00CD0DD8"/>
    <w:rsid w:val="00CD153B"/>
    <w:rsid w:val="00CD172D"/>
    <w:rsid w:val="00CD19C8"/>
    <w:rsid w:val="00CD19D0"/>
    <w:rsid w:val="00CD1AC5"/>
    <w:rsid w:val="00CD237D"/>
    <w:rsid w:val="00CD2D83"/>
    <w:rsid w:val="00CD2E59"/>
    <w:rsid w:val="00CD32E8"/>
    <w:rsid w:val="00CD333E"/>
    <w:rsid w:val="00CD36ED"/>
    <w:rsid w:val="00CD3736"/>
    <w:rsid w:val="00CD482C"/>
    <w:rsid w:val="00CD576D"/>
    <w:rsid w:val="00CD62C5"/>
    <w:rsid w:val="00CD65F3"/>
    <w:rsid w:val="00CD6841"/>
    <w:rsid w:val="00CD698C"/>
    <w:rsid w:val="00CD6E60"/>
    <w:rsid w:val="00CD71BB"/>
    <w:rsid w:val="00CD732C"/>
    <w:rsid w:val="00CD7B08"/>
    <w:rsid w:val="00CE01D5"/>
    <w:rsid w:val="00CE07B5"/>
    <w:rsid w:val="00CE0A86"/>
    <w:rsid w:val="00CE0BAB"/>
    <w:rsid w:val="00CE0ED7"/>
    <w:rsid w:val="00CE119A"/>
    <w:rsid w:val="00CE11C2"/>
    <w:rsid w:val="00CE1F41"/>
    <w:rsid w:val="00CE1FAF"/>
    <w:rsid w:val="00CE21D0"/>
    <w:rsid w:val="00CE22DF"/>
    <w:rsid w:val="00CE251C"/>
    <w:rsid w:val="00CE299A"/>
    <w:rsid w:val="00CE35A2"/>
    <w:rsid w:val="00CE3FFA"/>
    <w:rsid w:val="00CE413D"/>
    <w:rsid w:val="00CE42D9"/>
    <w:rsid w:val="00CE46E3"/>
    <w:rsid w:val="00CE4D6D"/>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269F"/>
    <w:rsid w:val="00CF3268"/>
    <w:rsid w:val="00CF3805"/>
    <w:rsid w:val="00CF3A38"/>
    <w:rsid w:val="00CF3A41"/>
    <w:rsid w:val="00CF4062"/>
    <w:rsid w:val="00CF4295"/>
    <w:rsid w:val="00CF5223"/>
    <w:rsid w:val="00CF5B01"/>
    <w:rsid w:val="00CF74BA"/>
    <w:rsid w:val="00CF7973"/>
    <w:rsid w:val="00CF7F4A"/>
    <w:rsid w:val="00D00979"/>
    <w:rsid w:val="00D01869"/>
    <w:rsid w:val="00D01BE2"/>
    <w:rsid w:val="00D02021"/>
    <w:rsid w:val="00D022DA"/>
    <w:rsid w:val="00D02674"/>
    <w:rsid w:val="00D028FA"/>
    <w:rsid w:val="00D02E6A"/>
    <w:rsid w:val="00D02FF8"/>
    <w:rsid w:val="00D030CD"/>
    <w:rsid w:val="00D032A3"/>
    <w:rsid w:val="00D043F6"/>
    <w:rsid w:val="00D0472D"/>
    <w:rsid w:val="00D04831"/>
    <w:rsid w:val="00D050A4"/>
    <w:rsid w:val="00D051BC"/>
    <w:rsid w:val="00D0577B"/>
    <w:rsid w:val="00D059F6"/>
    <w:rsid w:val="00D05ED6"/>
    <w:rsid w:val="00D069BA"/>
    <w:rsid w:val="00D06D47"/>
    <w:rsid w:val="00D06F1F"/>
    <w:rsid w:val="00D0749D"/>
    <w:rsid w:val="00D074E0"/>
    <w:rsid w:val="00D105F7"/>
    <w:rsid w:val="00D11B1B"/>
    <w:rsid w:val="00D121B2"/>
    <w:rsid w:val="00D12639"/>
    <w:rsid w:val="00D12ADF"/>
    <w:rsid w:val="00D13721"/>
    <w:rsid w:val="00D1375F"/>
    <w:rsid w:val="00D13943"/>
    <w:rsid w:val="00D13C73"/>
    <w:rsid w:val="00D143C2"/>
    <w:rsid w:val="00D14CA8"/>
    <w:rsid w:val="00D14CFF"/>
    <w:rsid w:val="00D14E1D"/>
    <w:rsid w:val="00D15073"/>
    <w:rsid w:val="00D15902"/>
    <w:rsid w:val="00D15DB7"/>
    <w:rsid w:val="00D15DD2"/>
    <w:rsid w:val="00D15F46"/>
    <w:rsid w:val="00D161DA"/>
    <w:rsid w:val="00D16898"/>
    <w:rsid w:val="00D17F3A"/>
    <w:rsid w:val="00D204F5"/>
    <w:rsid w:val="00D22153"/>
    <w:rsid w:val="00D22381"/>
    <w:rsid w:val="00D22942"/>
    <w:rsid w:val="00D22987"/>
    <w:rsid w:val="00D23294"/>
    <w:rsid w:val="00D23302"/>
    <w:rsid w:val="00D236CD"/>
    <w:rsid w:val="00D242E9"/>
    <w:rsid w:val="00D24CB2"/>
    <w:rsid w:val="00D25068"/>
    <w:rsid w:val="00D2515E"/>
    <w:rsid w:val="00D25677"/>
    <w:rsid w:val="00D268F3"/>
    <w:rsid w:val="00D26AB6"/>
    <w:rsid w:val="00D27A3B"/>
    <w:rsid w:val="00D27DDD"/>
    <w:rsid w:val="00D27F8F"/>
    <w:rsid w:val="00D32A0A"/>
    <w:rsid w:val="00D32C7C"/>
    <w:rsid w:val="00D3331F"/>
    <w:rsid w:val="00D33364"/>
    <w:rsid w:val="00D333D7"/>
    <w:rsid w:val="00D3349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5F6"/>
    <w:rsid w:val="00D41A98"/>
    <w:rsid w:val="00D41CD7"/>
    <w:rsid w:val="00D423FD"/>
    <w:rsid w:val="00D427E7"/>
    <w:rsid w:val="00D42817"/>
    <w:rsid w:val="00D428F7"/>
    <w:rsid w:val="00D42DFE"/>
    <w:rsid w:val="00D43A69"/>
    <w:rsid w:val="00D43BC4"/>
    <w:rsid w:val="00D440E2"/>
    <w:rsid w:val="00D44464"/>
    <w:rsid w:val="00D45677"/>
    <w:rsid w:val="00D45914"/>
    <w:rsid w:val="00D45B5E"/>
    <w:rsid w:val="00D4646A"/>
    <w:rsid w:val="00D47436"/>
    <w:rsid w:val="00D50088"/>
    <w:rsid w:val="00D504CB"/>
    <w:rsid w:val="00D50B49"/>
    <w:rsid w:val="00D50ED3"/>
    <w:rsid w:val="00D51300"/>
    <w:rsid w:val="00D51967"/>
    <w:rsid w:val="00D51B49"/>
    <w:rsid w:val="00D52076"/>
    <w:rsid w:val="00D52089"/>
    <w:rsid w:val="00D52830"/>
    <w:rsid w:val="00D52D53"/>
    <w:rsid w:val="00D5310E"/>
    <w:rsid w:val="00D53471"/>
    <w:rsid w:val="00D55283"/>
    <w:rsid w:val="00D55461"/>
    <w:rsid w:val="00D5575C"/>
    <w:rsid w:val="00D55A7F"/>
    <w:rsid w:val="00D55CC8"/>
    <w:rsid w:val="00D55D63"/>
    <w:rsid w:val="00D5699E"/>
    <w:rsid w:val="00D56C65"/>
    <w:rsid w:val="00D56D5A"/>
    <w:rsid w:val="00D56E65"/>
    <w:rsid w:val="00D5775F"/>
    <w:rsid w:val="00D57FC2"/>
    <w:rsid w:val="00D60645"/>
    <w:rsid w:val="00D60B2C"/>
    <w:rsid w:val="00D6114F"/>
    <w:rsid w:val="00D61701"/>
    <w:rsid w:val="00D61C75"/>
    <w:rsid w:val="00D61CD2"/>
    <w:rsid w:val="00D62636"/>
    <w:rsid w:val="00D62C23"/>
    <w:rsid w:val="00D64994"/>
    <w:rsid w:val="00D64B2C"/>
    <w:rsid w:val="00D64E78"/>
    <w:rsid w:val="00D64EAB"/>
    <w:rsid w:val="00D655BD"/>
    <w:rsid w:val="00D65A25"/>
    <w:rsid w:val="00D65FF7"/>
    <w:rsid w:val="00D66C63"/>
    <w:rsid w:val="00D66E6F"/>
    <w:rsid w:val="00D67650"/>
    <w:rsid w:val="00D67656"/>
    <w:rsid w:val="00D676B6"/>
    <w:rsid w:val="00D67F5E"/>
    <w:rsid w:val="00D7034C"/>
    <w:rsid w:val="00D7101E"/>
    <w:rsid w:val="00D71DD8"/>
    <w:rsid w:val="00D71E43"/>
    <w:rsid w:val="00D7239E"/>
    <w:rsid w:val="00D72468"/>
    <w:rsid w:val="00D72C28"/>
    <w:rsid w:val="00D72C2B"/>
    <w:rsid w:val="00D735BE"/>
    <w:rsid w:val="00D73703"/>
    <w:rsid w:val="00D73810"/>
    <w:rsid w:val="00D73AC6"/>
    <w:rsid w:val="00D73DBA"/>
    <w:rsid w:val="00D74843"/>
    <w:rsid w:val="00D748AF"/>
    <w:rsid w:val="00D7495C"/>
    <w:rsid w:val="00D74A25"/>
    <w:rsid w:val="00D756D4"/>
    <w:rsid w:val="00D75972"/>
    <w:rsid w:val="00D75F30"/>
    <w:rsid w:val="00D762BD"/>
    <w:rsid w:val="00D7684D"/>
    <w:rsid w:val="00D76936"/>
    <w:rsid w:val="00D76A66"/>
    <w:rsid w:val="00D76F8C"/>
    <w:rsid w:val="00D77328"/>
    <w:rsid w:val="00D77C95"/>
    <w:rsid w:val="00D77E4A"/>
    <w:rsid w:val="00D77E78"/>
    <w:rsid w:val="00D80396"/>
    <w:rsid w:val="00D80AF0"/>
    <w:rsid w:val="00D80E6A"/>
    <w:rsid w:val="00D81266"/>
    <w:rsid w:val="00D817F0"/>
    <w:rsid w:val="00D81AE4"/>
    <w:rsid w:val="00D824C5"/>
    <w:rsid w:val="00D82C53"/>
    <w:rsid w:val="00D82C92"/>
    <w:rsid w:val="00D833B0"/>
    <w:rsid w:val="00D84505"/>
    <w:rsid w:val="00D85C24"/>
    <w:rsid w:val="00D85DE9"/>
    <w:rsid w:val="00D86A98"/>
    <w:rsid w:val="00D86AD6"/>
    <w:rsid w:val="00D86DA2"/>
    <w:rsid w:val="00D87AD4"/>
    <w:rsid w:val="00D87B66"/>
    <w:rsid w:val="00D903C3"/>
    <w:rsid w:val="00D904A4"/>
    <w:rsid w:val="00D907A1"/>
    <w:rsid w:val="00D908CF"/>
    <w:rsid w:val="00D90F12"/>
    <w:rsid w:val="00D91078"/>
    <w:rsid w:val="00D92045"/>
    <w:rsid w:val="00D92A82"/>
    <w:rsid w:val="00D92A98"/>
    <w:rsid w:val="00D92FDD"/>
    <w:rsid w:val="00D93819"/>
    <w:rsid w:val="00D93F31"/>
    <w:rsid w:val="00D942D6"/>
    <w:rsid w:val="00D94625"/>
    <w:rsid w:val="00D94774"/>
    <w:rsid w:val="00D94997"/>
    <w:rsid w:val="00D94B68"/>
    <w:rsid w:val="00D9525C"/>
    <w:rsid w:val="00D953A9"/>
    <w:rsid w:val="00D953D9"/>
    <w:rsid w:val="00D95963"/>
    <w:rsid w:val="00D9638E"/>
    <w:rsid w:val="00D96847"/>
    <w:rsid w:val="00D97201"/>
    <w:rsid w:val="00D972F7"/>
    <w:rsid w:val="00D9736F"/>
    <w:rsid w:val="00DA07CF"/>
    <w:rsid w:val="00DA1189"/>
    <w:rsid w:val="00DA1199"/>
    <w:rsid w:val="00DA16FD"/>
    <w:rsid w:val="00DA180B"/>
    <w:rsid w:val="00DA2877"/>
    <w:rsid w:val="00DA2E84"/>
    <w:rsid w:val="00DA38D8"/>
    <w:rsid w:val="00DA3DA5"/>
    <w:rsid w:val="00DA40CB"/>
    <w:rsid w:val="00DA4130"/>
    <w:rsid w:val="00DA41CD"/>
    <w:rsid w:val="00DA42B0"/>
    <w:rsid w:val="00DA49E4"/>
    <w:rsid w:val="00DA4FCA"/>
    <w:rsid w:val="00DA5208"/>
    <w:rsid w:val="00DA5861"/>
    <w:rsid w:val="00DA600C"/>
    <w:rsid w:val="00DA67AC"/>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9F2"/>
    <w:rsid w:val="00DB7BAF"/>
    <w:rsid w:val="00DB7F9D"/>
    <w:rsid w:val="00DC0016"/>
    <w:rsid w:val="00DC056A"/>
    <w:rsid w:val="00DC109E"/>
    <w:rsid w:val="00DC1506"/>
    <w:rsid w:val="00DC1698"/>
    <w:rsid w:val="00DC19DE"/>
    <w:rsid w:val="00DC1A67"/>
    <w:rsid w:val="00DC1B54"/>
    <w:rsid w:val="00DC1BDD"/>
    <w:rsid w:val="00DC24A0"/>
    <w:rsid w:val="00DC2504"/>
    <w:rsid w:val="00DC2F60"/>
    <w:rsid w:val="00DC30A3"/>
    <w:rsid w:val="00DC33A4"/>
    <w:rsid w:val="00DC3542"/>
    <w:rsid w:val="00DC3A5D"/>
    <w:rsid w:val="00DC3B64"/>
    <w:rsid w:val="00DC3D56"/>
    <w:rsid w:val="00DC44E1"/>
    <w:rsid w:val="00DC4CAE"/>
    <w:rsid w:val="00DC51D1"/>
    <w:rsid w:val="00DC56E1"/>
    <w:rsid w:val="00DC5C1D"/>
    <w:rsid w:val="00DC61DB"/>
    <w:rsid w:val="00DC6871"/>
    <w:rsid w:val="00DC6ADE"/>
    <w:rsid w:val="00DC771A"/>
    <w:rsid w:val="00DD0B91"/>
    <w:rsid w:val="00DD0DEF"/>
    <w:rsid w:val="00DD1532"/>
    <w:rsid w:val="00DD1850"/>
    <w:rsid w:val="00DD1E7E"/>
    <w:rsid w:val="00DD2668"/>
    <w:rsid w:val="00DD2FDD"/>
    <w:rsid w:val="00DD3000"/>
    <w:rsid w:val="00DD3015"/>
    <w:rsid w:val="00DD308D"/>
    <w:rsid w:val="00DD30FF"/>
    <w:rsid w:val="00DD38BF"/>
    <w:rsid w:val="00DD42D4"/>
    <w:rsid w:val="00DD4751"/>
    <w:rsid w:val="00DD4AE9"/>
    <w:rsid w:val="00DD5056"/>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9A4"/>
    <w:rsid w:val="00DE2D2F"/>
    <w:rsid w:val="00DE2D62"/>
    <w:rsid w:val="00DE3472"/>
    <w:rsid w:val="00DE3E96"/>
    <w:rsid w:val="00DE43BF"/>
    <w:rsid w:val="00DE4DA9"/>
    <w:rsid w:val="00DE52BA"/>
    <w:rsid w:val="00DE5A44"/>
    <w:rsid w:val="00DE5E44"/>
    <w:rsid w:val="00DE708E"/>
    <w:rsid w:val="00DE74C8"/>
    <w:rsid w:val="00DE75FE"/>
    <w:rsid w:val="00DE76B4"/>
    <w:rsid w:val="00DE7F63"/>
    <w:rsid w:val="00DF0D8A"/>
    <w:rsid w:val="00DF0FED"/>
    <w:rsid w:val="00DF145B"/>
    <w:rsid w:val="00DF1671"/>
    <w:rsid w:val="00DF1E53"/>
    <w:rsid w:val="00DF20ED"/>
    <w:rsid w:val="00DF230F"/>
    <w:rsid w:val="00DF26AD"/>
    <w:rsid w:val="00DF3424"/>
    <w:rsid w:val="00DF384B"/>
    <w:rsid w:val="00DF3D20"/>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DF7ED7"/>
    <w:rsid w:val="00E0017C"/>
    <w:rsid w:val="00E0067F"/>
    <w:rsid w:val="00E00DBA"/>
    <w:rsid w:val="00E00FAF"/>
    <w:rsid w:val="00E010BF"/>
    <w:rsid w:val="00E01811"/>
    <w:rsid w:val="00E01900"/>
    <w:rsid w:val="00E01D9B"/>
    <w:rsid w:val="00E0221B"/>
    <w:rsid w:val="00E0221E"/>
    <w:rsid w:val="00E03588"/>
    <w:rsid w:val="00E04048"/>
    <w:rsid w:val="00E044AC"/>
    <w:rsid w:val="00E047A7"/>
    <w:rsid w:val="00E04EDD"/>
    <w:rsid w:val="00E05458"/>
    <w:rsid w:val="00E0592A"/>
    <w:rsid w:val="00E07474"/>
    <w:rsid w:val="00E07A9B"/>
    <w:rsid w:val="00E10742"/>
    <w:rsid w:val="00E10A75"/>
    <w:rsid w:val="00E11094"/>
    <w:rsid w:val="00E1183F"/>
    <w:rsid w:val="00E118BC"/>
    <w:rsid w:val="00E11922"/>
    <w:rsid w:val="00E11A04"/>
    <w:rsid w:val="00E11E29"/>
    <w:rsid w:val="00E12B2F"/>
    <w:rsid w:val="00E12BA1"/>
    <w:rsid w:val="00E12CFD"/>
    <w:rsid w:val="00E13568"/>
    <w:rsid w:val="00E1395E"/>
    <w:rsid w:val="00E13BF6"/>
    <w:rsid w:val="00E13FD5"/>
    <w:rsid w:val="00E1435A"/>
    <w:rsid w:val="00E14462"/>
    <w:rsid w:val="00E146ED"/>
    <w:rsid w:val="00E14A79"/>
    <w:rsid w:val="00E156A2"/>
    <w:rsid w:val="00E15893"/>
    <w:rsid w:val="00E15BB7"/>
    <w:rsid w:val="00E1654D"/>
    <w:rsid w:val="00E17744"/>
    <w:rsid w:val="00E20330"/>
    <w:rsid w:val="00E206C5"/>
    <w:rsid w:val="00E20A44"/>
    <w:rsid w:val="00E20C13"/>
    <w:rsid w:val="00E20CA5"/>
    <w:rsid w:val="00E2130B"/>
    <w:rsid w:val="00E219A9"/>
    <w:rsid w:val="00E21BAC"/>
    <w:rsid w:val="00E21F04"/>
    <w:rsid w:val="00E223E8"/>
    <w:rsid w:val="00E225E3"/>
    <w:rsid w:val="00E227DB"/>
    <w:rsid w:val="00E22DED"/>
    <w:rsid w:val="00E22F59"/>
    <w:rsid w:val="00E2307A"/>
    <w:rsid w:val="00E23212"/>
    <w:rsid w:val="00E232ED"/>
    <w:rsid w:val="00E23665"/>
    <w:rsid w:val="00E236BC"/>
    <w:rsid w:val="00E23CAF"/>
    <w:rsid w:val="00E23FE0"/>
    <w:rsid w:val="00E243A6"/>
    <w:rsid w:val="00E24E7E"/>
    <w:rsid w:val="00E268C9"/>
    <w:rsid w:val="00E26954"/>
    <w:rsid w:val="00E26FD2"/>
    <w:rsid w:val="00E2745D"/>
    <w:rsid w:val="00E27659"/>
    <w:rsid w:val="00E27725"/>
    <w:rsid w:val="00E27883"/>
    <w:rsid w:val="00E27D55"/>
    <w:rsid w:val="00E27F35"/>
    <w:rsid w:val="00E27F5D"/>
    <w:rsid w:val="00E30834"/>
    <w:rsid w:val="00E30C2E"/>
    <w:rsid w:val="00E30FE4"/>
    <w:rsid w:val="00E3124A"/>
    <w:rsid w:val="00E31B03"/>
    <w:rsid w:val="00E31BBF"/>
    <w:rsid w:val="00E31F13"/>
    <w:rsid w:val="00E32133"/>
    <w:rsid w:val="00E32246"/>
    <w:rsid w:val="00E32675"/>
    <w:rsid w:val="00E32A5D"/>
    <w:rsid w:val="00E32AC7"/>
    <w:rsid w:val="00E3312C"/>
    <w:rsid w:val="00E3320D"/>
    <w:rsid w:val="00E33491"/>
    <w:rsid w:val="00E337B4"/>
    <w:rsid w:val="00E33C00"/>
    <w:rsid w:val="00E34059"/>
    <w:rsid w:val="00E342E4"/>
    <w:rsid w:val="00E34937"/>
    <w:rsid w:val="00E34E4F"/>
    <w:rsid w:val="00E354ED"/>
    <w:rsid w:val="00E354EE"/>
    <w:rsid w:val="00E357AF"/>
    <w:rsid w:val="00E357F1"/>
    <w:rsid w:val="00E3588A"/>
    <w:rsid w:val="00E35B0C"/>
    <w:rsid w:val="00E35D69"/>
    <w:rsid w:val="00E36024"/>
    <w:rsid w:val="00E3618E"/>
    <w:rsid w:val="00E364B2"/>
    <w:rsid w:val="00E36559"/>
    <w:rsid w:val="00E36930"/>
    <w:rsid w:val="00E37277"/>
    <w:rsid w:val="00E37556"/>
    <w:rsid w:val="00E37DDF"/>
    <w:rsid w:val="00E40C47"/>
    <w:rsid w:val="00E41829"/>
    <w:rsid w:val="00E42095"/>
    <w:rsid w:val="00E425DD"/>
    <w:rsid w:val="00E42815"/>
    <w:rsid w:val="00E43017"/>
    <w:rsid w:val="00E43275"/>
    <w:rsid w:val="00E43394"/>
    <w:rsid w:val="00E43ACB"/>
    <w:rsid w:val="00E43C5D"/>
    <w:rsid w:val="00E43C89"/>
    <w:rsid w:val="00E446ED"/>
    <w:rsid w:val="00E44A85"/>
    <w:rsid w:val="00E44BE9"/>
    <w:rsid w:val="00E45D71"/>
    <w:rsid w:val="00E4662F"/>
    <w:rsid w:val="00E467BC"/>
    <w:rsid w:val="00E47118"/>
    <w:rsid w:val="00E47819"/>
    <w:rsid w:val="00E47AF8"/>
    <w:rsid w:val="00E47C94"/>
    <w:rsid w:val="00E5052A"/>
    <w:rsid w:val="00E50B79"/>
    <w:rsid w:val="00E50B7B"/>
    <w:rsid w:val="00E50C6D"/>
    <w:rsid w:val="00E50EED"/>
    <w:rsid w:val="00E51122"/>
    <w:rsid w:val="00E51AB7"/>
    <w:rsid w:val="00E51F99"/>
    <w:rsid w:val="00E52D52"/>
    <w:rsid w:val="00E52EFF"/>
    <w:rsid w:val="00E5318C"/>
    <w:rsid w:val="00E53977"/>
    <w:rsid w:val="00E53E78"/>
    <w:rsid w:val="00E54080"/>
    <w:rsid w:val="00E54102"/>
    <w:rsid w:val="00E5434A"/>
    <w:rsid w:val="00E553D5"/>
    <w:rsid w:val="00E55427"/>
    <w:rsid w:val="00E5557E"/>
    <w:rsid w:val="00E557E2"/>
    <w:rsid w:val="00E5597E"/>
    <w:rsid w:val="00E55ACC"/>
    <w:rsid w:val="00E55BE2"/>
    <w:rsid w:val="00E55CD5"/>
    <w:rsid w:val="00E55EA9"/>
    <w:rsid w:val="00E56313"/>
    <w:rsid w:val="00E56654"/>
    <w:rsid w:val="00E56955"/>
    <w:rsid w:val="00E56EDD"/>
    <w:rsid w:val="00E60448"/>
    <w:rsid w:val="00E604FE"/>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CAD"/>
    <w:rsid w:val="00E63FA8"/>
    <w:rsid w:val="00E644E9"/>
    <w:rsid w:val="00E6599E"/>
    <w:rsid w:val="00E65D66"/>
    <w:rsid w:val="00E66326"/>
    <w:rsid w:val="00E666CD"/>
    <w:rsid w:val="00E6744E"/>
    <w:rsid w:val="00E6768B"/>
    <w:rsid w:val="00E70D1C"/>
    <w:rsid w:val="00E712B5"/>
    <w:rsid w:val="00E71442"/>
    <w:rsid w:val="00E71533"/>
    <w:rsid w:val="00E716F8"/>
    <w:rsid w:val="00E718E0"/>
    <w:rsid w:val="00E71BEA"/>
    <w:rsid w:val="00E71C5C"/>
    <w:rsid w:val="00E71CA5"/>
    <w:rsid w:val="00E72361"/>
    <w:rsid w:val="00E724DE"/>
    <w:rsid w:val="00E72685"/>
    <w:rsid w:val="00E72F45"/>
    <w:rsid w:val="00E73544"/>
    <w:rsid w:val="00E73710"/>
    <w:rsid w:val="00E738C2"/>
    <w:rsid w:val="00E73916"/>
    <w:rsid w:val="00E73923"/>
    <w:rsid w:val="00E7493B"/>
    <w:rsid w:val="00E74957"/>
    <w:rsid w:val="00E75ED5"/>
    <w:rsid w:val="00E761BE"/>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6C4"/>
    <w:rsid w:val="00E8380F"/>
    <w:rsid w:val="00E8389F"/>
    <w:rsid w:val="00E83AA5"/>
    <w:rsid w:val="00E83B08"/>
    <w:rsid w:val="00E841EE"/>
    <w:rsid w:val="00E8454F"/>
    <w:rsid w:val="00E84BB0"/>
    <w:rsid w:val="00E8518F"/>
    <w:rsid w:val="00E853E9"/>
    <w:rsid w:val="00E858B9"/>
    <w:rsid w:val="00E85B2A"/>
    <w:rsid w:val="00E85B79"/>
    <w:rsid w:val="00E85D4A"/>
    <w:rsid w:val="00E85E4F"/>
    <w:rsid w:val="00E85EBA"/>
    <w:rsid w:val="00E86058"/>
    <w:rsid w:val="00E865D8"/>
    <w:rsid w:val="00E86BBC"/>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5E8"/>
    <w:rsid w:val="00E929F0"/>
    <w:rsid w:val="00E92FDD"/>
    <w:rsid w:val="00E93121"/>
    <w:rsid w:val="00E9360E"/>
    <w:rsid w:val="00E93744"/>
    <w:rsid w:val="00E9405F"/>
    <w:rsid w:val="00E944BB"/>
    <w:rsid w:val="00E94D6A"/>
    <w:rsid w:val="00E94DC7"/>
    <w:rsid w:val="00E95BAB"/>
    <w:rsid w:val="00E95BC9"/>
    <w:rsid w:val="00E9757F"/>
    <w:rsid w:val="00E9777D"/>
    <w:rsid w:val="00EA0039"/>
    <w:rsid w:val="00EA02B0"/>
    <w:rsid w:val="00EA14E2"/>
    <w:rsid w:val="00EA1A1E"/>
    <w:rsid w:val="00EA1EF3"/>
    <w:rsid w:val="00EA20CF"/>
    <w:rsid w:val="00EA27A5"/>
    <w:rsid w:val="00EA2C43"/>
    <w:rsid w:val="00EA2E49"/>
    <w:rsid w:val="00EA328C"/>
    <w:rsid w:val="00EA3FF4"/>
    <w:rsid w:val="00EA4694"/>
    <w:rsid w:val="00EA495D"/>
    <w:rsid w:val="00EA5E9F"/>
    <w:rsid w:val="00EA6551"/>
    <w:rsid w:val="00EA693F"/>
    <w:rsid w:val="00EA6D53"/>
    <w:rsid w:val="00EA70FE"/>
    <w:rsid w:val="00EA74C5"/>
    <w:rsid w:val="00EA7BC7"/>
    <w:rsid w:val="00EB01F3"/>
    <w:rsid w:val="00EB0464"/>
    <w:rsid w:val="00EB0590"/>
    <w:rsid w:val="00EB14B5"/>
    <w:rsid w:val="00EB1CE7"/>
    <w:rsid w:val="00EB2140"/>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1F7"/>
    <w:rsid w:val="00EB7281"/>
    <w:rsid w:val="00EB72A4"/>
    <w:rsid w:val="00EB761B"/>
    <w:rsid w:val="00EB7ED6"/>
    <w:rsid w:val="00EC03BD"/>
    <w:rsid w:val="00EC048B"/>
    <w:rsid w:val="00EC0E0E"/>
    <w:rsid w:val="00EC1031"/>
    <w:rsid w:val="00EC139E"/>
    <w:rsid w:val="00EC1478"/>
    <w:rsid w:val="00EC1D23"/>
    <w:rsid w:val="00EC1DC1"/>
    <w:rsid w:val="00EC3245"/>
    <w:rsid w:val="00EC3630"/>
    <w:rsid w:val="00EC37DB"/>
    <w:rsid w:val="00EC3BAB"/>
    <w:rsid w:val="00EC3DB3"/>
    <w:rsid w:val="00EC3E73"/>
    <w:rsid w:val="00EC3FFE"/>
    <w:rsid w:val="00EC40E8"/>
    <w:rsid w:val="00EC4177"/>
    <w:rsid w:val="00EC4A2D"/>
    <w:rsid w:val="00EC52C2"/>
    <w:rsid w:val="00EC58F8"/>
    <w:rsid w:val="00EC5990"/>
    <w:rsid w:val="00EC59DE"/>
    <w:rsid w:val="00EC5C76"/>
    <w:rsid w:val="00EC5DE4"/>
    <w:rsid w:val="00EC61AD"/>
    <w:rsid w:val="00EC6802"/>
    <w:rsid w:val="00EC6916"/>
    <w:rsid w:val="00EC6FF5"/>
    <w:rsid w:val="00ED0000"/>
    <w:rsid w:val="00ED00FD"/>
    <w:rsid w:val="00ED0534"/>
    <w:rsid w:val="00ED0696"/>
    <w:rsid w:val="00ED16E5"/>
    <w:rsid w:val="00ED20F3"/>
    <w:rsid w:val="00ED2249"/>
    <w:rsid w:val="00ED2284"/>
    <w:rsid w:val="00ED2562"/>
    <w:rsid w:val="00ED2DAA"/>
    <w:rsid w:val="00ED31F4"/>
    <w:rsid w:val="00ED350B"/>
    <w:rsid w:val="00ED3A95"/>
    <w:rsid w:val="00ED3DB6"/>
    <w:rsid w:val="00ED4550"/>
    <w:rsid w:val="00ED49E5"/>
    <w:rsid w:val="00ED64F6"/>
    <w:rsid w:val="00ED6C28"/>
    <w:rsid w:val="00ED76C5"/>
    <w:rsid w:val="00ED7719"/>
    <w:rsid w:val="00ED7850"/>
    <w:rsid w:val="00ED7C69"/>
    <w:rsid w:val="00ED7DD1"/>
    <w:rsid w:val="00ED7FCE"/>
    <w:rsid w:val="00EE0C84"/>
    <w:rsid w:val="00EE0EB7"/>
    <w:rsid w:val="00EE19D1"/>
    <w:rsid w:val="00EE1BBB"/>
    <w:rsid w:val="00EE2391"/>
    <w:rsid w:val="00EE2440"/>
    <w:rsid w:val="00EE29DC"/>
    <w:rsid w:val="00EE2CC4"/>
    <w:rsid w:val="00EE2F96"/>
    <w:rsid w:val="00EE31BA"/>
    <w:rsid w:val="00EE397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3EC1"/>
    <w:rsid w:val="00F04154"/>
    <w:rsid w:val="00F044D9"/>
    <w:rsid w:val="00F057AE"/>
    <w:rsid w:val="00F05870"/>
    <w:rsid w:val="00F05885"/>
    <w:rsid w:val="00F05C96"/>
    <w:rsid w:val="00F0626A"/>
    <w:rsid w:val="00F0676A"/>
    <w:rsid w:val="00F06AC6"/>
    <w:rsid w:val="00F06C46"/>
    <w:rsid w:val="00F077CD"/>
    <w:rsid w:val="00F07F99"/>
    <w:rsid w:val="00F101CF"/>
    <w:rsid w:val="00F1037B"/>
    <w:rsid w:val="00F109B6"/>
    <w:rsid w:val="00F110F6"/>
    <w:rsid w:val="00F11D9D"/>
    <w:rsid w:val="00F11F02"/>
    <w:rsid w:val="00F12328"/>
    <w:rsid w:val="00F12969"/>
    <w:rsid w:val="00F132C3"/>
    <w:rsid w:val="00F1334B"/>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A9A"/>
    <w:rsid w:val="00F20D8F"/>
    <w:rsid w:val="00F20F56"/>
    <w:rsid w:val="00F20F9B"/>
    <w:rsid w:val="00F214CE"/>
    <w:rsid w:val="00F21779"/>
    <w:rsid w:val="00F21976"/>
    <w:rsid w:val="00F2199D"/>
    <w:rsid w:val="00F219BB"/>
    <w:rsid w:val="00F21A88"/>
    <w:rsid w:val="00F21EA3"/>
    <w:rsid w:val="00F22896"/>
    <w:rsid w:val="00F22A0C"/>
    <w:rsid w:val="00F22BBF"/>
    <w:rsid w:val="00F22D46"/>
    <w:rsid w:val="00F234B7"/>
    <w:rsid w:val="00F2382E"/>
    <w:rsid w:val="00F23898"/>
    <w:rsid w:val="00F23AFF"/>
    <w:rsid w:val="00F23B4A"/>
    <w:rsid w:val="00F23BEF"/>
    <w:rsid w:val="00F23E23"/>
    <w:rsid w:val="00F2429A"/>
    <w:rsid w:val="00F2464D"/>
    <w:rsid w:val="00F25835"/>
    <w:rsid w:val="00F260E7"/>
    <w:rsid w:val="00F26C0C"/>
    <w:rsid w:val="00F26DB7"/>
    <w:rsid w:val="00F26E25"/>
    <w:rsid w:val="00F27356"/>
    <w:rsid w:val="00F274D7"/>
    <w:rsid w:val="00F30242"/>
    <w:rsid w:val="00F30B85"/>
    <w:rsid w:val="00F3194A"/>
    <w:rsid w:val="00F31A77"/>
    <w:rsid w:val="00F31B22"/>
    <w:rsid w:val="00F31C09"/>
    <w:rsid w:val="00F31C62"/>
    <w:rsid w:val="00F31CF9"/>
    <w:rsid w:val="00F31ED7"/>
    <w:rsid w:val="00F3254E"/>
    <w:rsid w:val="00F329B2"/>
    <w:rsid w:val="00F32E45"/>
    <w:rsid w:val="00F32F39"/>
    <w:rsid w:val="00F32F85"/>
    <w:rsid w:val="00F34428"/>
    <w:rsid w:val="00F34712"/>
    <w:rsid w:val="00F34FF2"/>
    <w:rsid w:val="00F35198"/>
    <w:rsid w:val="00F3577E"/>
    <w:rsid w:val="00F35814"/>
    <w:rsid w:val="00F358BC"/>
    <w:rsid w:val="00F35B69"/>
    <w:rsid w:val="00F365B6"/>
    <w:rsid w:val="00F36DC4"/>
    <w:rsid w:val="00F3748A"/>
    <w:rsid w:val="00F374D8"/>
    <w:rsid w:val="00F375E2"/>
    <w:rsid w:val="00F37739"/>
    <w:rsid w:val="00F379FD"/>
    <w:rsid w:val="00F37E3A"/>
    <w:rsid w:val="00F37E59"/>
    <w:rsid w:val="00F37F1E"/>
    <w:rsid w:val="00F40B93"/>
    <w:rsid w:val="00F40FFD"/>
    <w:rsid w:val="00F4195F"/>
    <w:rsid w:val="00F41D01"/>
    <w:rsid w:val="00F420F2"/>
    <w:rsid w:val="00F42E47"/>
    <w:rsid w:val="00F42E6D"/>
    <w:rsid w:val="00F43245"/>
    <w:rsid w:val="00F43770"/>
    <w:rsid w:val="00F43960"/>
    <w:rsid w:val="00F43DBF"/>
    <w:rsid w:val="00F44372"/>
    <w:rsid w:val="00F44661"/>
    <w:rsid w:val="00F446D7"/>
    <w:rsid w:val="00F451AB"/>
    <w:rsid w:val="00F45655"/>
    <w:rsid w:val="00F45663"/>
    <w:rsid w:val="00F456B2"/>
    <w:rsid w:val="00F45A4E"/>
    <w:rsid w:val="00F45D9C"/>
    <w:rsid w:val="00F46289"/>
    <w:rsid w:val="00F463BD"/>
    <w:rsid w:val="00F4651E"/>
    <w:rsid w:val="00F465A7"/>
    <w:rsid w:val="00F46A1E"/>
    <w:rsid w:val="00F46B3B"/>
    <w:rsid w:val="00F46B45"/>
    <w:rsid w:val="00F470B7"/>
    <w:rsid w:val="00F4728F"/>
    <w:rsid w:val="00F4733E"/>
    <w:rsid w:val="00F4786A"/>
    <w:rsid w:val="00F5017D"/>
    <w:rsid w:val="00F50B96"/>
    <w:rsid w:val="00F50F06"/>
    <w:rsid w:val="00F51815"/>
    <w:rsid w:val="00F51D20"/>
    <w:rsid w:val="00F5231A"/>
    <w:rsid w:val="00F527FE"/>
    <w:rsid w:val="00F52BC4"/>
    <w:rsid w:val="00F53306"/>
    <w:rsid w:val="00F539C2"/>
    <w:rsid w:val="00F53ABE"/>
    <w:rsid w:val="00F53D40"/>
    <w:rsid w:val="00F544A5"/>
    <w:rsid w:val="00F54B73"/>
    <w:rsid w:val="00F54E22"/>
    <w:rsid w:val="00F54E29"/>
    <w:rsid w:val="00F55099"/>
    <w:rsid w:val="00F551CC"/>
    <w:rsid w:val="00F5563C"/>
    <w:rsid w:val="00F560C2"/>
    <w:rsid w:val="00F56561"/>
    <w:rsid w:val="00F570D4"/>
    <w:rsid w:val="00F577D3"/>
    <w:rsid w:val="00F579CF"/>
    <w:rsid w:val="00F60819"/>
    <w:rsid w:val="00F60B0B"/>
    <w:rsid w:val="00F6100D"/>
    <w:rsid w:val="00F61117"/>
    <w:rsid w:val="00F61C23"/>
    <w:rsid w:val="00F61CB2"/>
    <w:rsid w:val="00F62635"/>
    <w:rsid w:val="00F62992"/>
    <w:rsid w:val="00F62F80"/>
    <w:rsid w:val="00F64403"/>
    <w:rsid w:val="00F653BD"/>
    <w:rsid w:val="00F654BA"/>
    <w:rsid w:val="00F65774"/>
    <w:rsid w:val="00F65D96"/>
    <w:rsid w:val="00F66BED"/>
    <w:rsid w:val="00F66E8D"/>
    <w:rsid w:val="00F66EBF"/>
    <w:rsid w:val="00F671E1"/>
    <w:rsid w:val="00F67342"/>
    <w:rsid w:val="00F674B3"/>
    <w:rsid w:val="00F67996"/>
    <w:rsid w:val="00F706BA"/>
    <w:rsid w:val="00F70B08"/>
    <w:rsid w:val="00F710B5"/>
    <w:rsid w:val="00F71314"/>
    <w:rsid w:val="00F71B62"/>
    <w:rsid w:val="00F71FFB"/>
    <w:rsid w:val="00F73397"/>
    <w:rsid w:val="00F73A40"/>
    <w:rsid w:val="00F73D6E"/>
    <w:rsid w:val="00F74369"/>
    <w:rsid w:val="00F74541"/>
    <w:rsid w:val="00F74740"/>
    <w:rsid w:val="00F7492C"/>
    <w:rsid w:val="00F74C72"/>
    <w:rsid w:val="00F7504D"/>
    <w:rsid w:val="00F750A2"/>
    <w:rsid w:val="00F7568E"/>
    <w:rsid w:val="00F766CA"/>
    <w:rsid w:val="00F76734"/>
    <w:rsid w:val="00F772A0"/>
    <w:rsid w:val="00F7770F"/>
    <w:rsid w:val="00F77EB1"/>
    <w:rsid w:val="00F77F0B"/>
    <w:rsid w:val="00F8039B"/>
    <w:rsid w:val="00F80471"/>
    <w:rsid w:val="00F80A4E"/>
    <w:rsid w:val="00F80D8B"/>
    <w:rsid w:val="00F8102A"/>
    <w:rsid w:val="00F8215A"/>
    <w:rsid w:val="00F829F7"/>
    <w:rsid w:val="00F82DB9"/>
    <w:rsid w:val="00F838CA"/>
    <w:rsid w:val="00F844B7"/>
    <w:rsid w:val="00F846C4"/>
    <w:rsid w:val="00F84886"/>
    <w:rsid w:val="00F84957"/>
    <w:rsid w:val="00F849CA"/>
    <w:rsid w:val="00F849D7"/>
    <w:rsid w:val="00F849FE"/>
    <w:rsid w:val="00F85163"/>
    <w:rsid w:val="00F85478"/>
    <w:rsid w:val="00F85D25"/>
    <w:rsid w:val="00F86412"/>
    <w:rsid w:val="00F86540"/>
    <w:rsid w:val="00F86560"/>
    <w:rsid w:val="00F8666D"/>
    <w:rsid w:val="00F87147"/>
    <w:rsid w:val="00F871AF"/>
    <w:rsid w:val="00F8720D"/>
    <w:rsid w:val="00F877ED"/>
    <w:rsid w:val="00F87E58"/>
    <w:rsid w:val="00F902E0"/>
    <w:rsid w:val="00F90F00"/>
    <w:rsid w:val="00F910DE"/>
    <w:rsid w:val="00F914A7"/>
    <w:rsid w:val="00F915AB"/>
    <w:rsid w:val="00F92C6F"/>
    <w:rsid w:val="00F92CB8"/>
    <w:rsid w:val="00F92E48"/>
    <w:rsid w:val="00F9319F"/>
    <w:rsid w:val="00F93235"/>
    <w:rsid w:val="00F933A6"/>
    <w:rsid w:val="00F938B5"/>
    <w:rsid w:val="00F93CAC"/>
    <w:rsid w:val="00F93F5E"/>
    <w:rsid w:val="00F944CF"/>
    <w:rsid w:val="00F94896"/>
    <w:rsid w:val="00F951FD"/>
    <w:rsid w:val="00F955A0"/>
    <w:rsid w:val="00F956E4"/>
    <w:rsid w:val="00F95979"/>
    <w:rsid w:val="00F95C1F"/>
    <w:rsid w:val="00F963AC"/>
    <w:rsid w:val="00F968D6"/>
    <w:rsid w:val="00F96E2B"/>
    <w:rsid w:val="00F96F0E"/>
    <w:rsid w:val="00F970D5"/>
    <w:rsid w:val="00F972DE"/>
    <w:rsid w:val="00F97BDD"/>
    <w:rsid w:val="00F97D79"/>
    <w:rsid w:val="00F97FAE"/>
    <w:rsid w:val="00FA0258"/>
    <w:rsid w:val="00FA08E7"/>
    <w:rsid w:val="00FA0C95"/>
    <w:rsid w:val="00FA112F"/>
    <w:rsid w:val="00FA15BC"/>
    <w:rsid w:val="00FA2026"/>
    <w:rsid w:val="00FA2C09"/>
    <w:rsid w:val="00FA2F82"/>
    <w:rsid w:val="00FA2FFE"/>
    <w:rsid w:val="00FA309C"/>
    <w:rsid w:val="00FA3BB1"/>
    <w:rsid w:val="00FA3E84"/>
    <w:rsid w:val="00FA429C"/>
    <w:rsid w:val="00FA47BB"/>
    <w:rsid w:val="00FA4C0C"/>
    <w:rsid w:val="00FA4C14"/>
    <w:rsid w:val="00FA4C9D"/>
    <w:rsid w:val="00FA5813"/>
    <w:rsid w:val="00FA6155"/>
    <w:rsid w:val="00FA62DA"/>
    <w:rsid w:val="00FA6A80"/>
    <w:rsid w:val="00FA6B9C"/>
    <w:rsid w:val="00FA6DCF"/>
    <w:rsid w:val="00FA7525"/>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1"/>
    <w:rsid w:val="00FB3149"/>
    <w:rsid w:val="00FB40D1"/>
    <w:rsid w:val="00FB52D2"/>
    <w:rsid w:val="00FB56C0"/>
    <w:rsid w:val="00FB58A8"/>
    <w:rsid w:val="00FB5A39"/>
    <w:rsid w:val="00FB6BA2"/>
    <w:rsid w:val="00FB6BBA"/>
    <w:rsid w:val="00FB71AA"/>
    <w:rsid w:val="00FB7C3B"/>
    <w:rsid w:val="00FC0790"/>
    <w:rsid w:val="00FC0AF5"/>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5691"/>
    <w:rsid w:val="00FC5CC6"/>
    <w:rsid w:val="00FC6027"/>
    <w:rsid w:val="00FC6734"/>
    <w:rsid w:val="00FC68CE"/>
    <w:rsid w:val="00FC6BC4"/>
    <w:rsid w:val="00FC7978"/>
    <w:rsid w:val="00FC7D29"/>
    <w:rsid w:val="00FC7E7F"/>
    <w:rsid w:val="00FD01A5"/>
    <w:rsid w:val="00FD02F6"/>
    <w:rsid w:val="00FD0D63"/>
    <w:rsid w:val="00FD0E11"/>
    <w:rsid w:val="00FD0F9A"/>
    <w:rsid w:val="00FD162F"/>
    <w:rsid w:val="00FD1C7F"/>
    <w:rsid w:val="00FD1CA2"/>
    <w:rsid w:val="00FD2127"/>
    <w:rsid w:val="00FD2229"/>
    <w:rsid w:val="00FD271F"/>
    <w:rsid w:val="00FD2BE1"/>
    <w:rsid w:val="00FD31E8"/>
    <w:rsid w:val="00FD3262"/>
    <w:rsid w:val="00FD374F"/>
    <w:rsid w:val="00FD3AD4"/>
    <w:rsid w:val="00FD3D25"/>
    <w:rsid w:val="00FD4448"/>
    <w:rsid w:val="00FD45EB"/>
    <w:rsid w:val="00FD49EB"/>
    <w:rsid w:val="00FD4A26"/>
    <w:rsid w:val="00FD4FB9"/>
    <w:rsid w:val="00FD52CA"/>
    <w:rsid w:val="00FD5312"/>
    <w:rsid w:val="00FD575D"/>
    <w:rsid w:val="00FD5EBC"/>
    <w:rsid w:val="00FD66D1"/>
    <w:rsid w:val="00FD7079"/>
    <w:rsid w:val="00FD72C5"/>
    <w:rsid w:val="00FD7C96"/>
    <w:rsid w:val="00FD7CD8"/>
    <w:rsid w:val="00FD7DAE"/>
    <w:rsid w:val="00FE0035"/>
    <w:rsid w:val="00FE089C"/>
    <w:rsid w:val="00FE0A8A"/>
    <w:rsid w:val="00FE0B73"/>
    <w:rsid w:val="00FE231A"/>
    <w:rsid w:val="00FE29D3"/>
    <w:rsid w:val="00FE2BDB"/>
    <w:rsid w:val="00FE30B7"/>
    <w:rsid w:val="00FE314B"/>
    <w:rsid w:val="00FE357A"/>
    <w:rsid w:val="00FE38C2"/>
    <w:rsid w:val="00FE3A86"/>
    <w:rsid w:val="00FE3CDA"/>
    <w:rsid w:val="00FE4520"/>
    <w:rsid w:val="00FE48C0"/>
    <w:rsid w:val="00FE5165"/>
    <w:rsid w:val="00FE573E"/>
    <w:rsid w:val="00FE5793"/>
    <w:rsid w:val="00FE5C4B"/>
    <w:rsid w:val="00FE6957"/>
    <w:rsid w:val="00FE7353"/>
    <w:rsid w:val="00FE7593"/>
    <w:rsid w:val="00FE79F8"/>
    <w:rsid w:val="00FE7D9F"/>
    <w:rsid w:val="00FE7EA6"/>
    <w:rsid w:val="00FF0064"/>
    <w:rsid w:val="00FF034B"/>
    <w:rsid w:val="00FF0880"/>
    <w:rsid w:val="00FF0CE0"/>
    <w:rsid w:val="00FF0DDA"/>
    <w:rsid w:val="00FF171F"/>
    <w:rsid w:val="00FF1745"/>
    <w:rsid w:val="00FF2162"/>
    <w:rsid w:val="00FF2180"/>
    <w:rsid w:val="00FF23D3"/>
    <w:rsid w:val="00FF326B"/>
    <w:rsid w:val="00FF3280"/>
    <w:rsid w:val="00FF3842"/>
    <w:rsid w:val="00FF3C86"/>
    <w:rsid w:val="00FF4E97"/>
    <w:rsid w:val="00FF5910"/>
    <w:rsid w:val="00FF634B"/>
    <w:rsid w:val="00FF6815"/>
    <w:rsid w:val="00FF68CA"/>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09139460">
      <w:bodyDiv w:val="1"/>
      <w:marLeft w:val="0"/>
      <w:marRight w:val="0"/>
      <w:marTop w:val="0"/>
      <w:marBottom w:val="0"/>
      <w:divBdr>
        <w:top w:val="none" w:sz="0" w:space="0" w:color="auto"/>
        <w:left w:val="none" w:sz="0" w:space="0" w:color="auto"/>
        <w:bottom w:val="none" w:sz="0" w:space="0" w:color="auto"/>
        <w:right w:val="none" w:sz="0" w:space="0" w:color="auto"/>
      </w:divBdr>
      <w:divsChild>
        <w:div w:id="740372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34684551">
      <w:bodyDiv w:val="1"/>
      <w:marLeft w:val="0"/>
      <w:marRight w:val="0"/>
      <w:marTop w:val="0"/>
      <w:marBottom w:val="0"/>
      <w:divBdr>
        <w:top w:val="none" w:sz="0" w:space="0" w:color="auto"/>
        <w:left w:val="none" w:sz="0" w:space="0" w:color="auto"/>
        <w:bottom w:val="none" w:sz="0" w:space="0" w:color="auto"/>
        <w:right w:val="none" w:sz="0" w:space="0" w:color="auto"/>
      </w:divBdr>
      <w:divsChild>
        <w:div w:id="1797285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8670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751772">
      <w:bodyDiv w:val="1"/>
      <w:marLeft w:val="0"/>
      <w:marRight w:val="0"/>
      <w:marTop w:val="0"/>
      <w:marBottom w:val="0"/>
      <w:divBdr>
        <w:top w:val="none" w:sz="0" w:space="0" w:color="auto"/>
        <w:left w:val="none" w:sz="0" w:space="0" w:color="auto"/>
        <w:bottom w:val="none" w:sz="0" w:space="0" w:color="auto"/>
        <w:right w:val="none" w:sz="0" w:space="0" w:color="auto"/>
      </w:divBdr>
      <w:divsChild>
        <w:div w:id="76025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004979">
      <w:bodyDiv w:val="1"/>
      <w:marLeft w:val="0"/>
      <w:marRight w:val="0"/>
      <w:marTop w:val="0"/>
      <w:marBottom w:val="0"/>
      <w:divBdr>
        <w:top w:val="none" w:sz="0" w:space="0" w:color="auto"/>
        <w:left w:val="none" w:sz="0" w:space="0" w:color="auto"/>
        <w:bottom w:val="none" w:sz="0" w:space="0" w:color="auto"/>
        <w:right w:val="none" w:sz="0" w:space="0" w:color="auto"/>
      </w:divBdr>
      <w:divsChild>
        <w:div w:id="1733040170">
          <w:blockQuote w:val="1"/>
          <w:marLeft w:val="720"/>
          <w:marRight w:val="720"/>
          <w:marTop w:val="100"/>
          <w:marBottom w:val="100"/>
          <w:divBdr>
            <w:top w:val="none" w:sz="0" w:space="0" w:color="auto"/>
            <w:left w:val="none" w:sz="0" w:space="0" w:color="auto"/>
            <w:bottom w:val="none" w:sz="0" w:space="0" w:color="auto"/>
            <w:right w:val="none" w:sz="0" w:space="0" w:color="auto"/>
          </w:divBdr>
        </w:div>
        <w:div w:id="251401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ebc02?ref=Bible.Ex19.10-15&amp;off=6&amp;ctx=for+all+time.%0a10%E2%80%9315+~As+a+token+of+their+" TargetMode="External"/><Relationship Id="rId3" Type="http://schemas.openxmlformats.org/officeDocument/2006/relationships/hyperlink" Target="https://ref.ly/logosres/ebc08?ref=Bible.Mk4.37&amp;off=3&amp;ctx=ore+of+the+lake.%0a37+~The+geographic+locat" TargetMode="External"/><Relationship Id="rId7" Type="http://schemas.openxmlformats.org/officeDocument/2006/relationships/hyperlink" Target="https://ref.ly/logosres/9780805496864?ref=Bible.Mk4.35-37&amp;off=935&amp;ctx=atch+God+off+guard.%0a~We+should+not+be+ala" TargetMode="External"/><Relationship Id="rId2" Type="http://schemas.openxmlformats.org/officeDocument/2006/relationships/hyperlink" Target="https://ref.ly/logosres/pntcmark?ref=Bible.Mk4.37&amp;off=163&amp;ctx=38)+may+apply+here.+~The+Sea+of+Galilee+(" TargetMode="External"/><Relationship Id="rId1" Type="http://schemas.openxmlformats.org/officeDocument/2006/relationships/hyperlink" Target="https://ref.ly/logosres/pntcmark?ref=Bible.Mk4.35-36&amp;off=394&amp;ctx=urned+to+the+shore.%0a~In+1986+the+hull+of+" TargetMode="External"/><Relationship Id="rId6" Type="http://schemas.openxmlformats.org/officeDocument/2006/relationships/hyperlink" Target="https://ref.ly/logosres/9780805496864?ref=Bible.Mk4.38&amp;off=1308&amp;ctx=care+of+His+Father.+~The+veteran+seamen+m" TargetMode="External"/><Relationship Id="rId11" Type="http://schemas.openxmlformats.org/officeDocument/2006/relationships/hyperlink" Target="https://ref.ly/logosres/boicecm19bps?ref=Bible.Ps95&amp;off=1003&amp;ctx=rediscover+worship.+~John+R.+W.+Stott%2c+th" TargetMode="External"/><Relationship Id="rId5" Type="http://schemas.openxmlformats.org/officeDocument/2006/relationships/hyperlink" Target="https://ref.ly/logosres/9780805496864?ref=Bible.Mk4.35-37&amp;off=696&amp;ctx=of+Jonah+(Jonah+1).+~Seasoned+sailors+and" TargetMode="External"/><Relationship Id="rId10" Type="http://schemas.openxmlformats.org/officeDocument/2006/relationships/hyperlink" Target="https://ref.ly/logosres/boicecm19bps?ref=Bible.Ps95&amp;off=3149&amp;ctx=ith+music+and+song.%0a~There+are+other+ways" TargetMode="External"/><Relationship Id="rId4" Type="http://schemas.openxmlformats.org/officeDocument/2006/relationships/hyperlink" Target="https://ref.ly/logosres/pntcmark?ref=Bible.Mk4.37&amp;off=416&amp;ctx=et+above+sea+level.+~The+interchange+betw" TargetMode="External"/><Relationship Id="rId9" Type="http://schemas.openxmlformats.org/officeDocument/2006/relationships/hyperlink" Target="https://ref.ly/logosres/ebc05?ref=Bible.Ps95.1-2&amp;off=291&amp;ctx=t+of+%E2%80%9Cdeliverance.%E2%80%9D+~The+designation+%E2%80%9Cth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13277</TotalTime>
  <Pages>7</Pages>
  <Words>2105</Words>
  <Characters>11999</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6183</cp:revision>
  <cp:lastPrinted>2025-03-13T10:04:00Z</cp:lastPrinted>
  <dcterms:created xsi:type="dcterms:W3CDTF">2022-11-14T17:35:00Z</dcterms:created>
  <dcterms:modified xsi:type="dcterms:W3CDTF">2025-07-03T10:30:00Z</dcterms:modified>
</cp:coreProperties>
</file>