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CA724" w14:textId="2E4C01B5" w:rsidR="00DA7493" w:rsidRDefault="00113035" w:rsidP="00490EC6">
      <w:pPr>
        <w:pStyle w:val="Heading1"/>
        <w:jc w:val="center"/>
        <w:rPr>
          <w:rFonts w:ascii="Times New Roman" w:hAnsi="Times New Roman" w:cs="Times New Roman"/>
          <w:b/>
          <w:bCs/>
        </w:rPr>
      </w:pPr>
      <w:r>
        <w:rPr>
          <w:rFonts w:ascii="Times New Roman" w:hAnsi="Times New Roman" w:cs="Times New Roman"/>
          <w:b/>
          <w:bCs/>
        </w:rPr>
        <w:t>Trusting God in Every Season</w:t>
      </w:r>
    </w:p>
    <w:p w14:paraId="0E417BD1" w14:textId="31D92BBC" w:rsidR="00490EC6" w:rsidRPr="00570312" w:rsidRDefault="00490EC6" w:rsidP="00490EC6">
      <w:pPr>
        <w:pStyle w:val="Subtitle"/>
        <w:jc w:val="center"/>
        <w:rPr>
          <w:rFonts w:ascii="Times New Roman" w:hAnsi="Times New Roman" w:cs="Times New Roman"/>
          <w:sz w:val="24"/>
          <w:szCs w:val="24"/>
        </w:rPr>
      </w:pPr>
    </w:p>
    <w:p w14:paraId="330889A4" w14:textId="5F365840" w:rsidR="00135361" w:rsidRDefault="00113035"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Isaiah 46</w:t>
      </w:r>
    </w:p>
    <w:p w14:paraId="1DFA4048" w14:textId="4E54522D" w:rsidR="00113035" w:rsidRDefault="00A62655" w:rsidP="00113035">
      <w:pPr>
        <w:rPr>
          <w:rFonts w:ascii="Times New Roman" w:hAnsi="Times New Roman" w:cs="Times New Roman"/>
          <w:b/>
          <w:bCs/>
          <w:color w:val="FF0000"/>
          <w:sz w:val="24"/>
          <w:szCs w:val="24"/>
        </w:rPr>
      </w:pPr>
      <w:r>
        <w:rPr>
          <w:noProof/>
        </w:rPr>
        <w:drawing>
          <wp:anchor distT="0" distB="0" distL="114300" distR="114300" simplePos="0" relativeHeight="251659264" behindDoc="0" locked="0" layoutInCell="1" allowOverlap="1" wp14:anchorId="15D1847C" wp14:editId="13E1554D">
            <wp:simplePos x="0" y="0"/>
            <wp:positionH relativeFrom="column">
              <wp:posOffset>4333875</wp:posOffset>
            </wp:positionH>
            <wp:positionV relativeFrom="paragraph">
              <wp:posOffset>303530</wp:posOffset>
            </wp:positionV>
            <wp:extent cx="3053715" cy="2038350"/>
            <wp:effectExtent l="0" t="0" r="0" b="0"/>
            <wp:wrapSquare wrapText="bothSides"/>
            <wp:docPr id="6" name="Picture 5" descr="A close-up of a text&#10;&#10;AI-generated content may be incorrect.">
              <a:extLst xmlns:a="http://schemas.openxmlformats.org/drawingml/2006/main">
                <a:ext uri="{FF2B5EF4-FFF2-40B4-BE49-F238E27FC236}">
                  <a16:creationId xmlns:a16="http://schemas.microsoft.com/office/drawing/2014/main" id="{AC5445F7-A8A9-95BE-9FB2-0FB8B642C8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text&#10;&#10;AI-generated content may be incorrect.">
                      <a:extLst>
                        <a:ext uri="{FF2B5EF4-FFF2-40B4-BE49-F238E27FC236}">
                          <a16:creationId xmlns:a16="http://schemas.microsoft.com/office/drawing/2014/main" id="{AC5445F7-A8A9-95BE-9FB2-0FB8B642C89B}"/>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53715" cy="2038350"/>
                    </a:xfrm>
                    <a:prstGeom prst="rect">
                      <a:avLst/>
                    </a:prstGeom>
                  </pic:spPr>
                </pic:pic>
              </a:graphicData>
            </a:graphic>
            <wp14:sizeRelH relativeFrom="margin">
              <wp14:pctWidth>0</wp14:pctWidth>
            </wp14:sizeRelH>
            <wp14:sizeRelV relativeFrom="margin">
              <wp14:pctHeight>0</wp14:pctHeight>
            </wp14:sizeRelV>
          </wp:anchor>
        </w:drawing>
      </w:r>
    </w:p>
    <w:p w14:paraId="09232671" w14:textId="2945AD13" w:rsidR="0034155E" w:rsidRPr="0034155E" w:rsidRDefault="004D4E7C" w:rsidP="004D29F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77DACE49" wp14:editId="2ACBC257">
            <wp:simplePos x="0" y="0"/>
            <wp:positionH relativeFrom="margin">
              <wp:align>left</wp:align>
            </wp:positionH>
            <wp:positionV relativeFrom="paragraph">
              <wp:posOffset>1031875</wp:posOffset>
            </wp:positionV>
            <wp:extent cx="2813050" cy="1876425"/>
            <wp:effectExtent l="0" t="0" r="6350" b="9525"/>
            <wp:wrapSquare wrapText="bothSides"/>
            <wp:docPr id="943568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13050" cy="1876425"/>
                    </a:xfrm>
                    <a:prstGeom prst="rect">
                      <a:avLst/>
                    </a:prstGeom>
                    <a:noFill/>
                  </pic:spPr>
                </pic:pic>
              </a:graphicData>
            </a:graphic>
          </wp:anchor>
        </w:drawing>
      </w:r>
      <w:r w:rsidR="004C57AD">
        <w:rPr>
          <w:rFonts w:ascii="Times New Roman" w:hAnsi="Times New Roman" w:cs="Times New Roman"/>
          <w:b/>
          <w:bCs/>
          <w:color w:val="FF0000"/>
          <w:sz w:val="24"/>
          <w:szCs w:val="24"/>
        </w:rPr>
        <w:tab/>
      </w:r>
      <w:r w:rsidR="00BF1995" w:rsidRPr="00BF1995">
        <w:rPr>
          <w:rFonts w:ascii="Times New Roman" w:hAnsi="Times New Roman" w:cs="Times New Roman"/>
          <w:sz w:val="24"/>
          <w:szCs w:val="24"/>
        </w:rPr>
        <w:t>The human heart craves stability. In a world rocked by uncertainty, we're all searching for something solid—a place to stand when the winds howl and the waves crash. When life becomes turbulent, we instinctively look for shelter—a refuge that can hold.</w:t>
      </w:r>
      <w:r w:rsidR="0034155E">
        <w:rPr>
          <w:rFonts w:ascii="Times New Roman" w:hAnsi="Times New Roman" w:cs="Times New Roman"/>
          <w:sz w:val="24"/>
          <w:szCs w:val="24"/>
        </w:rPr>
        <w:t xml:space="preserve">  </w:t>
      </w:r>
      <w:r w:rsidR="00FD2229" w:rsidRPr="00FD2229">
        <w:rPr>
          <w:rFonts w:ascii="Times New Roman" w:hAnsi="Times New Roman" w:cs="Times New Roman"/>
          <w:sz w:val="24"/>
          <w:szCs w:val="24"/>
        </w:rPr>
        <w:t>Some look to family and friends, hoping that shared love will ease the load. Others build financial security, thinking money can buy peace—or at least shine a light in the valley of shadows.</w:t>
      </w:r>
      <w:r w:rsidR="00E5557E" w:rsidRPr="00E5557E">
        <w:rPr>
          <w:rFonts w:ascii="Times New Roman" w:hAnsi="Times New Roman" w:cs="Times New Roman"/>
          <w:sz w:val="24"/>
          <w:szCs w:val="24"/>
        </w:rPr>
        <w:t xml:space="preserve"> Some pursue knowledge, convinced that understanding can lead them out of the storm. </w:t>
      </w:r>
      <w:r w:rsidR="00B11E2F" w:rsidRPr="00B11E2F">
        <w:rPr>
          <w:rFonts w:ascii="Times New Roman" w:hAnsi="Times New Roman" w:cs="Times New Roman"/>
          <w:sz w:val="24"/>
          <w:szCs w:val="24"/>
        </w:rPr>
        <w:t>Others lean on their health or inner resolve, hoping strength alone will sustain them.</w:t>
      </w:r>
      <w:r w:rsidR="0034155E">
        <w:rPr>
          <w:rFonts w:ascii="Times New Roman" w:hAnsi="Times New Roman" w:cs="Times New Roman"/>
          <w:sz w:val="24"/>
          <w:szCs w:val="24"/>
        </w:rPr>
        <w:t xml:space="preserve">  </w:t>
      </w:r>
      <w:r w:rsidR="00B62A72" w:rsidRPr="00B62A72">
        <w:rPr>
          <w:rFonts w:ascii="Times New Roman" w:hAnsi="Times New Roman" w:cs="Times New Roman"/>
          <w:sz w:val="24"/>
          <w:szCs w:val="24"/>
        </w:rPr>
        <w:t xml:space="preserve">But here’s the question: When we place our ultimate trust in these things, are we not giving our hearts to what Scripture calls idols? God’s first command is unmistakably clear: “You shall have no other gods before Me” (Exodus 20:3). We may not bow before carved statues or golden calves—but the things we </w:t>
      </w:r>
      <w:r w:rsidR="00B62A72" w:rsidRPr="00B62A72">
        <w:rPr>
          <w:rFonts w:ascii="Times New Roman" w:hAnsi="Times New Roman" w:cs="Times New Roman"/>
          <w:sz w:val="24"/>
          <w:szCs w:val="24"/>
        </w:rPr>
        <w:t>love most, trust most, and cling to most reveal where our faith truly lies.</w:t>
      </w:r>
    </w:p>
    <w:p w14:paraId="47B6B963" w14:textId="7E383BA0" w:rsidR="00CC74A1" w:rsidRDefault="0067322A" w:rsidP="004D29F1">
      <w:pPr>
        <w:ind w:firstLine="720"/>
        <w:rPr>
          <w:rFonts w:ascii="Times New Roman" w:hAnsi="Times New Roman" w:cs="Times New Roman"/>
          <w:sz w:val="24"/>
          <w:szCs w:val="24"/>
        </w:rPr>
      </w:pPr>
      <w:r w:rsidRPr="0067322A">
        <w:rPr>
          <w:rFonts w:ascii="Times New Roman" w:hAnsi="Times New Roman" w:cs="Times New Roman"/>
          <w:sz w:val="24"/>
          <w:szCs w:val="24"/>
        </w:rPr>
        <w:t>There’s nothing wrong with close relationships, wise financial planning, growing in understanding, or taking care of our health. In fact, Scripture encourages all of these. But when these good gifts become our greatest hope—when they capture our devotion, define our worth, or become the anchor of our identity—they stop being gifts and start becoming gods.</w:t>
      </w:r>
      <w:r w:rsidR="0034155E" w:rsidRPr="0034155E">
        <w:rPr>
          <w:rFonts w:ascii="Times New Roman" w:hAnsi="Times New Roman" w:cs="Times New Roman"/>
          <w:sz w:val="24"/>
          <w:szCs w:val="24"/>
        </w:rPr>
        <w:t xml:space="preserve"> </w:t>
      </w:r>
      <w:r w:rsidR="00CC74A1" w:rsidRPr="00CC74A1">
        <w:rPr>
          <w:rFonts w:ascii="Times New Roman" w:hAnsi="Times New Roman" w:cs="Times New Roman"/>
          <w:sz w:val="24"/>
          <w:szCs w:val="24"/>
        </w:rPr>
        <w:t>Today, we turn to the words of the prophet Isaiah—a message spoken to God’s people on the edge of one of their greatest crises: the coming judgment of Babylon. Isaiah warned them not to trust in fragile alliances or powerless idols—idols that had to be carried—but to trust in the living God who promises to carry His people.</w:t>
      </w:r>
    </w:p>
    <w:p w14:paraId="039FF547" w14:textId="23AA52FA" w:rsidR="00901416" w:rsidRDefault="006E702C" w:rsidP="006E702C">
      <w:pPr>
        <w:ind w:firstLine="720"/>
        <w:jc w:val="both"/>
        <w:rPr>
          <w:rFonts w:ascii="Times New Roman" w:hAnsi="Times New Roman" w:cs="Times New Roman"/>
          <w:sz w:val="24"/>
          <w:szCs w:val="24"/>
        </w:rPr>
      </w:pPr>
      <w:r w:rsidRPr="006E702C">
        <w:rPr>
          <w:rFonts w:ascii="Times New Roman" w:hAnsi="Times New Roman" w:cs="Times New Roman"/>
          <w:sz w:val="24"/>
          <w:szCs w:val="24"/>
        </w:rPr>
        <w:t>So, before we turn to the text, ask yourself honestly: Where have I placed my trust? Is it in something that can be taken from me? Something that cannot save? Or is it in the One who has promised, “Even to your old age and gray hairs I am He… I will carry you” (Isaiah 46:4)?</w:t>
      </w:r>
    </w:p>
    <w:p w14:paraId="5E4A3CD4" w14:textId="77777777" w:rsidR="006E702C" w:rsidRDefault="006E702C" w:rsidP="006E702C">
      <w:pPr>
        <w:ind w:firstLine="720"/>
        <w:jc w:val="both"/>
        <w:rPr>
          <w:rFonts w:ascii="Times New Roman" w:hAnsi="Times New Roman" w:cs="Times New Roman"/>
          <w:sz w:val="24"/>
          <w:szCs w:val="24"/>
        </w:rPr>
      </w:pPr>
    </w:p>
    <w:p w14:paraId="358AD170" w14:textId="4B1C7F7C" w:rsidR="00901416" w:rsidRPr="00901416" w:rsidRDefault="00901416" w:rsidP="00901416">
      <w:pPr>
        <w:pStyle w:val="Heading1"/>
        <w:rPr>
          <w:b/>
          <w:bCs/>
        </w:rPr>
      </w:pPr>
      <w:r w:rsidRPr="00901416">
        <w:rPr>
          <w:b/>
          <w:bCs/>
        </w:rPr>
        <w:lastRenderedPageBreak/>
        <w:t>Counterfeit Security</w:t>
      </w:r>
    </w:p>
    <w:p w14:paraId="7E5ED096" w14:textId="1F539F4D" w:rsidR="00901416" w:rsidRDefault="00CA7614" w:rsidP="0034155E">
      <w:pPr>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17556526" wp14:editId="2681A786">
            <wp:simplePos x="0" y="0"/>
            <wp:positionH relativeFrom="column">
              <wp:posOffset>4362450</wp:posOffset>
            </wp:positionH>
            <wp:positionV relativeFrom="paragraph">
              <wp:posOffset>199390</wp:posOffset>
            </wp:positionV>
            <wp:extent cx="2400300" cy="1800225"/>
            <wp:effectExtent l="0" t="0" r="0" b="9525"/>
            <wp:wrapSquare wrapText="bothSides"/>
            <wp:docPr id="15745545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54558"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400300" cy="1800225"/>
                    </a:xfrm>
                    <a:prstGeom prst="rect">
                      <a:avLst/>
                    </a:prstGeom>
                  </pic:spPr>
                </pic:pic>
              </a:graphicData>
            </a:graphic>
            <wp14:sizeRelH relativeFrom="margin">
              <wp14:pctWidth>0</wp14:pctWidth>
            </wp14:sizeRelH>
            <wp14:sizeRelV relativeFrom="margin">
              <wp14:pctHeight>0</wp14:pctHeight>
            </wp14:sizeRelV>
          </wp:anchor>
        </w:drawing>
      </w:r>
    </w:p>
    <w:p w14:paraId="08BADB8A" w14:textId="72350E38" w:rsidR="005D6450" w:rsidRPr="005D6450" w:rsidRDefault="00053E7F" w:rsidP="004D29F1">
      <w:pPr>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5701D23E" wp14:editId="3B5E86A6">
            <wp:simplePos x="0" y="0"/>
            <wp:positionH relativeFrom="margin">
              <wp:align>left</wp:align>
            </wp:positionH>
            <wp:positionV relativeFrom="paragraph">
              <wp:posOffset>833120</wp:posOffset>
            </wp:positionV>
            <wp:extent cx="2628265" cy="1971675"/>
            <wp:effectExtent l="0" t="0" r="635" b="9525"/>
            <wp:wrapSquare wrapText="bothSides"/>
            <wp:docPr id="20732904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90447"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628265" cy="1971675"/>
                    </a:xfrm>
                    <a:prstGeom prst="rect">
                      <a:avLst/>
                    </a:prstGeom>
                  </pic:spPr>
                </pic:pic>
              </a:graphicData>
            </a:graphic>
            <wp14:sizeRelH relativeFrom="margin">
              <wp14:pctWidth>0</wp14:pctWidth>
            </wp14:sizeRelH>
            <wp14:sizeRelV relativeFrom="margin">
              <wp14:pctHeight>0</wp14:pctHeight>
            </wp14:sizeRelV>
          </wp:anchor>
        </w:drawing>
      </w:r>
      <w:r w:rsidR="00901416">
        <w:rPr>
          <w:rFonts w:ascii="Times New Roman" w:hAnsi="Times New Roman" w:cs="Times New Roman"/>
          <w:sz w:val="24"/>
          <w:szCs w:val="24"/>
        </w:rPr>
        <w:tab/>
      </w:r>
      <w:r w:rsidR="005D6450" w:rsidRPr="005D6450">
        <w:rPr>
          <w:rFonts w:ascii="Times New Roman" w:hAnsi="Times New Roman" w:cs="Times New Roman"/>
          <w:sz w:val="24"/>
          <w:szCs w:val="24"/>
        </w:rPr>
        <w:t>In Isaiah 46, we’re given a prophetic glimpse into God’s warning to His people through His servant Isaiah.</w:t>
      </w:r>
      <w:r w:rsidR="005D6450" w:rsidRPr="001634D1">
        <w:rPr>
          <w:vertAlign w:val="superscript"/>
          <w:lang w:val="en-US"/>
        </w:rPr>
        <w:footnoteReference w:id="2"/>
      </w:r>
      <w:r w:rsidR="005D6450" w:rsidRPr="005D6450">
        <w:rPr>
          <w:rFonts w:ascii="Times New Roman" w:hAnsi="Times New Roman" w:cs="Times New Roman"/>
          <w:sz w:val="24"/>
          <w:szCs w:val="24"/>
        </w:rPr>
        <w:t xml:space="preserve"> At the time, the Assyrian empire was rising as a brutal and dominant power in the east, swiftly conquering nation after nation. This looming threat raised a crucial question: Where would God’s people place their trust? Faced with fear, Damascus and the northern kingdom of Israel turned to human alliances, choosing to trust in Syria and urging Judah to join their coalition against Assyria. But their plans failed. Though Assyria initially allowed Hoshea, a puppet king, to reign from 732 to 723 BC, Israel eventually rebelled and stopped paying tribute. The consequence was swift and devastating—Israel was crushed and exiled in 722 BC.</w:t>
      </w:r>
      <w:r w:rsidR="005D6450" w:rsidRPr="00954483">
        <w:rPr>
          <w:rFonts w:ascii="Calibri" w:hAnsi="Calibri" w:cs="Calibri"/>
          <w:vertAlign w:val="superscript"/>
          <w:lang w:val="en-US"/>
        </w:rPr>
        <w:footnoteReference w:id="3"/>
      </w:r>
    </w:p>
    <w:p w14:paraId="1DB9263A" w14:textId="6F0E94C7" w:rsidR="005D6450" w:rsidRPr="005D6450" w:rsidRDefault="005D6450" w:rsidP="005D6450">
      <w:pPr>
        <w:ind w:firstLine="720"/>
        <w:jc w:val="both"/>
        <w:rPr>
          <w:rFonts w:ascii="Times New Roman" w:hAnsi="Times New Roman" w:cs="Times New Roman"/>
          <w:sz w:val="24"/>
          <w:szCs w:val="24"/>
        </w:rPr>
      </w:pPr>
      <w:r w:rsidRPr="005D6450">
        <w:rPr>
          <w:rFonts w:ascii="Times New Roman" w:hAnsi="Times New Roman" w:cs="Times New Roman"/>
          <w:sz w:val="24"/>
          <w:szCs w:val="24"/>
        </w:rPr>
        <w:t>Judah, choosing a different path, opted to avoid the coalition and instead placed its trust in tribute payments to Assyria, hoping political appeasement would buy their safety. But that too proved to be a false security. Eventually, under King Hezekiah, Judah stopped paying the tribute. Assyria responded with a siege, but unlike their northern neighbors, Judah turned not to alliances or idols—but to the Lord. And in a miraculous display of God’s power, He sent His angel and struck down 185,000 Assyrian soldiers in a single night (2 Kings 19:35). Judah was spared—not because of politics or power—but because they placed their trust in God.</w:t>
      </w:r>
    </w:p>
    <w:p w14:paraId="329C292C" w14:textId="79F4A19D" w:rsidR="005D6450" w:rsidRDefault="005D6450" w:rsidP="005D6450">
      <w:pPr>
        <w:ind w:firstLine="720"/>
        <w:jc w:val="both"/>
        <w:rPr>
          <w:rFonts w:ascii="Times New Roman" w:hAnsi="Times New Roman" w:cs="Times New Roman"/>
          <w:sz w:val="24"/>
          <w:szCs w:val="24"/>
        </w:rPr>
      </w:pPr>
      <w:r w:rsidRPr="005D6450">
        <w:rPr>
          <w:rFonts w:ascii="Times New Roman" w:hAnsi="Times New Roman" w:cs="Times New Roman"/>
          <w:sz w:val="24"/>
          <w:szCs w:val="24"/>
        </w:rPr>
        <w:t xml:space="preserve">Yet Isaiah, even in the aftermath of that great deliverance, delivered a sobering warning: the people's hearts were still prone to wander. Though they had seen God’s faithfulness firsthand, the day was coming when they would again turn from their Creator to </w:t>
      </w:r>
      <w:r w:rsidR="00EF40C4">
        <w:rPr>
          <w:rFonts w:ascii="Times New Roman" w:hAnsi="Times New Roman" w:cs="Times New Roman"/>
          <w:sz w:val="24"/>
          <w:szCs w:val="24"/>
        </w:rPr>
        <w:t>powerless</w:t>
      </w:r>
      <w:r w:rsidRPr="005D6450">
        <w:rPr>
          <w:rFonts w:ascii="Times New Roman" w:hAnsi="Times New Roman" w:cs="Times New Roman"/>
          <w:sz w:val="24"/>
          <w:szCs w:val="24"/>
        </w:rPr>
        <w:t xml:space="preserve"> idols. The prophet looked ahead to a future judgment—not from Assyria, but from Babylon. A time would come when Jerusalem would fall, the temple would be torn down, and the people would be exiled for </w:t>
      </w:r>
      <w:r w:rsidRPr="005D6450">
        <w:rPr>
          <w:rFonts w:ascii="Times New Roman" w:hAnsi="Times New Roman" w:cs="Times New Roman"/>
          <w:sz w:val="24"/>
          <w:szCs w:val="24"/>
        </w:rPr>
        <w:lastRenderedPageBreak/>
        <w:t>70 years.</w:t>
      </w:r>
      <w:r w:rsidRPr="00C7099B">
        <w:rPr>
          <w:rFonts w:ascii="Calibri" w:hAnsi="Calibri" w:cs="Calibri"/>
          <w:vertAlign w:val="superscript"/>
          <w:lang w:val="en-US"/>
        </w:rPr>
        <w:footnoteReference w:id="4"/>
      </w:r>
      <w:r>
        <w:rPr>
          <w:rFonts w:ascii="Times New Roman" w:hAnsi="Times New Roman" w:cs="Times New Roman"/>
          <w:sz w:val="24"/>
          <w:szCs w:val="24"/>
        </w:rPr>
        <w:t xml:space="preserve"> </w:t>
      </w:r>
      <w:r w:rsidRPr="005D6450">
        <w:rPr>
          <w:rFonts w:ascii="Times New Roman" w:hAnsi="Times New Roman" w:cs="Times New Roman"/>
          <w:sz w:val="24"/>
          <w:szCs w:val="24"/>
        </w:rPr>
        <w:t xml:space="preserve"> In captivity, they would be surrounded by Babylonian gods like Bel and Nebo,</w:t>
      </w:r>
      <w:r w:rsidRPr="00FB3211">
        <w:rPr>
          <w:rFonts w:ascii="Calibri" w:hAnsi="Calibri" w:cs="Calibri"/>
          <w:vertAlign w:val="superscript"/>
          <w:lang w:val="en-US"/>
        </w:rPr>
        <w:footnoteReference w:id="5"/>
      </w:r>
      <w:r w:rsidRPr="005D6450">
        <w:rPr>
          <w:rFonts w:ascii="Times New Roman" w:hAnsi="Times New Roman" w:cs="Times New Roman"/>
          <w:sz w:val="24"/>
          <w:szCs w:val="24"/>
        </w:rPr>
        <w:t xml:space="preserve"> who were celebrated in pompous processions and revered as symbols of victory.</w:t>
      </w:r>
      <w:r w:rsidRPr="002F6B54">
        <w:rPr>
          <w:rFonts w:ascii="Calibri" w:hAnsi="Calibri" w:cs="Calibri"/>
          <w:vertAlign w:val="superscript"/>
          <w:lang w:val="en-US"/>
        </w:rPr>
        <w:footnoteReference w:id="6"/>
      </w:r>
      <w:r w:rsidRPr="005D6450">
        <w:rPr>
          <w:rFonts w:ascii="Times New Roman" w:hAnsi="Times New Roman" w:cs="Times New Roman"/>
          <w:sz w:val="24"/>
          <w:szCs w:val="24"/>
        </w:rPr>
        <w:t xml:space="preserve"> But </w:t>
      </w:r>
      <w:r w:rsidR="00550955" w:rsidRPr="00550955">
        <w:rPr>
          <w:rFonts w:ascii="Times New Roman" w:hAnsi="Times New Roman" w:cs="Times New Roman"/>
          <w:sz w:val="24"/>
          <w:szCs w:val="24"/>
        </w:rPr>
        <w:t xml:space="preserve">Isaiah </w:t>
      </w:r>
      <w:r w:rsidR="00191FE2">
        <w:rPr>
          <w:rFonts w:ascii="Times New Roman" w:hAnsi="Times New Roman" w:cs="Times New Roman"/>
          <w:noProof/>
          <w:sz w:val="24"/>
          <w:szCs w:val="24"/>
        </w:rPr>
        <w:drawing>
          <wp:anchor distT="0" distB="0" distL="114300" distR="114300" simplePos="0" relativeHeight="251662336" behindDoc="0" locked="0" layoutInCell="1" allowOverlap="1" wp14:anchorId="2AEF458D" wp14:editId="5E1DCC4A">
            <wp:simplePos x="0" y="0"/>
            <wp:positionH relativeFrom="margin">
              <wp:align>left</wp:align>
            </wp:positionH>
            <wp:positionV relativeFrom="paragraph">
              <wp:posOffset>603250</wp:posOffset>
            </wp:positionV>
            <wp:extent cx="2076450" cy="2076450"/>
            <wp:effectExtent l="0" t="0" r="0" b="0"/>
            <wp:wrapSquare wrapText="bothSides"/>
            <wp:docPr id="57565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pic:spPr>
                </pic:pic>
              </a:graphicData>
            </a:graphic>
            <wp14:sizeRelH relativeFrom="margin">
              <wp14:pctWidth>0</wp14:pctWidth>
            </wp14:sizeRelH>
            <wp14:sizeRelV relativeFrom="margin">
              <wp14:pctHeight>0</wp14:pctHeight>
            </wp14:sizeRelV>
          </wp:anchor>
        </w:drawing>
      </w:r>
      <w:r w:rsidR="00550955" w:rsidRPr="00550955">
        <w:rPr>
          <w:rFonts w:ascii="Times New Roman" w:hAnsi="Times New Roman" w:cs="Times New Roman"/>
          <w:sz w:val="24"/>
          <w:szCs w:val="24"/>
        </w:rPr>
        <w:t>reminded Judah that these so-called gods were empty illusions—incapable of saving, incapable even of standing on their own</w:t>
      </w:r>
      <w:r w:rsidRPr="005D6450">
        <w:rPr>
          <w:rFonts w:ascii="Times New Roman" w:hAnsi="Times New Roman" w:cs="Times New Roman"/>
          <w:sz w:val="24"/>
          <w:szCs w:val="24"/>
        </w:rPr>
        <w:t>. In a stunning reversal, when Cyrus the Great conquered Babylon,</w:t>
      </w:r>
      <w:r w:rsidR="00DC2F60" w:rsidRPr="00C6185D">
        <w:rPr>
          <w:rFonts w:ascii="Calibri" w:hAnsi="Calibri" w:cs="Calibri"/>
          <w:vertAlign w:val="superscript"/>
          <w:lang w:val="en-US"/>
        </w:rPr>
        <w:footnoteReference w:id="7"/>
      </w:r>
      <w:r w:rsidRPr="005D6450">
        <w:rPr>
          <w:rFonts w:ascii="Times New Roman" w:hAnsi="Times New Roman" w:cs="Times New Roman"/>
          <w:sz w:val="24"/>
          <w:szCs w:val="24"/>
        </w:rPr>
        <w:t xml:space="preserve"> those same idols had to be loaded onto oxcarts and carried away—powerless to save even themselves, let alone a nation.</w:t>
      </w:r>
      <w:r w:rsidR="009011DD" w:rsidRPr="00327CD8">
        <w:rPr>
          <w:rFonts w:ascii="Calibri" w:hAnsi="Calibri" w:cs="Calibri"/>
          <w:vertAlign w:val="superscript"/>
          <w:lang w:val="en-US"/>
        </w:rPr>
        <w:footnoteReference w:id="8"/>
      </w:r>
      <w:r w:rsidR="009011DD">
        <w:rPr>
          <w:rFonts w:ascii="Times New Roman" w:hAnsi="Times New Roman" w:cs="Times New Roman"/>
          <w:sz w:val="24"/>
          <w:szCs w:val="24"/>
        </w:rPr>
        <w:t xml:space="preserve">  </w:t>
      </w:r>
      <w:r w:rsidRPr="005D6450">
        <w:rPr>
          <w:rFonts w:ascii="Times New Roman" w:hAnsi="Times New Roman" w:cs="Times New Roman"/>
          <w:sz w:val="24"/>
          <w:szCs w:val="24"/>
        </w:rPr>
        <w:t xml:space="preserve">Isaiah declares their fate plainly: “They go off into captivity, lifeless, mute, and defeated.” Their emptiness is exposed. What kind of </w:t>
      </w:r>
      <w:proofErr w:type="gramStart"/>
      <w:r w:rsidRPr="005D6450">
        <w:rPr>
          <w:rFonts w:ascii="Times New Roman" w:hAnsi="Times New Roman" w:cs="Times New Roman"/>
          <w:sz w:val="24"/>
          <w:szCs w:val="24"/>
        </w:rPr>
        <w:t>god</w:t>
      </w:r>
      <w:proofErr w:type="gramEnd"/>
      <w:r w:rsidRPr="005D6450">
        <w:rPr>
          <w:rFonts w:ascii="Times New Roman" w:hAnsi="Times New Roman" w:cs="Times New Roman"/>
          <w:sz w:val="24"/>
          <w:szCs w:val="24"/>
        </w:rPr>
        <w:t xml:space="preserve"> needs saving?</w:t>
      </w:r>
    </w:p>
    <w:p w14:paraId="46D472B6" w14:textId="0B829DE3" w:rsidR="00BB3262" w:rsidRPr="00BB3262" w:rsidRDefault="009C43D2" w:rsidP="004D29F1">
      <w:pPr>
        <w:jc w:val="both"/>
        <w:rPr>
          <w:rFonts w:ascii="Times New Roman" w:hAnsi="Times New Roman" w:cs="Times New Roman"/>
          <w:sz w:val="24"/>
          <w:szCs w:val="24"/>
        </w:rPr>
      </w:pPr>
      <w:r>
        <w:rPr>
          <w:rFonts w:ascii="Times New Roman" w:hAnsi="Times New Roman" w:cs="Times New Roman"/>
          <w:sz w:val="24"/>
          <w:szCs w:val="24"/>
        </w:rPr>
        <w:tab/>
      </w:r>
      <w:r w:rsidR="004A70B3" w:rsidRPr="004A70B3">
        <w:rPr>
          <w:rFonts w:ascii="Times New Roman" w:hAnsi="Times New Roman" w:cs="Times New Roman"/>
          <w:sz w:val="24"/>
          <w:szCs w:val="24"/>
        </w:rPr>
        <w:t>Like Israel and Judah, we are tempted to trust in counterfeit securities.</w:t>
      </w:r>
      <w:r w:rsidR="00BB3262" w:rsidRPr="00BB3262">
        <w:rPr>
          <w:rFonts w:ascii="Times New Roman" w:hAnsi="Times New Roman" w:cs="Times New Roman"/>
          <w:sz w:val="24"/>
          <w:szCs w:val="24"/>
        </w:rPr>
        <w:t xml:space="preserve"> Whether it’s money, fame, power, family, </w:t>
      </w:r>
      <w:r w:rsidR="00BB3262" w:rsidRPr="00BB3262">
        <w:rPr>
          <w:rFonts w:ascii="Times New Roman" w:hAnsi="Times New Roman" w:cs="Times New Roman"/>
          <w:sz w:val="24"/>
          <w:szCs w:val="24"/>
        </w:rPr>
        <w:t>or health, these things can easily lull us into a false sense of safety and control. But the lesson from Scripture is clear: trusting in what is temporary will always lead to disappointment. These things, though not evil in themselves, were never meant to carry the weight of our hope. They can vanish in a moment. To place our ultimate trust in them is not only an exercise in futility—it is also an offense against God who alone is eternal, faithful, and unshakable.</w:t>
      </w:r>
      <w:r w:rsidR="00E50EED">
        <w:rPr>
          <w:rFonts w:ascii="Times New Roman" w:hAnsi="Times New Roman" w:cs="Times New Roman"/>
          <w:sz w:val="24"/>
          <w:szCs w:val="24"/>
        </w:rPr>
        <w:t xml:space="preserve">  </w:t>
      </w:r>
      <w:r w:rsidR="00E50EED" w:rsidRPr="00E50EED">
        <w:rPr>
          <w:rFonts w:ascii="Times New Roman" w:hAnsi="Times New Roman" w:cs="Times New Roman"/>
          <w:sz w:val="24"/>
          <w:szCs w:val="24"/>
        </w:rPr>
        <w:t>Why trust what must be carried when you can trust the God who carries you?</w:t>
      </w:r>
    </w:p>
    <w:p w14:paraId="4E11ADD2" w14:textId="5F417C2B" w:rsidR="004C25D7" w:rsidRDefault="004C25D7" w:rsidP="009C43D2">
      <w:pPr>
        <w:jc w:val="both"/>
        <w:rPr>
          <w:rFonts w:ascii="Times New Roman" w:hAnsi="Times New Roman" w:cs="Times New Roman"/>
          <w:sz w:val="24"/>
          <w:szCs w:val="24"/>
        </w:rPr>
      </w:pPr>
    </w:p>
    <w:p w14:paraId="44E0856F" w14:textId="3B68A859" w:rsidR="00DE76B4" w:rsidRPr="00DE76B4" w:rsidRDefault="00DE76B4" w:rsidP="00DE76B4">
      <w:pPr>
        <w:pStyle w:val="Heading1"/>
        <w:rPr>
          <w:b/>
          <w:bCs/>
        </w:rPr>
      </w:pPr>
      <w:r w:rsidRPr="00DE76B4">
        <w:rPr>
          <w:b/>
          <w:bCs/>
        </w:rPr>
        <w:t>God’s Perpetual Care</w:t>
      </w:r>
    </w:p>
    <w:p w14:paraId="17554862" w14:textId="77777777" w:rsidR="00DE76B4" w:rsidRDefault="00DE76B4" w:rsidP="009C43D2">
      <w:pPr>
        <w:jc w:val="both"/>
        <w:rPr>
          <w:rFonts w:ascii="Times New Roman" w:hAnsi="Times New Roman" w:cs="Times New Roman"/>
          <w:sz w:val="24"/>
          <w:szCs w:val="24"/>
        </w:rPr>
      </w:pPr>
    </w:p>
    <w:p w14:paraId="6423987F" w14:textId="62298F7F" w:rsidR="002D16A5" w:rsidRPr="002D16A5" w:rsidRDefault="002D16A5" w:rsidP="004D29F1">
      <w:pPr>
        <w:pStyle w:val="NormalWeb"/>
        <w:ind w:firstLine="720"/>
        <w:jc w:val="both"/>
      </w:pPr>
      <w:r>
        <w:t>I</w:t>
      </w:r>
      <w:r w:rsidRPr="002D16A5">
        <w:t xml:space="preserve">n contrast to idols that must be carried, </w:t>
      </w:r>
      <w:r w:rsidRPr="002D16A5">
        <w:rPr>
          <w:rStyle w:val="Strong"/>
          <w:b w:val="0"/>
          <w:bCs w:val="0"/>
        </w:rPr>
        <w:t>God declares that He is the One who carries His people—and has done so all their lives.</w:t>
      </w:r>
      <w:r w:rsidRPr="00AA65C2">
        <w:rPr>
          <w:rFonts w:ascii="Calibri" w:hAnsi="Calibri" w:cs="Calibri"/>
          <w:vertAlign w:val="superscript"/>
          <w:lang w:val="en-US"/>
        </w:rPr>
        <w:footnoteReference w:id="9"/>
      </w:r>
      <w:r w:rsidRPr="002D16A5">
        <w:t xml:space="preserve"> Unlike the Babylonian gods, Bel and Nebo, who crumble under the weight of those who worship them, </w:t>
      </w:r>
      <w:r w:rsidRPr="002D16A5">
        <w:rPr>
          <w:rStyle w:val="Strong"/>
          <w:b w:val="0"/>
          <w:bCs w:val="0"/>
        </w:rPr>
        <w:t>the Lord upholds and sustains His people through every season—both in triumph and in trial.</w:t>
      </w:r>
      <w:r>
        <w:rPr>
          <w:rStyle w:val="Strong"/>
          <w:b w:val="0"/>
          <w:bCs w:val="0"/>
        </w:rPr>
        <w:t xml:space="preserve">  </w:t>
      </w:r>
      <w:r w:rsidR="00016F86" w:rsidRPr="00016F86">
        <w:t xml:space="preserve">From the moment God called Abram out of Ur, </w:t>
      </w:r>
      <w:r w:rsidR="007250D7" w:rsidRPr="007250D7">
        <w:t xml:space="preserve">He </w:t>
      </w:r>
      <w:r w:rsidR="007250D7" w:rsidRPr="007250D7">
        <w:lastRenderedPageBreak/>
        <w:t>has carried His covenant people ever since</w:t>
      </w:r>
      <w:r w:rsidR="00016F86" w:rsidRPr="00016F86">
        <w:t>: guiding Joseph</w:t>
      </w:r>
      <w:r w:rsidRPr="002D16A5">
        <w:t xml:space="preserve"> to a </w:t>
      </w:r>
      <w:r w:rsidR="00B26179">
        <w:rPr>
          <w:noProof/>
        </w:rPr>
        <w:drawing>
          <wp:anchor distT="0" distB="0" distL="114300" distR="114300" simplePos="0" relativeHeight="251663360" behindDoc="0" locked="0" layoutInCell="1" allowOverlap="1" wp14:anchorId="6098D472" wp14:editId="6F72D7E5">
            <wp:simplePos x="0" y="0"/>
            <wp:positionH relativeFrom="margin">
              <wp:align>left</wp:align>
            </wp:positionH>
            <wp:positionV relativeFrom="paragraph">
              <wp:posOffset>311150</wp:posOffset>
            </wp:positionV>
            <wp:extent cx="2508250" cy="1880870"/>
            <wp:effectExtent l="0" t="0" r="6350" b="5080"/>
            <wp:wrapSquare wrapText="bothSides"/>
            <wp:docPr id="300511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1143"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508250" cy="1880870"/>
                    </a:xfrm>
                    <a:prstGeom prst="rect">
                      <a:avLst/>
                    </a:prstGeom>
                  </pic:spPr>
                </pic:pic>
              </a:graphicData>
            </a:graphic>
            <wp14:sizeRelH relativeFrom="margin">
              <wp14:pctWidth>0</wp14:pctWidth>
            </wp14:sizeRelH>
            <wp14:sizeRelV relativeFrom="margin">
              <wp14:pctHeight>0</wp14:pctHeight>
            </wp14:sizeRelV>
          </wp:anchor>
        </w:drawing>
      </w:r>
      <w:r w:rsidRPr="002D16A5">
        <w:t xml:space="preserve">place of influence in Egypt, parting the Red Sea to deliver them, feeding them daily for forty years in the wilderness, toppling giants with small stones, collapsing the walls of Jericho, and even raising up Cyrus to return a remnant to Jerusalem. </w:t>
      </w:r>
      <w:r w:rsidR="00F31ED7" w:rsidRPr="00F31ED7">
        <w:rPr>
          <w:rStyle w:val="Strong"/>
          <w:b w:val="0"/>
          <w:bCs w:val="0"/>
        </w:rPr>
        <w:t>Each act was not a triumph of human strength, but a testimony to divine faithfulness.</w:t>
      </w:r>
    </w:p>
    <w:p w14:paraId="449E28F6" w14:textId="39553F7D" w:rsidR="002D16A5" w:rsidRPr="002D16A5" w:rsidRDefault="002D16A5" w:rsidP="004D29F1">
      <w:pPr>
        <w:pStyle w:val="NormalWeb"/>
        <w:ind w:firstLine="720"/>
        <w:jc w:val="both"/>
      </w:pPr>
      <w:r w:rsidRPr="002D16A5">
        <w:t xml:space="preserve">This is the God who knit us together in our mother’s womb, who formed us fearfully and wonderfully in His image (Psalm 139:13–14). </w:t>
      </w:r>
      <w:r w:rsidR="00D01BE2" w:rsidRPr="00D01BE2">
        <w:t>And now, through Isaiah, God speaks with tender reassurance—a message not just for ancient Israel, but for every weary heart that belongs to Him:</w:t>
      </w:r>
    </w:p>
    <w:p w14:paraId="029643A2" w14:textId="4BC4F9F6" w:rsidR="002D16A5" w:rsidRPr="002D16A5" w:rsidRDefault="002D16A5" w:rsidP="002D16A5">
      <w:pPr>
        <w:pStyle w:val="NormalWeb"/>
      </w:pPr>
      <w:r w:rsidRPr="002D16A5">
        <w:rPr>
          <w:rStyle w:val="Strong"/>
          <w:b w:val="0"/>
          <w:bCs w:val="0"/>
        </w:rPr>
        <w:t>“</w:t>
      </w:r>
      <w:r w:rsidRPr="004E619F">
        <w:rPr>
          <w:rStyle w:val="Strong"/>
        </w:rPr>
        <w:t>Listen to me, you descendants of Jacob</w:t>
      </w:r>
      <w:r w:rsidRPr="002D16A5">
        <w:rPr>
          <w:rStyle w:val="Strong"/>
          <w:b w:val="0"/>
          <w:bCs w:val="0"/>
        </w:rPr>
        <w:t>,</w:t>
      </w:r>
      <w:r w:rsidRPr="002D16A5">
        <w:br/>
      </w:r>
      <w:r w:rsidRPr="002D16A5">
        <w:rPr>
          <w:rStyle w:val="Strong"/>
          <w:b w:val="0"/>
          <w:bCs w:val="0"/>
        </w:rPr>
        <w:t>all the remnant of the people of Israel,</w:t>
      </w:r>
      <w:r w:rsidRPr="002D16A5">
        <w:br/>
      </w:r>
      <w:r w:rsidRPr="002D16A5">
        <w:rPr>
          <w:rStyle w:val="Strong"/>
          <w:b w:val="0"/>
          <w:bCs w:val="0"/>
        </w:rPr>
        <w:t>you whom I have upheld since your birth,</w:t>
      </w:r>
      <w:r w:rsidRPr="002D16A5">
        <w:br/>
      </w:r>
      <w:r w:rsidRPr="002D16A5">
        <w:rPr>
          <w:rStyle w:val="Strong"/>
          <w:b w:val="0"/>
          <w:bCs w:val="0"/>
        </w:rPr>
        <w:t>and have carried since you were born.</w:t>
      </w:r>
      <w:r w:rsidRPr="002D16A5">
        <w:br/>
      </w:r>
      <w:r w:rsidRPr="004E619F">
        <w:rPr>
          <w:rStyle w:val="Strong"/>
        </w:rPr>
        <w:t xml:space="preserve">Even to your old age and gray hairs I am </w:t>
      </w:r>
      <w:r w:rsidR="004E619F">
        <w:rPr>
          <w:rStyle w:val="Strong"/>
        </w:rPr>
        <w:t>H</w:t>
      </w:r>
      <w:r w:rsidRPr="004E619F">
        <w:rPr>
          <w:rStyle w:val="Strong"/>
        </w:rPr>
        <w:t>e</w:t>
      </w:r>
      <w:r w:rsidRPr="002D16A5">
        <w:rPr>
          <w:rStyle w:val="Strong"/>
          <w:b w:val="0"/>
          <w:bCs w:val="0"/>
        </w:rPr>
        <w:t>,</w:t>
      </w:r>
      <w:r w:rsidRPr="002D16A5">
        <w:br/>
      </w:r>
      <w:r w:rsidRPr="002D16A5">
        <w:rPr>
          <w:rStyle w:val="Strong"/>
          <w:b w:val="0"/>
          <w:bCs w:val="0"/>
        </w:rPr>
        <w:t>I am he who will sustain you.</w:t>
      </w:r>
      <w:r w:rsidRPr="002D16A5">
        <w:br/>
      </w:r>
      <w:r w:rsidRPr="002D16A5">
        <w:rPr>
          <w:rStyle w:val="Strong"/>
          <w:b w:val="0"/>
          <w:bCs w:val="0"/>
        </w:rPr>
        <w:t>I have made you and I will carry you;</w:t>
      </w:r>
      <w:r w:rsidRPr="002D16A5">
        <w:br/>
      </w:r>
      <w:r w:rsidRPr="002D16A5">
        <w:rPr>
          <w:rStyle w:val="Strong"/>
          <w:b w:val="0"/>
          <w:bCs w:val="0"/>
        </w:rPr>
        <w:t>I will sustain you and I will rescue you.”</w:t>
      </w:r>
      <w:r w:rsidRPr="002D16A5">
        <w:br/>
      </w:r>
      <w:r w:rsidRPr="002D16A5">
        <w:rPr>
          <w:rStyle w:val="Emphasis"/>
          <w:rFonts w:eastAsiaTheme="minorEastAsia"/>
        </w:rPr>
        <w:t>(Isaiah 46:3–4)</w:t>
      </w:r>
    </w:p>
    <w:p w14:paraId="59AD3E4B" w14:textId="77777777" w:rsidR="002D16A5" w:rsidRPr="002D16A5" w:rsidRDefault="002D16A5" w:rsidP="004D29F1">
      <w:pPr>
        <w:pStyle w:val="NormalWeb"/>
        <w:jc w:val="both"/>
      </w:pPr>
      <w:r w:rsidRPr="002D16A5">
        <w:t xml:space="preserve">Unlike lifeless idols that fail in times of trouble, </w:t>
      </w:r>
      <w:r w:rsidRPr="002D16A5">
        <w:rPr>
          <w:rStyle w:val="Strong"/>
          <w:b w:val="0"/>
          <w:bCs w:val="0"/>
        </w:rPr>
        <w:t>God never abandons His own.</w:t>
      </w:r>
      <w:r w:rsidRPr="002D16A5">
        <w:t xml:space="preserve"> Though we often falter, misplace our trust, or chase after empty things, </w:t>
      </w:r>
      <w:r w:rsidRPr="002D16A5">
        <w:rPr>
          <w:rStyle w:val="Strong"/>
          <w:b w:val="0"/>
          <w:bCs w:val="0"/>
        </w:rPr>
        <w:t>He remains faithful. He keeps His covenant.</w:t>
      </w:r>
      <w:r w:rsidRPr="002D16A5">
        <w:t xml:space="preserve"> And to the humble, the repentant, and the weary—</w:t>
      </w:r>
      <w:r w:rsidRPr="002D16A5">
        <w:rPr>
          <w:rStyle w:val="Strong"/>
          <w:b w:val="0"/>
          <w:bCs w:val="0"/>
        </w:rPr>
        <w:t xml:space="preserve">He offers not just forgiveness, but </w:t>
      </w:r>
      <w:proofErr w:type="gramStart"/>
      <w:r w:rsidRPr="002D16A5">
        <w:rPr>
          <w:rStyle w:val="Strong"/>
          <w:b w:val="0"/>
          <w:bCs w:val="0"/>
        </w:rPr>
        <w:t>His</w:t>
      </w:r>
      <w:proofErr w:type="gramEnd"/>
      <w:r w:rsidRPr="002D16A5">
        <w:rPr>
          <w:rStyle w:val="Strong"/>
          <w:b w:val="0"/>
          <w:bCs w:val="0"/>
        </w:rPr>
        <w:t xml:space="preserve"> strong and tender arms to carry us still.</w:t>
      </w:r>
    </w:p>
    <w:p w14:paraId="0373C77F" w14:textId="77777777" w:rsidR="00307C9A" w:rsidRDefault="00307C9A" w:rsidP="003B7045">
      <w:pPr>
        <w:jc w:val="both"/>
        <w:rPr>
          <w:rFonts w:ascii="Times New Roman" w:hAnsi="Times New Roman" w:cs="Times New Roman"/>
          <w:sz w:val="24"/>
          <w:szCs w:val="24"/>
        </w:rPr>
      </w:pPr>
    </w:p>
    <w:p w14:paraId="3C1F29CB" w14:textId="7B50DF30" w:rsidR="006D6FC1" w:rsidRPr="00307C9A" w:rsidRDefault="006D6FC1" w:rsidP="00307C9A">
      <w:pPr>
        <w:pStyle w:val="Heading1"/>
        <w:rPr>
          <w:b/>
          <w:bCs/>
        </w:rPr>
      </w:pPr>
      <w:r w:rsidRPr="00307C9A">
        <w:rPr>
          <w:b/>
          <w:bCs/>
        </w:rPr>
        <w:t>Incompar</w:t>
      </w:r>
      <w:r w:rsidR="00307C9A" w:rsidRPr="00307C9A">
        <w:rPr>
          <w:b/>
          <w:bCs/>
        </w:rPr>
        <w:t>able God</w:t>
      </w:r>
    </w:p>
    <w:p w14:paraId="56230915" w14:textId="77777777" w:rsidR="00307C9A" w:rsidRDefault="00307C9A" w:rsidP="003B7045">
      <w:pPr>
        <w:jc w:val="both"/>
        <w:rPr>
          <w:rFonts w:ascii="Times New Roman" w:hAnsi="Times New Roman" w:cs="Times New Roman"/>
          <w:sz w:val="24"/>
          <w:szCs w:val="24"/>
        </w:rPr>
      </w:pPr>
    </w:p>
    <w:p w14:paraId="27C7AC81" w14:textId="1E1F6120" w:rsidR="00693628" w:rsidRDefault="00C21B24" w:rsidP="00F1449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381F0A2C" wp14:editId="58A1DBF3">
            <wp:simplePos x="0" y="0"/>
            <wp:positionH relativeFrom="column">
              <wp:align>left</wp:align>
            </wp:positionH>
            <wp:positionV relativeFrom="paragraph">
              <wp:posOffset>410210</wp:posOffset>
            </wp:positionV>
            <wp:extent cx="2374900" cy="1778635"/>
            <wp:effectExtent l="0" t="0" r="6350" b="0"/>
            <wp:wrapSquare wrapText="bothSides"/>
            <wp:docPr id="21012592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4900" cy="1778635"/>
                    </a:xfrm>
                    <a:prstGeom prst="rect">
                      <a:avLst/>
                    </a:prstGeom>
                    <a:noFill/>
                  </pic:spPr>
                </pic:pic>
              </a:graphicData>
            </a:graphic>
            <wp14:sizeRelH relativeFrom="margin">
              <wp14:pctWidth>0</wp14:pctWidth>
            </wp14:sizeRelH>
            <wp14:sizeRelV relativeFrom="margin">
              <wp14:pctHeight>0</wp14:pctHeight>
            </wp14:sizeRelV>
          </wp:anchor>
        </w:drawing>
      </w:r>
      <w:r w:rsidR="00307C9A">
        <w:rPr>
          <w:rFonts w:ascii="Times New Roman" w:hAnsi="Times New Roman" w:cs="Times New Roman"/>
          <w:sz w:val="24"/>
          <w:szCs w:val="24"/>
        </w:rPr>
        <w:tab/>
      </w:r>
      <w:r w:rsidR="00F14493" w:rsidRPr="00F14493">
        <w:rPr>
          <w:rFonts w:ascii="Times New Roman" w:hAnsi="Times New Roman" w:cs="Times New Roman"/>
          <w:sz w:val="24"/>
          <w:szCs w:val="24"/>
        </w:rPr>
        <w:t>To drive His point home, Isaiah presents Judah with a sobering picture—one that exposes the absurdity of idol worship. Imagine a wealthy man who has spent years saving his silver and gold, not to bless others or invest in something lasting, but to commission his own god.</w:t>
      </w:r>
      <w:r w:rsidR="00527E9A" w:rsidRPr="00E30B1C">
        <w:rPr>
          <w:rFonts w:ascii="Calibri" w:hAnsi="Calibri" w:cs="Calibri"/>
          <w:vertAlign w:val="superscript"/>
          <w:lang w:val="en-US"/>
        </w:rPr>
        <w:footnoteReference w:id="10"/>
      </w:r>
      <w:r w:rsidR="00F14493" w:rsidRPr="00F14493">
        <w:rPr>
          <w:rFonts w:ascii="Times New Roman" w:hAnsi="Times New Roman" w:cs="Times New Roman"/>
          <w:sz w:val="24"/>
          <w:szCs w:val="24"/>
        </w:rPr>
        <w:t xml:space="preserve"> With pride in his heart and a sense of religious devotion, he brings his treasure to a skilled craftsman and says, “Make me something I can worship.” The artisan melts the metal, shapes it </w:t>
      </w:r>
      <w:r w:rsidR="00F14493" w:rsidRPr="00F14493">
        <w:rPr>
          <w:rFonts w:ascii="Times New Roman" w:hAnsi="Times New Roman" w:cs="Times New Roman"/>
          <w:sz w:val="24"/>
          <w:szCs w:val="24"/>
        </w:rPr>
        <w:lastRenderedPageBreak/>
        <w:t>with precision, and eventually hands the man a beautifully crafted idol—shiny, silent, and utterly lifeless.</w:t>
      </w:r>
      <w:r w:rsidR="00F14493">
        <w:rPr>
          <w:rFonts w:ascii="Times New Roman" w:hAnsi="Times New Roman" w:cs="Times New Roman"/>
          <w:sz w:val="24"/>
          <w:szCs w:val="24"/>
        </w:rPr>
        <w:t xml:space="preserve">  </w:t>
      </w:r>
      <w:r w:rsidR="00F14493" w:rsidRPr="00F14493">
        <w:rPr>
          <w:rFonts w:ascii="Times New Roman" w:hAnsi="Times New Roman" w:cs="Times New Roman"/>
          <w:sz w:val="24"/>
          <w:szCs w:val="24"/>
        </w:rPr>
        <w:t xml:space="preserve">The man pays the craftsman and reverently loads his new god into a cart, taking it on a long journey home. Once there, he builds a shrine, sets the idol in its place, and bows low in worship. Day after day, he offers prayers, expecting blessing and protection. But then, one day, Cyrus the Great arrives with the Persian army. Babylon falls. Chaos erupts. </w:t>
      </w:r>
      <w:r w:rsidR="008749F2" w:rsidRPr="008749F2">
        <w:rPr>
          <w:rFonts w:ascii="Times New Roman" w:hAnsi="Times New Roman" w:cs="Times New Roman"/>
          <w:sz w:val="24"/>
          <w:szCs w:val="24"/>
        </w:rPr>
        <w:t>In his greatest moment of need, he cries out to the god he crafted—but it remains silent.</w:t>
      </w:r>
      <w:r w:rsidR="00F14493" w:rsidRPr="00F14493">
        <w:rPr>
          <w:rFonts w:ascii="Times New Roman" w:hAnsi="Times New Roman" w:cs="Times New Roman"/>
          <w:sz w:val="24"/>
          <w:szCs w:val="24"/>
        </w:rPr>
        <w:t xml:space="preserve"> But the idol does nothing. It cannot speak. It cannot move. It cannot save.</w:t>
      </w:r>
      <w:r w:rsidR="00F14493">
        <w:rPr>
          <w:rFonts w:ascii="Times New Roman" w:hAnsi="Times New Roman" w:cs="Times New Roman"/>
          <w:sz w:val="24"/>
          <w:szCs w:val="24"/>
        </w:rPr>
        <w:t xml:space="preserve">  </w:t>
      </w:r>
      <w:r w:rsidR="00F14493" w:rsidRPr="00F14493">
        <w:rPr>
          <w:rFonts w:ascii="Times New Roman" w:hAnsi="Times New Roman" w:cs="Times New Roman"/>
          <w:sz w:val="24"/>
          <w:szCs w:val="24"/>
        </w:rPr>
        <w:t xml:space="preserve">And </w:t>
      </w:r>
      <w:proofErr w:type="gramStart"/>
      <w:r w:rsidR="00F14493" w:rsidRPr="00F14493">
        <w:rPr>
          <w:rFonts w:ascii="Times New Roman" w:hAnsi="Times New Roman" w:cs="Times New Roman"/>
          <w:sz w:val="24"/>
          <w:szCs w:val="24"/>
        </w:rPr>
        <w:t>so</w:t>
      </w:r>
      <w:proofErr w:type="gramEnd"/>
      <w:r w:rsidR="00F14493" w:rsidRPr="00F14493">
        <w:rPr>
          <w:rFonts w:ascii="Times New Roman" w:hAnsi="Times New Roman" w:cs="Times New Roman"/>
          <w:sz w:val="24"/>
          <w:szCs w:val="24"/>
        </w:rPr>
        <w:t xml:space="preserve"> the man perishes—surrounded by collapse, trusting in a god that had to be carried, but could not carry him.</w:t>
      </w:r>
    </w:p>
    <w:p w14:paraId="794EB4B6" w14:textId="40677552" w:rsidR="00857407" w:rsidRPr="00857407" w:rsidRDefault="00527E9A" w:rsidP="004D29F1">
      <w:pPr>
        <w:jc w:val="both"/>
        <w:rPr>
          <w:rFonts w:ascii="Times New Roman" w:hAnsi="Times New Roman" w:cs="Times New Roman"/>
          <w:sz w:val="24"/>
          <w:szCs w:val="24"/>
        </w:rPr>
      </w:pPr>
      <w:r>
        <w:rPr>
          <w:rFonts w:ascii="Times New Roman" w:hAnsi="Times New Roman" w:cs="Times New Roman"/>
          <w:sz w:val="24"/>
          <w:szCs w:val="24"/>
        </w:rPr>
        <w:tab/>
      </w:r>
      <w:r w:rsidR="00857407" w:rsidRPr="00857407">
        <w:rPr>
          <w:rFonts w:ascii="Times New Roman" w:hAnsi="Times New Roman" w:cs="Times New Roman"/>
          <w:sz w:val="24"/>
          <w:szCs w:val="24"/>
        </w:rPr>
        <w:t>Isaiah confronts Judah with a powerful question: “With whom will you compare Me or count Me equal?” (Isaiah 46:5). The answer, of course, is no one. In Revelation 15:3–4, we hear the heavenly chorus echo this truth:</w:t>
      </w:r>
    </w:p>
    <w:p w14:paraId="5B779B08" w14:textId="34DDBBCD" w:rsidR="00857407" w:rsidRPr="00857407" w:rsidRDefault="00283D2A" w:rsidP="00857407">
      <w:pPr>
        <w:jc w:val="both"/>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28DBF124" wp14:editId="42594970">
            <wp:simplePos x="0" y="0"/>
            <wp:positionH relativeFrom="margin">
              <wp:align>left</wp:align>
            </wp:positionH>
            <wp:positionV relativeFrom="paragraph">
              <wp:posOffset>295275</wp:posOffset>
            </wp:positionV>
            <wp:extent cx="2679700" cy="2009775"/>
            <wp:effectExtent l="0" t="0" r="6350" b="9525"/>
            <wp:wrapSquare wrapText="bothSides"/>
            <wp:docPr id="12111793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7930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679700" cy="2009775"/>
                    </a:xfrm>
                    <a:prstGeom prst="rect">
                      <a:avLst/>
                    </a:prstGeom>
                  </pic:spPr>
                </pic:pic>
              </a:graphicData>
            </a:graphic>
            <wp14:sizeRelH relativeFrom="margin">
              <wp14:pctWidth>0</wp14:pctWidth>
            </wp14:sizeRelH>
            <wp14:sizeRelV relativeFrom="margin">
              <wp14:pctHeight>0</wp14:pctHeight>
            </wp14:sizeRelV>
          </wp:anchor>
        </w:drawing>
      </w:r>
      <w:r w:rsidR="00857407" w:rsidRPr="00857407">
        <w:rPr>
          <w:rFonts w:ascii="Times New Roman" w:hAnsi="Times New Roman" w:cs="Times New Roman"/>
          <w:sz w:val="24"/>
          <w:szCs w:val="24"/>
        </w:rPr>
        <w:t>“Great and marvelous are Your deeds, Lord God Almighty. Just and true are Your ways, King of the nations. Who will not fear You, Lord, and glorify Your name? For You alone are holy.”</w:t>
      </w:r>
    </w:p>
    <w:p w14:paraId="670E0A64" w14:textId="28E9BA0B" w:rsidR="004F7915" w:rsidRDefault="00857407" w:rsidP="00857407">
      <w:pPr>
        <w:jc w:val="both"/>
        <w:rPr>
          <w:rFonts w:ascii="Times New Roman" w:hAnsi="Times New Roman" w:cs="Times New Roman"/>
          <w:sz w:val="24"/>
          <w:szCs w:val="24"/>
        </w:rPr>
      </w:pPr>
      <w:r w:rsidRPr="00857407">
        <w:rPr>
          <w:rFonts w:ascii="Times New Roman" w:hAnsi="Times New Roman" w:cs="Times New Roman"/>
          <w:sz w:val="24"/>
          <w:szCs w:val="24"/>
        </w:rPr>
        <w:t xml:space="preserve">Unlike lifeless idols that can neither speak nor save, our God is sovereign and active, always working for the </w:t>
      </w:r>
      <w:r w:rsidRPr="00857407">
        <w:rPr>
          <w:rFonts w:ascii="Times New Roman" w:hAnsi="Times New Roman" w:cs="Times New Roman"/>
          <w:sz w:val="24"/>
          <w:szCs w:val="24"/>
        </w:rPr>
        <w:t xml:space="preserve">good of those who love Him (Romans 8:28). </w:t>
      </w:r>
      <w:r w:rsidR="001E2452" w:rsidRPr="001E2452">
        <w:rPr>
          <w:rFonts w:ascii="Times New Roman" w:hAnsi="Times New Roman" w:cs="Times New Roman"/>
          <w:sz w:val="24"/>
          <w:szCs w:val="24"/>
        </w:rPr>
        <w:t>We were created in His image—fearfully and wonderfully made by the hands of a loving Father</w:t>
      </w:r>
      <w:r w:rsidR="001E2452">
        <w:rPr>
          <w:rFonts w:ascii="Times New Roman" w:hAnsi="Times New Roman" w:cs="Times New Roman"/>
          <w:sz w:val="24"/>
          <w:szCs w:val="24"/>
        </w:rPr>
        <w:t xml:space="preserve"> </w:t>
      </w:r>
      <w:r w:rsidRPr="00857407">
        <w:rPr>
          <w:rFonts w:ascii="Times New Roman" w:hAnsi="Times New Roman" w:cs="Times New Roman"/>
          <w:sz w:val="24"/>
          <w:szCs w:val="24"/>
        </w:rPr>
        <w:t>(Psalm 139:14), who desires that none should perish but that all should come to repentance (2 Peter 3:9).</w:t>
      </w:r>
      <w:r w:rsidR="00760E53">
        <w:rPr>
          <w:rFonts w:ascii="Times New Roman" w:hAnsi="Times New Roman" w:cs="Times New Roman"/>
          <w:sz w:val="24"/>
          <w:szCs w:val="24"/>
        </w:rPr>
        <w:t xml:space="preserve">  </w:t>
      </w:r>
      <w:r w:rsidRPr="00857407">
        <w:rPr>
          <w:rFonts w:ascii="Times New Roman" w:hAnsi="Times New Roman" w:cs="Times New Roman"/>
          <w:sz w:val="24"/>
          <w:szCs w:val="24"/>
        </w:rPr>
        <w:t>His Son, Jesus Christ, is the Good Shepherd. His sheep hear His voice, know Him, and follow Him (John 10:27). He walks with them through the darkest valleys and leads them beside still waters (Psalm 23). For His name’s sake, He empowers them to shine with good works that glorify the Father in heaven (Matthew 5:16).</w:t>
      </w:r>
      <w:r w:rsidR="00760E53">
        <w:rPr>
          <w:rFonts w:ascii="Times New Roman" w:hAnsi="Times New Roman" w:cs="Times New Roman"/>
          <w:sz w:val="24"/>
          <w:szCs w:val="24"/>
        </w:rPr>
        <w:t xml:space="preserve">  </w:t>
      </w:r>
      <w:r w:rsidRPr="00857407">
        <w:rPr>
          <w:rFonts w:ascii="Times New Roman" w:hAnsi="Times New Roman" w:cs="Times New Roman"/>
          <w:sz w:val="24"/>
          <w:szCs w:val="24"/>
        </w:rPr>
        <w:t>He is our Rock, our Redeemer, and the One in whom we place our trust. Truly, there is no one like our God!</w:t>
      </w:r>
    </w:p>
    <w:p w14:paraId="0FFBAE7E" w14:textId="67FBA4CC" w:rsidR="00131CFB" w:rsidRDefault="00131CFB" w:rsidP="00857407">
      <w:pPr>
        <w:jc w:val="both"/>
        <w:rPr>
          <w:rFonts w:ascii="Times New Roman" w:hAnsi="Times New Roman" w:cs="Times New Roman"/>
          <w:sz w:val="24"/>
          <w:szCs w:val="24"/>
        </w:rPr>
      </w:pPr>
    </w:p>
    <w:p w14:paraId="5240F020" w14:textId="085246AE" w:rsidR="00131CFB" w:rsidRPr="00532BA9" w:rsidRDefault="00532BA9" w:rsidP="00532BA9">
      <w:pPr>
        <w:pStyle w:val="Heading1"/>
        <w:rPr>
          <w:b/>
          <w:bCs/>
        </w:rPr>
      </w:pPr>
      <w:r w:rsidRPr="00532BA9">
        <w:rPr>
          <w:b/>
          <w:bCs/>
        </w:rPr>
        <w:t>God is Sovereign</w:t>
      </w:r>
    </w:p>
    <w:p w14:paraId="7EC7FBBC" w14:textId="77777777" w:rsidR="00532BA9" w:rsidRDefault="00532BA9" w:rsidP="00857407">
      <w:pPr>
        <w:jc w:val="both"/>
        <w:rPr>
          <w:rFonts w:ascii="Times New Roman" w:hAnsi="Times New Roman" w:cs="Times New Roman"/>
          <w:sz w:val="24"/>
          <w:szCs w:val="24"/>
        </w:rPr>
      </w:pPr>
    </w:p>
    <w:p w14:paraId="272A9E7D" w14:textId="69EDF2CB" w:rsidR="00FB56C0" w:rsidRDefault="00823E15" w:rsidP="00DF1671">
      <w:pPr>
        <w:ind w:firstLine="720"/>
        <w:jc w:val="both"/>
        <w:rPr>
          <w:rFonts w:ascii="Times New Roman" w:hAnsi="Times New Roman" w:cs="Times New Roman"/>
          <w:sz w:val="24"/>
          <w:szCs w:val="24"/>
        </w:rPr>
      </w:pPr>
      <w:r w:rsidRPr="00823E15">
        <w:rPr>
          <w:rFonts w:ascii="Times New Roman" w:hAnsi="Times New Roman" w:cs="Times New Roman"/>
          <w:sz w:val="24"/>
          <w:szCs w:val="24"/>
        </w:rPr>
        <w:t xml:space="preserve">Having shattered the illusion of </w:t>
      </w:r>
      <w:r w:rsidR="00787911">
        <w:rPr>
          <w:rFonts w:ascii="Times New Roman" w:hAnsi="Times New Roman" w:cs="Times New Roman"/>
          <w:sz w:val="24"/>
          <w:szCs w:val="24"/>
        </w:rPr>
        <w:t>powerless</w:t>
      </w:r>
      <w:r w:rsidRPr="00823E15">
        <w:rPr>
          <w:rFonts w:ascii="Times New Roman" w:hAnsi="Times New Roman" w:cs="Times New Roman"/>
          <w:sz w:val="24"/>
          <w:szCs w:val="24"/>
        </w:rPr>
        <w:t xml:space="preserve"> idols, Isaiah now lifts our eyes to the One who alone reigns over history—God, the Sovereign Lord whose purposes never fail.</w:t>
      </w:r>
      <w:r w:rsidR="00DF1671" w:rsidRPr="00DF1671">
        <w:rPr>
          <w:rFonts w:ascii="Times New Roman" w:hAnsi="Times New Roman" w:cs="Times New Roman"/>
          <w:sz w:val="24"/>
          <w:szCs w:val="24"/>
        </w:rPr>
        <w:t xml:space="preserve"> The Lord urges Judah to recall the long history of His faithful guidance and unmatched authority over their nation. From the moment Saul was anointed king, through the rise of David and Solomon—when Zion reached its height in power and splendor—God was actively guiding their steps, directing every event according to His divine plan.</w:t>
      </w:r>
      <w:r w:rsidR="00DF1671">
        <w:rPr>
          <w:rFonts w:ascii="Times New Roman" w:hAnsi="Times New Roman" w:cs="Times New Roman"/>
          <w:sz w:val="24"/>
          <w:szCs w:val="24"/>
        </w:rPr>
        <w:t xml:space="preserve"> </w:t>
      </w:r>
      <w:r w:rsidR="00DF1671" w:rsidRPr="00DF1671">
        <w:rPr>
          <w:rFonts w:ascii="Times New Roman" w:hAnsi="Times New Roman" w:cs="Times New Roman"/>
          <w:sz w:val="24"/>
          <w:szCs w:val="24"/>
        </w:rPr>
        <w:t xml:space="preserve">Even in their darkest moments—defeat by Assyria, exile under Babylon—God had not abandoned them. Isaiah reminds them that their suffering was not the end of the story. The exile would last 70 years, just as foretold, but God's wrath would not burn forever. When the people humbled themselves and prayed for forgiveness, </w:t>
      </w:r>
      <w:r w:rsidR="00A85A0E" w:rsidRPr="00A85A0E">
        <w:rPr>
          <w:rFonts w:ascii="Times New Roman" w:hAnsi="Times New Roman" w:cs="Times New Roman"/>
          <w:sz w:val="24"/>
          <w:szCs w:val="24"/>
        </w:rPr>
        <w:t xml:space="preserve">as echoed in the temple dedication, when God promised in 2 </w:t>
      </w:r>
      <w:r w:rsidR="00A85A0E" w:rsidRPr="00A85A0E">
        <w:rPr>
          <w:rFonts w:ascii="Times New Roman" w:hAnsi="Times New Roman" w:cs="Times New Roman"/>
          <w:sz w:val="24"/>
          <w:szCs w:val="24"/>
        </w:rPr>
        <w:lastRenderedPageBreak/>
        <w:t>Chronicles 7:14</w:t>
      </w:r>
      <w:r w:rsidR="00DF1671" w:rsidRPr="00DF1671">
        <w:rPr>
          <w:rFonts w:ascii="Times New Roman" w:hAnsi="Times New Roman" w:cs="Times New Roman"/>
          <w:sz w:val="24"/>
          <w:szCs w:val="24"/>
        </w:rPr>
        <w:t>, He would move once again.</w:t>
      </w:r>
      <w:r w:rsidR="00DF1671">
        <w:rPr>
          <w:rFonts w:ascii="Times New Roman" w:hAnsi="Times New Roman" w:cs="Times New Roman"/>
          <w:sz w:val="24"/>
          <w:szCs w:val="24"/>
        </w:rPr>
        <w:t xml:space="preserve">  </w:t>
      </w:r>
      <w:r w:rsidR="00DF1671" w:rsidRPr="00DF1671">
        <w:rPr>
          <w:rFonts w:ascii="Times New Roman" w:hAnsi="Times New Roman" w:cs="Times New Roman"/>
          <w:sz w:val="24"/>
          <w:szCs w:val="24"/>
        </w:rPr>
        <w:t xml:space="preserve">And move He did—by summoning a “bird of prey from the east,” Cyrus of </w:t>
      </w:r>
      <w:r w:rsidR="001257DB">
        <w:rPr>
          <w:rFonts w:ascii="Times New Roman" w:hAnsi="Times New Roman" w:cs="Times New Roman"/>
          <w:noProof/>
          <w:sz w:val="24"/>
          <w:szCs w:val="24"/>
        </w:rPr>
        <w:drawing>
          <wp:anchor distT="0" distB="0" distL="114300" distR="114300" simplePos="0" relativeHeight="251666432" behindDoc="0" locked="0" layoutInCell="1" allowOverlap="1" wp14:anchorId="00A3505E" wp14:editId="4C29B091">
            <wp:simplePos x="0" y="0"/>
            <wp:positionH relativeFrom="margin">
              <wp:align>left</wp:align>
            </wp:positionH>
            <wp:positionV relativeFrom="paragraph">
              <wp:posOffset>514350</wp:posOffset>
            </wp:positionV>
            <wp:extent cx="2190750" cy="2217420"/>
            <wp:effectExtent l="0" t="0" r="0" b="0"/>
            <wp:wrapSquare wrapText="bothSides"/>
            <wp:docPr id="1577363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0750" cy="2217420"/>
                    </a:xfrm>
                    <a:prstGeom prst="rect">
                      <a:avLst/>
                    </a:prstGeom>
                    <a:noFill/>
                  </pic:spPr>
                </pic:pic>
              </a:graphicData>
            </a:graphic>
            <wp14:sizeRelH relativeFrom="margin">
              <wp14:pctWidth>0</wp14:pctWidth>
            </wp14:sizeRelH>
            <wp14:sizeRelV relativeFrom="margin">
              <wp14:pctHeight>0</wp14:pctHeight>
            </wp14:sizeRelV>
          </wp:anchor>
        </w:drawing>
      </w:r>
      <w:r w:rsidR="00DF1671" w:rsidRPr="00DF1671">
        <w:rPr>
          <w:rFonts w:ascii="Times New Roman" w:hAnsi="Times New Roman" w:cs="Times New Roman"/>
          <w:sz w:val="24"/>
          <w:szCs w:val="24"/>
        </w:rPr>
        <w:t>Persia, who would not only conquer mighty Babylon but issue the decree to restore God's people, rebuild Jerusalem, and reestablish the covenant community (Isaiah 46:11). Isaiah pleads with them: Don’t be pulled into the black hole of paganism.</w:t>
      </w:r>
      <w:r w:rsidR="00DF1671" w:rsidRPr="00680530">
        <w:rPr>
          <w:rFonts w:ascii="Calibri" w:hAnsi="Calibri" w:cs="Calibri"/>
          <w:vertAlign w:val="superscript"/>
        </w:rPr>
        <w:footnoteReference w:id="11"/>
      </w:r>
      <w:r w:rsidR="00DF1671" w:rsidRPr="00DF1671">
        <w:rPr>
          <w:rFonts w:ascii="Times New Roman" w:hAnsi="Times New Roman" w:cs="Times New Roman"/>
          <w:sz w:val="24"/>
          <w:szCs w:val="24"/>
        </w:rPr>
        <w:t xml:space="preserve"> Don’t trust in lifeless idols. Look back. Review your history. God’s promises always </w:t>
      </w:r>
      <w:proofErr w:type="gramStart"/>
      <w:r w:rsidR="00DF1671" w:rsidRPr="00DF1671">
        <w:rPr>
          <w:rFonts w:ascii="Times New Roman" w:hAnsi="Times New Roman" w:cs="Times New Roman"/>
          <w:sz w:val="24"/>
          <w:szCs w:val="24"/>
        </w:rPr>
        <w:t>come</w:t>
      </w:r>
      <w:proofErr w:type="gramEnd"/>
      <w:r w:rsidR="00DF1671" w:rsidRPr="00DF1671">
        <w:rPr>
          <w:rFonts w:ascii="Times New Roman" w:hAnsi="Times New Roman" w:cs="Times New Roman"/>
          <w:sz w:val="24"/>
          <w:szCs w:val="24"/>
        </w:rPr>
        <w:t xml:space="preserve"> to pass. His sovereignty is proven. His Word stands firm.</w:t>
      </w:r>
    </w:p>
    <w:p w14:paraId="0FBBCF3B" w14:textId="45032055" w:rsidR="00DF1671" w:rsidRDefault="00F27356" w:rsidP="00DF1671">
      <w:pPr>
        <w:ind w:firstLine="720"/>
        <w:jc w:val="both"/>
        <w:rPr>
          <w:rFonts w:ascii="Times New Roman" w:hAnsi="Times New Roman" w:cs="Times New Roman"/>
          <w:sz w:val="24"/>
          <w:szCs w:val="24"/>
        </w:rPr>
      </w:pPr>
      <w:r w:rsidRPr="00F27356">
        <w:rPr>
          <w:rFonts w:ascii="Times New Roman" w:hAnsi="Times New Roman" w:cs="Times New Roman"/>
          <w:sz w:val="24"/>
          <w:szCs w:val="24"/>
        </w:rPr>
        <w:t>And if God has proven Himself trustworthy through it all, then what does that mean for us today?</w:t>
      </w:r>
      <w:r>
        <w:rPr>
          <w:rFonts w:ascii="Times New Roman" w:hAnsi="Times New Roman" w:cs="Times New Roman"/>
          <w:sz w:val="24"/>
          <w:szCs w:val="24"/>
        </w:rPr>
        <w:t xml:space="preserve">  </w:t>
      </w:r>
      <w:r w:rsidR="004A7FE3">
        <w:rPr>
          <w:rFonts w:ascii="Times New Roman" w:hAnsi="Times New Roman" w:cs="Times New Roman"/>
          <w:sz w:val="24"/>
          <w:szCs w:val="24"/>
        </w:rPr>
        <w:t xml:space="preserve">What a beautiful invitation for us today to put our trust in the Lord!  </w:t>
      </w:r>
      <w:r w:rsidR="009B120D" w:rsidRPr="009B120D">
        <w:rPr>
          <w:rFonts w:ascii="Times New Roman" w:hAnsi="Times New Roman" w:cs="Times New Roman"/>
          <w:sz w:val="24"/>
          <w:szCs w:val="24"/>
        </w:rPr>
        <w:t>If every sin we’ve ever committed were written on these walls, would there be space enough to contain them all?</w:t>
      </w:r>
      <w:r w:rsidR="00AE0EBC">
        <w:rPr>
          <w:rFonts w:ascii="Times New Roman" w:hAnsi="Times New Roman" w:cs="Times New Roman"/>
          <w:sz w:val="24"/>
          <w:szCs w:val="24"/>
        </w:rPr>
        <w:t xml:space="preserve">  </w:t>
      </w:r>
      <w:r w:rsidR="00BD16CA">
        <w:rPr>
          <w:rFonts w:ascii="Times New Roman" w:hAnsi="Times New Roman" w:cs="Times New Roman"/>
          <w:sz w:val="24"/>
          <w:szCs w:val="24"/>
        </w:rPr>
        <w:t>And yet though we deserved death</w:t>
      </w:r>
      <w:r w:rsidR="0060069D">
        <w:rPr>
          <w:rFonts w:ascii="Times New Roman" w:hAnsi="Times New Roman" w:cs="Times New Roman"/>
          <w:sz w:val="24"/>
          <w:szCs w:val="24"/>
        </w:rPr>
        <w:t xml:space="preserve"> we were offered life.  </w:t>
      </w:r>
      <w:r w:rsidR="001A374F">
        <w:rPr>
          <w:rFonts w:ascii="Times New Roman" w:hAnsi="Times New Roman" w:cs="Times New Roman"/>
          <w:sz w:val="24"/>
          <w:szCs w:val="24"/>
        </w:rPr>
        <w:t>Paul told the church of Corinth,</w:t>
      </w:r>
    </w:p>
    <w:p w14:paraId="1B7F3116" w14:textId="0827DDF3" w:rsidR="001A374F" w:rsidRDefault="001A374F" w:rsidP="001A374F">
      <w:pPr>
        <w:jc w:val="both"/>
        <w:rPr>
          <w:rFonts w:ascii="Times New Roman" w:hAnsi="Times New Roman" w:cs="Times New Roman"/>
          <w:sz w:val="24"/>
          <w:szCs w:val="24"/>
        </w:rPr>
      </w:pPr>
      <w:r>
        <w:rPr>
          <w:rFonts w:ascii="Times New Roman" w:hAnsi="Times New Roman" w:cs="Times New Roman"/>
          <w:sz w:val="24"/>
          <w:szCs w:val="24"/>
        </w:rPr>
        <w:t>“</w:t>
      </w:r>
      <w:r w:rsidR="00395011">
        <w:rPr>
          <w:rFonts w:ascii="Times New Roman" w:hAnsi="Times New Roman" w:cs="Times New Roman"/>
          <w:sz w:val="24"/>
          <w:szCs w:val="24"/>
        </w:rPr>
        <w:t>God made Him who had no sin to be sin for us</w:t>
      </w:r>
      <w:r w:rsidR="000E53CC">
        <w:rPr>
          <w:rFonts w:ascii="Times New Roman" w:hAnsi="Times New Roman" w:cs="Times New Roman"/>
          <w:sz w:val="24"/>
          <w:szCs w:val="24"/>
        </w:rPr>
        <w:t>,</w:t>
      </w:r>
      <w:r>
        <w:rPr>
          <w:rFonts w:ascii="Times New Roman" w:hAnsi="Times New Roman" w:cs="Times New Roman"/>
          <w:sz w:val="24"/>
          <w:szCs w:val="24"/>
        </w:rPr>
        <w:t xml:space="preserve"> so that in Him we might become the righteousness of God”</w:t>
      </w:r>
    </w:p>
    <w:p w14:paraId="25EF0B04" w14:textId="5E97F173" w:rsidR="001A374F" w:rsidRDefault="001A374F" w:rsidP="001A374F">
      <w:pPr>
        <w:jc w:val="both"/>
        <w:rPr>
          <w:rFonts w:ascii="Times New Roman" w:hAnsi="Times New Roman" w:cs="Times New Roman"/>
          <w:sz w:val="24"/>
          <w:szCs w:val="24"/>
        </w:rPr>
      </w:pPr>
      <w:r>
        <w:rPr>
          <w:rFonts w:ascii="Times New Roman" w:hAnsi="Times New Roman" w:cs="Times New Roman"/>
          <w:sz w:val="24"/>
          <w:szCs w:val="24"/>
        </w:rPr>
        <w:t>(2 Corinthians 5:21)</w:t>
      </w:r>
    </w:p>
    <w:p w14:paraId="0ACBD731" w14:textId="717676F1" w:rsidR="00B54D88" w:rsidRDefault="00A6160E" w:rsidP="001A374F">
      <w:pPr>
        <w:jc w:val="both"/>
        <w:rPr>
          <w:rFonts w:ascii="Times New Roman" w:hAnsi="Times New Roman" w:cs="Times New Roman"/>
          <w:sz w:val="24"/>
          <w:szCs w:val="24"/>
        </w:rPr>
      </w:pPr>
      <w:r>
        <w:t xml:space="preserve">God is not like the </w:t>
      </w:r>
      <w:r w:rsidR="00787911">
        <w:t>mute statues</w:t>
      </w:r>
      <w:r>
        <w:t xml:space="preserve"> we often trust—money, fame, power, or even family—that leave us crushed when trouble comes.</w:t>
      </w:r>
      <w:r w:rsidR="00096B13">
        <w:rPr>
          <w:rFonts w:ascii="Times New Roman" w:hAnsi="Times New Roman" w:cs="Times New Roman"/>
          <w:sz w:val="24"/>
          <w:szCs w:val="24"/>
        </w:rPr>
        <w:t xml:space="preserve">  </w:t>
      </w:r>
      <w:r w:rsidR="00C55BEB" w:rsidRPr="00C55BEB">
        <w:rPr>
          <w:rFonts w:ascii="Times New Roman" w:hAnsi="Times New Roman" w:cs="Times New Roman"/>
          <w:sz w:val="24"/>
          <w:szCs w:val="24"/>
        </w:rPr>
        <w:t>Though we deserved rejection, through Christ’s atonement and by faith, we have not been cast off—but adopted as sons and daughters of the living God</w:t>
      </w:r>
      <w:r w:rsidR="00C55BEB">
        <w:rPr>
          <w:rFonts w:ascii="Times New Roman" w:hAnsi="Times New Roman" w:cs="Times New Roman"/>
          <w:sz w:val="24"/>
          <w:szCs w:val="24"/>
        </w:rPr>
        <w:t xml:space="preserve"> </w:t>
      </w:r>
      <w:r w:rsidR="0049784C">
        <w:rPr>
          <w:rFonts w:ascii="Times New Roman" w:hAnsi="Times New Roman" w:cs="Times New Roman"/>
          <w:sz w:val="24"/>
          <w:szCs w:val="24"/>
        </w:rPr>
        <w:t>(John 1:12)</w:t>
      </w:r>
      <w:r w:rsidR="00B54D88">
        <w:rPr>
          <w:rFonts w:ascii="Times New Roman" w:hAnsi="Times New Roman" w:cs="Times New Roman"/>
          <w:sz w:val="24"/>
          <w:szCs w:val="24"/>
        </w:rPr>
        <w:t xml:space="preserve">.  He promises to never leave nor forsake and as we thirst for His glorious presence listen to what Isaiah </w:t>
      </w:r>
      <w:r w:rsidR="002615BD">
        <w:rPr>
          <w:rFonts w:ascii="Times New Roman" w:hAnsi="Times New Roman" w:cs="Times New Roman"/>
          <w:sz w:val="24"/>
          <w:szCs w:val="24"/>
        </w:rPr>
        <w:t xml:space="preserve">55:1 </w:t>
      </w:r>
      <w:r w:rsidR="00B54D88">
        <w:rPr>
          <w:rFonts w:ascii="Times New Roman" w:hAnsi="Times New Roman" w:cs="Times New Roman"/>
          <w:sz w:val="24"/>
          <w:szCs w:val="24"/>
        </w:rPr>
        <w:t>says,</w:t>
      </w:r>
    </w:p>
    <w:p w14:paraId="6A3CE500" w14:textId="77777777" w:rsidR="002E0854"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r w:rsidRPr="002615BD">
        <w:rPr>
          <w:rFonts w:ascii="Calibri" w:hAnsi="Calibri" w:cs="Calibri"/>
          <w:sz w:val="24"/>
          <w:szCs w:val="24"/>
          <w:lang w:val="en-US"/>
        </w:rPr>
        <w:t xml:space="preserve">Come, all you who are thirsty, </w:t>
      </w:r>
    </w:p>
    <w:p w14:paraId="1CB7971F" w14:textId="77777777" w:rsidR="002E0854"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r w:rsidRPr="002615BD">
        <w:rPr>
          <w:rFonts w:ascii="Calibri" w:hAnsi="Calibri" w:cs="Calibri"/>
          <w:sz w:val="24"/>
          <w:szCs w:val="24"/>
          <w:lang w:val="en-US"/>
        </w:rPr>
        <w:t xml:space="preserve">come to the </w:t>
      </w:r>
      <w:proofErr w:type="gramStart"/>
      <w:r w:rsidRPr="002615BD">
        <w:rPr>
          <w:rFonts w:ascii="Calibri" w:hAnsi="Calibri" w:cs="Calibri"/>
          <w:sz w:val="24"/>
          <w:szCs w:val="24"/>
          <w:lang w:val="en-US"/>
        </w:rPr>
        <w:t>waters;</w:t>
      </w:r>
      <w:proofErr w:type="gramEnd"/>
      <w:r w:rsidRPr="002615BD">
        <w:rPr>
          <w:rFonts w:ascii="Calibri" w:hAnsi="Calibri" w:cs="Calibri"/>
          <w:sz w:val="24"/>
          <w:szCs w:val="24"/>
          <w:lang w:val="en-US"/>
        </w:rPr>
        <w:t xml:space="preserve"> </w:t>
      </w:r>
    </w:p>
    <w:p w14:paraId="13E6F989" w14:textId="7FEC0638" w:rsidR="002E0854"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r w:rsidRPr="002615BD">
        <w:rPr>
          <w:rFonts w:ascii="Calibri" w:hAnsi="Calibri" w:cs="Calibri"/>
          <w:sz w:val="24"/>
          <w:szCs w:val="24"/>
          <w:lang w:val="en-US"/>
        </w:rPr>
        <w:t xml:space="preserve">and you who have no money, </w:t>
      </w:r>
    </w:p>
    <w:p w14:paraId="54E2127C" w14:textId="77777777" w:rsidR="002E0854"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proofErr w:type="gramStart"/>
      <w:r w:rsidRPr="002615BD">
        <w:rPr>
          <w:rFonts w:ascii="Calibri" w:hAnsi="Calibri" w:cs="Calibri"/>
          <w:sz w:val="24"/>
          <w:szCs w:val="24"/>
          <w:lang w:val="en-US"/>
        </w:rPr>
        <w:t>come</w:t>
      </w:r>
      <w:proofErr w:type="gramEnd"/>
      <w:r w:rsidRPr="002615BD">
        <w:rPr>
          <w:rFonts w:ascii="Calibri" w:hAnsi="Calibri" w:cs="Calibri"/>
          <w:sz w:val="24"/>
          <w:szCs w:val="24"/>
          <w:lang w:val="en-US"/>
        </w:rPr>
        <w:t xml:space="preserve">, buy and eat! </w:t>
      </w:r>
      <w:r w:rsidR="002E0854">
        <w:rPr>
          <w:rFonts w:ascii="Calibri" w:hAnsi="Calibri" w:cs="Calibri"/>
          <w:sz w:val="24"/>
          <w:szCs w:val="24"/>
          <w:lang w:val="en-US"/>
        </w:rPr>
        <w:t xml:space="preserve">  </w:t>
      </w:r>
    </w:p>
    <w:p w14:paraId="42633420" w14:textId="77777777" w:rsidR="002E0854"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r w:rsidRPr="002615BD">
        <w:rPr>
          <w:rFonts w:ascii="Calibri" w:hAnsi="Calibri" w:cs="Calibri"/>
          <w:sz w:val="24"/>
          <w:szCs w:val="24"/>
          <w:lang w:val="en-US"/>
        </w:rPr>
        <w:t xml:space="preserve">Come, buy wine and milk </w:t>
      </w:r>
    </w:p>
    <w:p w14:paraId="000E9D75" w14:textId="4A2D2EA4" w:rsidR="002615BD" w:rsidRPr="002615BD" w:rsidRDefault="002615BD" w:rsidP="00415AED">
      <w:pPr>
        <w:pBdr>
          <w:left w:val="single" w:sz="18" w:space="4" w:color="D9D9D9" w:themeColor="background1" w:themeShade="D9"/>
        </w:pBdr>
        <w:spacing w:line="240" w:lineRule="auto"/>
        <w:jc w:val="both"/>
        <w:rPr>
          <w:rFonts w:ascii="Calibri" w:hAnsi="Calibri" w:cs="Calibri"/>
          <w:sz w:val="24"/>
          <w:szCs w:val="24"/>
          <w:lang w:val="en-US"/>
        </w:rPr>
      </w:pPr>
      <w:r w:rsidRPr="002615BD">
        <w:rPr>
          <w:rFonts w:ascii="Calibri" w:hAnsi="Calibri" w:cs="Calibri"/>
          <w:sz w:val="24"/>
          <w:szCs w:val="24"/>
          <w:lang w:val="en-US"/>
        </w:rPr>
        <w:t>without money and without cost</w:t>
      </w:r>
      <w:r w:rsidRPr="002615BD">
        <w:rPr>
          <w:rFonts w:ascii="Calibri" w:hAnsi="Calibri" w:cs="Calibri"/>
          <w:sz w:val="24"/>
          <w:szCs w:val="24"/>
          <w:vertAlign w:val="superscript"/>
          <w:lang w:val="en-US"/>
        </w:rPr>
        <w:footnoteReference w:id="12"/>
      </w:r>
    </w:p>
    <w:p w14:paraId="2FEA5C3B" w14:textId="141B6A10" w:rsidR="001A374F" w:rsidRDefault="00A862B9" w:rsidP="001A374F">
      <w:pPr>
        <w:jc w:val="both"/>
        <w:rPr>
          <w:rFonts w:ascii="Times New Roman" w:hAnsi="Times New Roman" w:cs="Times New Roman"/>
          <w:sz w:val="24"/>
          <w:szCs w:val="24"/>
        </w:rPr>
      </w:pPr>
      <w:r>
        <w:rPr>
          <w:rFonts w:ascii="Times New Roman" w:hAnsi="Times New Roman" w:cs="Times New Roman"/>
          <w:sz w:val="24"/>
          <w:szCs w:val="24"/>
        </w:rPr>
        <w:t xml:space="preserve">Jesus </w:t>
      </w:r>
      <w:r w:rsidR="0082224E">
        <w:rPr>
          <w:rFonts w:ascii="Times New Roman" w:hAnsi="Times New Roman" w:cs="Times New Roman"/>
          <w:sz w:val="24"/>
          <w:szCs w:val="24"/>
        </w:rPr>
        <w:t xml:space="preserve">has shown His love and care for us on calvary’s </w:t>
      </w:r>
      <w:r w:rsidR="00CD32E8">
        <w:rPr>
          <w:rFonts w:ascii="Times New Roman" w:hAnsi="Times New Roman" w:cs="Times New Roman"/>
          <w:sz w:val="24"/>
          <w:szCs w:val="24"/>
        </w:rPr>
        <w:t>cross,</w:t>
      </w:r>
      <w:r w:rsidR="0082224E">
        <w:rPr>
          <w:rFonts w:ascii="Times New Roman" w:hAnsi="Times New Roman" w:cs="Times New Roman"/>
          <w:sz w:val="24"/>
          <w:szCs w:val="24"/>
        </w:rPr>
        <w:t xml:space="preserve"> and </w:t>
      </w:r>
      <w:r w:rsidR="00695C7B">
        <w:rPr>
          <w:rFonts w:ascii="Times New Roman" w:hAnsi="Times New Roman" w:cs="Times New Roman"/>
          <w:sz w:val="24"/>
          <w:szCs w:val="24"/>
        </w:rPr>
        <w:t>we are truly honored to</w:t>
      </w:r>
      <w:r w:rsidR="00CD32E8">
        <w:rPr>
          <w:rFonts w:ascii="Times New Roman" w:hAnsi="Times New Roman" w:cs="Times New Roman"/>
          <w:sz w:val="24"/>
          <w:szCs w:val="24"/>
        </w:rPr>
        <w:t xml:space="preserve"> heed the words of Proverbs,</w:t>
      </w:r>
    </w:p>
    <w:p w14:paraId="62CA73D2" w14:textId="610C82E6" w:rsidR="00F375E2" w:rsidRDefault="00F375E2" w:rsidP="00415AED">
      <w:pPr>
        <w:pBdr>
          <w:left w:val="single" w:sz="18" w:space="4" w:color="A6A6A6" w:themeColor="background1" w:themeShade="A6"/>
        </w:pBdr>
        <w:jc w:val="both"/>
        <w:rPr>
          <w:rFonts w:ascii="Times New Roman" w:hAnsi="Times New Roman" w:cs="Times New Roman"/>
          <w:sz w:val="24"/>
          <w:szCs w:val="24"/>
        </w:rPr>
      </w:pPr>
      <w:r>
        <w:rPr>
          <w:rFonts w:ascii="Times New Roman" w:hAnsi="Times New Roman" w:cs="Times New Roman"/>
          <w:sz w:val="24"/>
          <w:szCs w:val="24"/>
        </w:rPr>
        <w:t>“Trust in the Lord with all your heart</w:t>
      </w:r>
    </w:p>
    <w:p w14:paraId="728B0068" w14:textId="65767779" w:rsidR="00F375E2" w:rsidRDefault="00F375E2" w:rsidP="00415AED">
      <w:pPr>
        <w:pBdr>
          <w:left w:val="single" w:sz="18" w:space="4" w:color="A6A6A6" w:themeColor="background1" w:themeShade="A6"/>
        </w:pBdr>
        <w:jc w:val="both"/>
        <w:rPr>
          <w:rFonts w:ascii="Times New Roman" w:hAnsi="Times New Roman" w:cs="Times New Roman"/>
          <w:sz w:val="24"/>
          <w:szCs w:val="24"/>
        </w:rPr>
      </w:pPr>
      <w:r>
        <w:rPr>
          <w:rFonts w:ascii="Times New Roman" w:hAnsi="Times New Roman" w:cs="Times New Roman"/>
          <w:sz w:val="24"/>
          <w:szCs w:val="24"/>
        </w:rPr>
        <w:t xml:space="preserve">And lean not unto your own </w:t>
      </w:r>
      <w:proofErr w:type="gramStart"/>
      <w:r>
        <w:rPr>
          <w:rFonts w:ascii="Times New Roman" w:hAnsi="Times New Roman" w:cs="Times New Roman"/>
          <w:sz w:val="24"/>
          <w:szCs w:val="24"/>
        </w:rPr>
        <w:t>understanding;</w:t>
      </w:r>
      <w:proofErr w:type="gramEnd"/>
    </w:p>
    <w:p w14:paraId="7A6FC08B" w14:textId="27C50A8A" w:rsidR="00F375E2" w:rsidRDefault="00F375E2" w:rsidP="00415AED">
      <w:pPr>
        <w:pBdr>
          <w:left w:val="single" w:sz="18" w:space="4" w:color="A6A6A6" w:themeColor="background1" w:themeShade="A6"/>
        </w:pBdr>
        <w:jc w:val="both"/>
        <w:rPr>
          <w:rFonts w:ascii="Times New Roman" w:hAnsi="Times New Roman" w:cs="Times New Roman"/>
          <w:sz w:val="24"/>
          <w:szCs w:val="24"/>
        </w:rPr>
      </w:pPr>
      <w:r>
        <w:rPr>
          <w:rFonts w:ascii="Times New Roman" w:hAnsi="Times New Roman" w:cs="Times New Roman"/>
          <w:sz w:val="24"/>
          <w:szCs w:val="24"/>
        </w:rPr>
        <w:t>In all your ways acknowledge Him,</w:t>
      </w:r>
    </w:p>
    <w:p w14:paraId="151A0E51" w14:textId="6DA8AC1E" w:rsidR="00F375E2" w:rsidRDefault="00F375E2" w:rsidP="00415AED">
      <w:pPr>
        <w:pBdr>
          <w:left w:val="single" w:sz="18" w:space="4" w:color="A6A6A6" w:themeColor="background1" w:themeShade="A6"/>
        </w:pBdr>
        <w:jc w:val="both"/>
        <w:rPr>
          <w:rFonts w:ascii="Times New Roman" w:hAnsi="Times New Roman" w:cs="Times New Roman"/>
          <w:sz w:val="24"/>
          <w:szCs w:val="24"/>
        </w:rPr>
      </w:pPr>
      <w:r>
        <w:rPr>
          <w:rFonts w:ascii="Times New Roman" w:hAnsi="Times New Roman" w:cs="Times New Roman"/>
          <w:sz w:val="24"/>
          <w:szCs w:val="24"/>
        </w:rPr>
        <w:t>And he will make your paths straight</w:t>
      </w:r>
      <w:r w:rsidR="00CD32E8">
        <w:rPr>
          <w:rFonts w:ascii="Times New Roman" w:hAnsi="Times New Roman" w:cs="Times New Roman"/>
          <w:sz w:val="24"/>
          <w:szCs w:val="24"/>
        </w:rPr>
        <w:t>.”</w:t>
      </w:r>
    </w:p>
    <w:p w14:paraId="760E3708" w14:textId="62A4A05E" w:rsidR="00F375E2" w:rsidRDefault="00CD32E8" w:rsidP="00A90241">
      <w:pPr>
        <w:pBdr>
          <w:left w:val="single" w:sz="18" w:space="4" w:color="A6A6A6" w:themeColor="background1" w:themeShade="A6"/>
        </w:pBdr>
        <w:jc w:val="both"/>
        <w:rPr>
          <w:rFonts w:ascii="Times New Roman" w:hAnsi="Times New Roman" w:cs="Times New Roman"/>
          <w:sz w:val="24"/>
          <w:szCs w:val="24"/>
        </w:rPr>
      </w:pPr>
      <w:r>
        <w:rPr>
          <w:rFonts w:ascii="Times New Roman" w:hAnsi="Times New Roman" w:cs="Times New Roman"/>
          <w:sz w:val="24"/>
          <w:szCs w:val="24"/>
        </w:rPr>
        <w:lastRenderedPageBreak/>
        <w:t>(Proverbs 3:5-6)</w:t>
      </w:r>
    </w:p>
    <w:p w14:paraId="2C884ACE" w14:textId="77777777" w:rsidR="00B80353" w:rsidRDefault="00B80353" w:rsidP="00F13C32">
      <w:pPr>
        <w:jc w:val="both"/>
        <w:rPr>
          <w:rFonts w:ascii="Times New Roman" w:hAnsi="Times New Roman" w:cs="Times New Roman"/>
          <w:sz w:val="24"/>
          <w:szCs w:val="24"/>
        </w:rPr>
      </w:pPr>
    </w:p>
    <w:p w14:paraId="14B70A1E" w14:textId="32588A55" w:rsidR="00F13C32" w:rsidRDefault="00B80353" w:rsidP="00F13C32">
      <w:pPr>
        <w:jc w:val="both"/>
        <w:rPr>
          <w:rFonts w:ascii="Times New Roman" w:hAnsi="Times New Roman" w:cs="Times New Roman"/>
          <w:sz w:val="24"/>
          <w:szCs w:val="24"/>
        </w:rPr>
      </w:pPr>
      <w:r w:rsidRPr="00B80353">
        <w:rPr>
          <w:rFonts w:ascii="Times New Roman" w:hAnsi="Times New Roman" w:cs="Times New Roman"/>
          <w:sz w:val="24"/>
          <w:szCs w:val="24"/>
        </w:rPr>
        <w:t>Having seen His sovereignty over history, His faithfulness through exile, and His mercy in Christ—how will we respond?</w:t>
      </w:r>
      <w:r w:rsidR="009C65CD">
        <w:rPr>
          <w:rFonts w:ascii="Times New Roman" w:hAnsi="Times New Roman" w:cs="Times New Roman"/>
          <w:sz w:val="24"/>
          <w:szCs w:val="24"/>
        </w:rPr>
        <w:t xml:space="preserve">  </w:t>
      </w:r>
      <w:r w:rsidR="009C65CD" w:rsidRPr="009C65CD">
        <w:rPr>
          <w:rFonts w:ascii="Times New Roman" w:hAnsi="Times New Roman" w:cs="Times New Roman"/>
          <w:sz w:val="24"/>
          <w:szCs w:val="24"/>
        </w:rPr>
        <w:t>If you were to stand before God today, what have you been clinging to that cannot carry you</w:t>
      </w:r>
    </w:p>
    <w:p w14:paraId="3E28A821" w14:textId="77777777" w:rsidR="00B80353" w:rsidRDefault="00B80353" w:rsidP="00F13C32">
      <w:pPr>
        <w:pStyle w:val="Heading1"/>
        <w:rPr>
          <w:b/>
          <w:bCs/>
        </w:rPr>
      </w:pPr>
    </w:p>
    <w:p w14:paraId="396A3A9E" w14:textId="03AA7A76" w:rsidR="00F13C32" w:rsidRPr="00F13C32" w:rsidRDefault="00F13C32" w:rsidP="00F13C32">
      <w:pPr>
        <w:pStyle w:val="Heading1"/>
        <w:rPr>
          <w:b/>
          <w:bCs/>
        </w:rPr>
      </w:pPr>
      <w:r w:rsidRPr="00F13C32">
        <w:rPr>
          <w:b/>
          <w:bCs/>
        </w:rPr>
        <w:t>The Call</w:t>
      </w:r>
    </w:p>
    <w:p w14:paraId="42793ACE" w14:textId="77777777" w:rsidR="00F13C32" w:rsidRDefault="00F13C32" w:rsidP="00F13C32">
      <w:pPr>
        <w:jc w:val="both"/>
        <w:rPr>
          <w:rFonts w:ascii="Times New Roman" w:hAnsi="Times New Roman" w:cs="Times New Roman"/>
          <w:sz w:val="24"/>
          <w:szCs w:val="24"/>
        </w:rPr>
      </w:pPr>
    </w:p>
    <w:p w14:paraId="30F4921D" w14:textId="77777777" w:rsidR="002F4CE4" w:rsidRPr="002F4CE4" w:rsidRDefault="002F4CE4" w:rsidP="002F4CE4">
      <w:pPr>
        <w:jc w:val="both"/>
        <w:rPr>
          <w:rFonts w:ascii="Times New Roman" w:hAnsi="Times New Roman" w:cs="Times New Roman"/>
          <w:sz w:val="24"/>
          <w:szCs w:val="24"/>
        </w:rPr>
      </w:pPr>
      <w:r w:rsidRPr="002F4CE4">
        <w:rPr>
          <w:rFonts w:ascii="Times New Roman" w:hAnsi="Times New Roman" w:cs="Times New Roman"/>
          <w:sz w:val="24"/>
          <w:szCs w:val="24"/>
        </w:rPr>
        <w:t>Isaiah’s final appeal cuts through all excuses:</w:t>
      </w:r>
    </w:p>
    <w:p w14:paraId="31964165" w14:textId="77777777" w:rsidR="002F4CE4" w:rsidRPr="002F4CE4" w:rsidRDefault="002F4CE4" w:rsidP="002F4CE4">
      <w:pPr>
        <w:jc w:val="both"/>
        <w:rPr>
          <w:rFonts w:ascii="Times New Roman" w:hAnsi="Times New Roman" w:cs="Times New Roman"/>
          <w:sz w:val="24"/>
          <w:szCs w:val="24"/>
        </w:rPr>
      </w:pPr>
      <w:r w:rsidRPr="002F4CE4">
        <w:rPr>
          <w:rFonts w:ascii="Times New Roman" w:hAnsi="Times New Roman" w:cs="Times New Roman"/>
          <w:sz w:val="24"/>
          <w:szCs w:val="24"/>
        </w:rPr>
        <w:t xml:space="preserve">“Listen to me, you stubborn-hearted, you who are far from righteousness. I am bringing my righteousness </w:t>
      </w:r>
      <w:proofErr w:type="gramStart"/>
      <w:r w:rsidRPr="002F4CE4">
        <w:rPr>
          <w:rFonts w:ascii="Times New Roman" w:hAnsi="Times New Roman" w:cs="Times New Roman"/>
          <w:sz w:val="24"/>
          <w:szCs w:val="24"/>
        </w:rPr>
        <w:t>near,</w:t>
      </w:r>
      <w:proofErr w:type="gramEnd"/>
      <w:r w:rsidRPr="002F4CE4">
        <w:rPr>
          <w:rFonts w:ascii="Times New Roman" w:hAnsi="Times New Roman" w:cs="Times New Roman"/>
          <w:sz w:val="24"/>
          <w:szCs w:val="24"/>
        </w:rPr>
        <w:t xml:space="preserve"> it is not far away; and my salvation will not be delayed” (Isaiah 46:12–13).</w:t>
      </w:r>
    </w:p>
    <w:p w14:paraId="61EC22F8" w14:textId="77777777" w:rsidR="007B41DB" w:rsidRPr="007B41DB" w:rsidRDefault="002F4CE4" w:rsidP="007B41DB">
      <w:pPr>
        <w:jc w:val="both"/>
        <w:rPr>
          <w:rFonts w:ascii="Times New Roman" w:hAnsi="Times New Roman" w:cs="Times New Roman"/>
          <w:sz w:val="24"/>
          <w:szCs w:val="24"/>
        </w:rPr>
      </w:pPr>
      <w:r w:rsidRPr="002F4CE4">
        <w:rPr>
          <w:rFonts w:ascii="Times New Roman" w:hAnsi="Times New Roman" w:cs="Times New Roman"/>
          <w:sz w:val="24"/>
          <w:szCs w:val="24"/>
        </w:rPr>
        <w:t>This is not just a word to ancient Judah—it is a divine summons for us today. To the stubborn in heart, to the one clinging to empty idols, to the weary soul who has placed hope in everything but God—He says, "Return to Me." His righteousness is not distant. His salvation is not delayed. The arms that stretched wide on Calvary still reach out in mercy. The invitation is clear: repent, believe, and be carried by the only One who saves.</w:t>
      </w:r>
      <w:r>
        <w:rPr>
          <w:rFonts w:ascii="Times New Roman" w:hAnsi="Times New Roman" w:cs="Times New Roman"/>
          <w:sz w:val="24"/>
          <w:szCs w:val="24"/>
        </w:rPr>
        <w:t xml:space="preserve">  </w:t>
      </w:r>
      <w:r w:rsidRPr="002F4CE4">
        <w:rPr>
          <w:rFonts w:ascii="Times New Roman" w:hAnsi="Times New Roman" w:cs="Times New Roman"/>
          <w:sz w:val="24"/>
          <w:szCs w:val="24"/>
        </w:rPr>
        <w:t xml:space="preserve">You may feel far from God today—but His Word assures you: you are not beyond His reach. He has already drawn near through Jesus Christ. </w:t>
      </w:r>
      <w:r w:rsidR="007B41DB" w:rsidRPr="007B41DB">
        <w:rPr>
          <w:rFonts w:ascii="Times New Roman" w:hAnsi="Times New Roman" w:cs="Times New Roman"/>
          <w:sz w:val="24"/>
          <w:szCs w:val="24"/>
        </w:rPr>
        <w:t xml:space="preserve">You may feel beyond hope. But you are not beyond His reach. </w:t>
      </w:r>
      <w:proofErr w:type="gramStart"/>
      <w:r w:rsidR="007B41DB" w:rsidRPr="007B41DB">
        <w:rPr>
          <w:rFonts w:ascii="Times New Roman" w:hAnsi="Times New Roman" w:cs="Times New Roman"/>
          <w:sz w:val="24"/>
          <w:szCs w:val="24"/>
        </w:rPr>
        <w:t>So</w:t>
      </w:r>
      <w:proofErr w:type="gramEnd"/>
      <w:r w:rsidR="007B41DB" w:rsidRPr="007B41DB">
        <w:rPr>
          <w:rFonts w:ascii="Times New Roman" w:hAnsi="Times New Roman" w:cs="Times New Roman"/>
          <w:sz w:val="24"/>
          <w:szCs w:val="24"/>
        </w:rPr>
        <w:t xml:space="preserve"> I ask you, will you respond? Will you trust not in what must be carried—but in the God who carries you?”</w:t>
      </w:r>
    </w:p>
    <w:p w14:paraId="41BDD60B" w14:textId="3B066188" w:rsidR="00F13C32" w:rsidRDefault="007B41DB" w:rsidP="007B41DB">
      <w:pPr>
        <w:jc w:val="both"/>
        <w:rPr>
          <w:rFonts w:ascii="Times New Roman" w:hAnsi="Times New Roman" w:cs="Times New Roman"/>
          <w:sz w:val="24"/>
          <w:szCs w:val="24"/>
        </w:rPr>
      </w:pPr>
      <w:r w:rsidRPr="007B41DB">
        <w:rPr>
          <w:rFonts w:ascii="Times New Roman" w:hAnsi="Times New Roman" w:cs="Times New Roman"/>
          <w:sz w:val="24"/>
          <w:szCs w:val="24"/>
        </w:rPr>
        <w:t>He is ready. Are you?</w:t>
      </w:r>
    </w:p>
    <w:sectPr w:rsidR="00F13C32" w:rsidSect="009039F3">
      <w:footerReference w:type="default" r:id="rId21"/>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A0C7C4" w14:textId="77777777" w:rsidR="00241B9A" w:rsidRPr="0064699A" w:rsidRDefault="00241B9A" w:rsidP="00745DFE">
      <w:pPr>
        <w:spacing w:after="0" w:line="240" w:lineRule="auto"/>
      </w:pPr>
      <w:r w:rsidRPr="0064699A">
        <w:separator/>
      </w:r>
    </w:p>
  </w:endnote>
  <w:endnote w:type="continuationSeparator" w:id="0">
    <w:p w14:paraId="24C0D12D" w14:textId="77777777" w:rsidR="00241B9A" w:rsidRPr="0064699A" w:rsidRDefault="00241B9A" w:rsidP="00745DFE">
      <w:pPr>
        <w:spacing w:after="0" w:line="240" w:lineRule="auto"/>
      </w:pPr>
      <w:r w:rsidRPr="0064699A">
        <w:continuationSeparator/>
      </w:r>
    </w:p>
  </w:endnote>
  <w:endnote w:type="continuationNotice" w:id="1">
    <w:p w14:paraId="79828D02" w14:textId="77777777" w:rsidR="00241B9A" w:rsidRPr="0064699A" w:rsidRDefault="00241B9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CEC81C" w14:textId="77777777" w:rsidR="00241B9A" w:rsidRPr="0064699A" w:rsidRDefault="00241B9A" w:rsidP="00745DFE">
      <w:pPr>
        <w:spacing w:after="0" w:line="240" w:lineRule="auto"/>
      </w:pPr>
      <w:r w:rsidRPr="0064699A">
        <w:separator/>
      </w:r>
    </w:p>
  </w:footnote>
  <w:footnote w:type="continuationSeparator" w:id="0">
    <w:p w14:paraId="2BA8442E" w14:textId="77777777" w:rsidR="00241B9A" w:rsidRPr="0064699A" w:rsidRDefault="00241B9A" w:rsidP="00745DFE">
      <w:pPr>
        <w:spacing w:after="0" w:line="240" w:lineRule="auto"/>
      </w:pPr>
      <w:r w:rsidRPr="0064699A">
        <w:continuationSeparator/>
      </w:r>
    </w:p>
  </w:footnote>
  <w:footnote w:type="continuationNotice" w:id="1">
    <w:p w14:paraId="1B7A6C6B" w14:textId="77777777" w:rsidR="00241B9A" w:rsidRPr="0064699A" w:rsidRDefault="00241B9A">
      <w:pPr>
        <w:spacing w:after="0" w:line="240" w:lineRule="auto"/>
      </w:pPr>
    </w:p>
  </w:footnote>
  <w:footnote w:id="2">
    <w:p w14:paraId="26E1BC5D" w14:textId="77777777" w:rsidR="005D6450" w:rsidRDefault="005D6450" w:rsidP="005D6450">
      <w:r>
        <w:rPr>
          <w:vertAlign w:val="superscript"/>
        </w:rPr>
        <w:footnoteRef/>
      </w:r>
      <w:r>
        <w:t xml:space="preserve"> Andrew M. Davis, </w:t>
      </w:r>
      <w:hyperlink r:id="rId1" w:history="1">
        <w:r>
          <w:rPr>
            <w:i/>
            <w:color w:val="0000FF"/>
            <w:u w:val="single"/>
          </w:rPr>
          <w:t>Exalting Jesus in Isaiah</w:t>
        </w:r>
      </w:hyperlink>
      <w:r>
        <w:t xml:space="preserve"> (Nashville, TN: Holman Reference, 2017), 274.</w:t>
      </w:r>
    </w:p>
  </w:footnote>
  <w:footnote w:id="3">
    <w:p w14:paraId="3E1F9075" w14:textId="77777777" w:rsidR="005D6450" w:rsidRDefault="005D6450" w:rsidP="005D6450">
      <w:r>
        <w:rPr>
          <w:vertAlign w:val="superscript"/>
        </w:rPr>
        <w:footnoteRef/>
      </w:r>
      <w:r>
        <w:t xml:space="preserve"> Herbert M. Wolf, </w:t>
      </w:r>
      <w:hyperlink r:id="rId2" w:history="1">
        <w:r>
          <w:rPr>
            <w:color w:val="0000FF"/>
            <w:u w:val="single"/>
          </w:rPr>
          <w:t>“Isaiah, Book Of,”</w:t>
        </w:r>
      </w:hyperlink>
      <w:r>
        <w:t xml:space="preserve"> in </w:t>
      </w:r>
      <w:r>
        <w:rPr>
          <w:i/>
        </w:rPr>
        <w:t>Baker Encyclopedia of the Bible</w:t>
      </w:r>
      <w:r>
        <w:t xml:space="preserve"> (Grand Rapids, MI: Baker Book House, 1988), 1047.</w:t>
      </w:r>
    </w:p>
  </w:footnote>
  <w:footnote w:id="4">
    <w:p w14:paraId="78B0CDAC" w14:textId="77777777" w:rsidR="005D6450" w:rsidRDefault="005D6450" w:rsidP="005D6450">
      <w:r>
        <w:rPr>
          <w:vertAlign w:val="superscript"/>
        </w:rPr>
        <w:footnoteRef/>
      </w:r>
      <w:r>
        <w:t xml:space="preserve"> Herbert M. Wolf, </w:t>
      </w:r>
      <w:hyperlink r:id="rId3" w:history="1">
        <w:r>
          <w:rPr>
            <w:color w:val="0000FF"/>
            <w:u w:val="single"/>
          </w:rPr>
          <w:t>“Isaiah, Book Of,”</w:t>
        </w:r>
      </w:hyperlink>
      <w:r>
        <w:t xml:space="preserve"> in </w:t>
      </w:r>
      <w:r>
        <w:rPr>
          <w:i/>
        </w:rPr>
        <w:t>Baker Encyclopedia of the Bible</w:t>
      </w:r>
      <w:r>
        <w:t xml:space="preserve"> (Grand Rapids, MI: Baker Book House, 1988), 1047.</w:t>
      </w:r>
    </w:p>
  </w:footnote>
  <w:footnote w:id="5">
    <w:p w14:paraId="50181F10" w14:textId="77777777" w:rsidR="005D6450" w:rsidRDefault="005D6450" w:rsidP="005D6450">
      <w:r>
        <w:rPr>
          <w:vertAlign w:val="superscript"/>
        </w:rPr>
        <w:footnoteRef/>
      </w:r>
      <w:r>
        <w:t xml:space="preserve"> John Goldingay, </w:t>
      </w:r>
      <w:hyperlink r:id="rId4" w:history="1">
        <w:r>
          <w:rPr>
            <w:i/>
            <w:color w:val="0000FF"/>
            <w:u w:val="single"/>
          </w:rPr>
          <w:t>Isaiah</w:t>
        </w:r>
      </w:hyperlink>
      <w:r>
        <w:t>, ed. W. Ward Gasque, Robert L. Hubbard Jr., and Robert K. Johnston, Understanding the Bible Commentary Series (Grand Rapids, MI: Baker Books, 2012), 267.</w:t>
      </w:r>
    </w:p>
  </w:footnote>
  <w:footnote w:id="6">
    <w:p w14:paraId="35AAF01E" w14:textId="77777777" w:rsidR="005D6450" w:rsidRDefault="005D6450" w:rsidP="005D6450">
      <w:r>
        <w:rPr>
          <w:vertAlign w:val="superscript"/>
        </w:rPr>
        <w:footnoteRef/>
      </w:r>
      <w:r>
        <w:t xml:space="preserve"> John Goldingay, </w:t>
      </w:r>
      <w:hyperlink r:id="rId5" w:history="1">
        <w:r>
          <w:rPr>
            <w:i/>
            <w:color w:val="0000FF"/>
            <w:u w:val="single"/>
          </w:rPr>
          <w:t>Isaiah</w:t>
        </w:r>
      </w:hyperlink>
      <w:r>
        <w:t>, ed. W. Ward Gasque, Robert L. Hubbard Jr., and Robert K. Johnston, Understanding the Bible Commentary Series (Grand Rapids, MI: Baker Books, 2012), 268.</w:t>
      </w:r>
    </w:p>
  </w:footnote>
  <w:footnote w:id="7">
    <w:p w14:paraId="06937089" w14:textId="77777777" w:rsidR="00DC2F60" w:rsidRDefault="00DC2F60" w:rsidP="00DC2F60">
      <w:r>
        <w:rPr>
          <w:vertAlign w:val="superscript"/>
        </w:rPr>
        <w:footnoteRef/>
      </w:r>
      <w:r>
        <w:t xml:space="preserve"> Crossway Bibles, </w:t>
      </w:r>
      <w:hyperlink r:id="rId6" w:history="1">
        <w:r>
          <w:rPr>
            <w:i/>
            <w:color w:val="0000FF"/>
            <w:u w:val="single"/>
          </w:rPr>
          <w:t>The ESV Study Bible</w:t>
        </w:r>
      </w:hyperlink>
      <w:r>
        <w:t xml:space="preserve"> (Wheaton, IL: Crossway Bibles, 2008), 1236.</w:t>
      </w:r>
    </w:p>
  </w:footnote>
  <w:footnote w:id="8">
    <w:p w14:paraId="51C1ABF4" w14:textId="77777777" w:rsidR="009011DD" w:rsidRDefault="009011DD" w:rsidP="009011DD">
      <w:r>
        <w:rPr>
          <w:vertAlign w:val="superscript"/>
        </w:rPr>
        <w:footnoteRef/>
      </w:r>
      <w:r>
        <w:t xml:space="preserve"> Andrew M. Davis, </w:t>
      </w:r>
      <w:hyperlink r:id="rId7" w:history="1">
        <w:r>
          <w:rPr>
            <w:i/>
            <w:color w:val="0000FF"/>
            <w:u w:val="single"/>
          </w:rPr>
          <w:t>Exalting Jesus in Isaiah</w:t>
        </w:r>
      </w:hyperlink>
      <w:r>
        <w:t xml:space="preserve"> (Nashville, TN: Holman Reference, 2017), 274.</w:t>
      </w:r>
    </w:p>
  </w:footnote>
  <w:footnote w:id="9">
    <w:p w14:paraId="55AA0D85" w14:textId="77777777" w:rsidR="002D16A5" w:rsidRDefault="002D16A5" w:rsidP="002D16A5">
      <w:r>
        <w:rPr>
          <w:vertAlign w:val="superscript"/>
        </w:rPr>
        <w:footnoteRef/>
      </w:r>
      <w:r>
        <w:t xml:space="preserve"> Geoffrey W. Grogan, </w:t>
      </w:r>
      <w:hyperlink r:id="rId8" w:history="1">
        <w:r>
          <w:rPr>
            <w:color w:val="0000FF"/>
            <w:u w:val="single"/>
          </w:rPr>
          <w:t>“Isaiah,”</w:t>
        </w:r>
      </w:hyperlink>
      <w:r>
        <w:t xml:space="preserve"> in </w:t>
      </w:r>
      <w:r>
        <w:rPr>
          <w:i/>
        </w:rPr>
        <w:t>The Expositor’s Bible Commentary: Isaiah, Jeremiah, Lamentations, Ezekiel</w:t>
      </w:r>
      <w:r>
        <w:t xml:space="preserve">, ed. Frank E. </w:t>
      </w:r>
      <w:proofErr w:type="spellStart"/>
      <w:r>
        <w:t>Gaebelein</w:t>
      </w:r>
      <w:proofErr w:type="spellEnd"/>
      <w:r>
        <w:t>, vol. 6 (Grand Rapids, MI: Zondervan Publishing House, 1986), 274.</w:t>
      </w:r>
    </w:p>
  </w:footnote>
  <w:footnote w:id="10">
    <w:p w14:paraId="255D59B8" w14:textId="77777777" w:rsidR="00527E9A" w:rsidRDefault="00527E9A" w:rsidP="00527E9A">
      <w:r>
        <w:rPr>
          <w:vertAlign w:val="superscript"/>
        </w:rPr>
        <w:footnoteRef/>
      </w:r>
      <w:r>
        <w:t xml:space="preserve"> Andrew M. Davis, </w:t>
      </w:r>
      <w:hyperlink r:id="rId9" w:history="1">
        <w:r>
          <w:rPr>
            <w:i/>
            <w:color w:val="0000FF"/>
            <w:u w:val="single"/>
          </w:rPr>
          <w:t>Exalting Jesus in Isaiah</w:t>
        </w:r>
      </w:hyperlink>
      <w:r>
        <w:t xml:space="preserve"> (Nashville, TN: Holman Reference, 2017), 275.</w:t>
      </w:r>
    </w:p>
  </w:footnote>
  <w:footnote w:id="11">
    <w:p w14:paraId="2D8160F0" w14:textId="77777777" w:rsidR="00DF1671" w:rsidRDefault="00DF1671" w:rsidP="00DF1671">
      <w:r>
        <w:rPr>
          <w:vertAlign w:val="superscript"/>
        </w:rPr>
        <w:footnoteRef/>
      </w:r>
      <w:r>
        <w:t xml:space="preserve"> John N. Oswalt, </w:t>
      </w:r>
      <w:hyperlink r:id="rId10" w:history="1">
        <w:r>
          <w:rPr>
            <w:i/>
            <w:color w:val="0000FF"/>
            <w:u w:val="single"/>
          </w:rPr>
          <w:t>Isaiah</w:t>
        </w:r>
      </w:hyperlink>
      <w:r>
        <w:t>, The NIV Application Commentary (Grand Rapids, MI: Zondervan Publishing House, 2003), 522.</w:t>
      </w:r>
    </w:p>
  </w:footnote>
  <w:footnote w:id="12">
    <w:p w14:paraId="69DF2807" w14:textId="77777777" w:rsidR="002615BD" w:rsidRDefault="002615BD" w:rsidP="002615BD">
      <w:r>
        <w:rPr>
          <w:vertAlign w:val="superscript"/>
        </w:rPr>
        <w:footnoteRef/>
      </w:r>
      <w:r>
        <w:t xml:space="preserve"> </w:t>
      </w:r>
      <w:hyperlink r:id="rId11" w:history="1">
        <w:r>
          <w:rPr>
            <w:i/>
            <w:color w:val="0000FF"/>
            <w:u w:val="single"/>
          </w:rPr>
          <w:t>The New International Version</w:t>
        </w:r>
      </w:hyperlink>
      <w:r>
        <w:t xml:space="preserve"> (Grand Rapids, MI: Zondervan, 2011), Is 55:1.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1"/>
  </w:num>
  <w:num w:numId="2" w16cid:durableId="488330811">
    <w:abstractNumId w:val="2"/>
  </w:num>
  <w:num w:numId="3" w16cid:durableId="4088934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110F"/>
    <w:rsid w:val="00001493"/>
    <w:rsid w:val="00001C0E"/>
    <w:rsid w:val="00001C1F"/>
    <w:rsid w:val="00002A24"/>
    <w:rsid w:val="00002D49"/>
    <w:rsid w:val="00002D9B"/>
    <w:rsid w:val="00003014"/>
    <w:rsid w:val="00003E02"/>
    <w:rsid w:val="00004176"/>
    <w:rsid w:val="000058E2"/>
    <w:rsid w:val="00006283"/>
    <w:rsid w:val="00006CF4"/>
    <w:rsid w:val="00006F2A"/>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5EF9"/>
    <w:rsid w:val="00016F86"/>
    <w:rsid w:val="000171E4"/>
    <w:rsid w:val="000204A9"/>
    <w:rsid w:val="0002059E"/>
    <w:rsid w:val="000207E5"/>
    <w:rsid w:val="000216E0"/>
    <w:rsid w:val="00021D7C"/>
    <w:rsid w:val="00022168"/>
    <w:rsid w:val="000227C4"/>
    <w:rsid w:val="00022DB7"/>
    <w:rsid w:val="00022EB6"/>
    <w:rsid w:val="000231C9"/>
    <w:rsid w:val="000246FA"/>
    <w:rsid w:val="00024DA1"/>
    <w:rsid w:val="0002589A"/>
    <w:rsid w:val="00026342"/>
    <w:rsid w:val="00026359"/>
    <w:rsid w:val="00026F6E"/>
    <w:rsid w:val="000270C6"/>
    <w:rsid w:val="00027DD1"/>
    <w:rsid w:val="00032A67"/>
    <w:rsid w:val="000332BE"/>
    <w:rsid w:val="000336D9"/>
    <w:rsid w:val="000342F9"/>
    <w:rsid w:val="00034300"/>
    <w:rsid w:val="0003437D"/>
    <w:rsid w:val="0003459B"/>
    <w:rsid w:val="00034856"/>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E8"/>
    <w:rsid w:val="0004623A"/>
    <w:rsid w:val="00046673"/>
    <w:rsid w:val="00047083"/>
    <w:rsid w:val="00051323"/>
    <w:rsid w:val="00051924"/>
    <w:rsid w:val="00051F53"/>
    <w:rsid w:val="00052AB5"/>
    <w:rsid w:val="0005358E"/>
    <w:rsid w:val="00053B1D"/>
    <w:rsid w:val="00053C11"/>
    <w:rsid w:val="00053E7F"/>
    <w:rsid w:val="0005508C"/>
    <w:rsid w:val="00056504"/>
    <w:rsid w:val="000574E0"/>
    <w:rsid w:val="000575B0"/>
    <w:rsid w:val="00057657"/>
    <w:rsid w:val="000579C6"/>
    <w:rsid w:val="00057A18"/>
    <w:rsid w:val="00057F03"/>
    <w:rsid w:val="000602F2"/>
    <w:rsid w:val="00060A27"/>
    <w:rsid w:val="000610B6"/>
    <w:rsid w:val="00061B7C"/>
    <w:rsid w:val="00061D99"/>
    <w:rsid w:val="000621C6"/>
    <w:rsid w:val="00062237"/>
    <w:rsid w:val="0006299A"/>
    <w:rsid w:val="0006319E"/>
    <w:rsid w:val="000631F2"/>
    <w:rsid w:val="00063F6B"/>
    <w:rsid w:val="00064342"/>
    <w:rsid w:val="0006442E"/>
    <w:rsid w:val="00065C68"/>
    <w:rsid w:val="00065CB9"/>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EC9"/>
    <w:rsid w:val="000764D6"/>
    <w:rsid w:val="0007676E"/>
    <w:rsid w:val="00076B09"/>
    <w:rsid w:val="0007744F"/>
    <w:rsid w:val="0008019B"/>
    <w:rsid w:val="00080D03"/>
    <w:rsid w:val="00081D43"/>
    <w:rsid w:val="00081F3D"/>
    <w:rsid w:val="000821C9"/>
    <w:rsid w:val="00082496"/>
    <w:rsid w:val="0008328B"/>
    <w:rsid w:val="000832E7"/>
    <w:rsid w:val="00083642"/>
    <w:rsid w:val="00083917"/>
    <w:rsid w:val="00083EC4"/>
    <w:rsid w:val="000840CC"/>
    <w:rsid w:val="00084DCA"/>
    <w:rsid w:val="000854B3"/>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6B13"/>
    <w:rsid w:val="00097182"/>
    <w:rsid w:val="00097946"/>
    <w:rsid w:val="000A06FD"/>
    <w:rsid w:val="000A152E"/>
    <w:rsid w:val="000A19E3"/>
    <w:rsid w:val="000A1B26"/>
    <w:rsid w:val="000A201A"/>
    <w:rsid w:val="000A25BB"/>
    <w:rsid w:val="000A2660"/>
    <w:rsid w:val="000A2D17"/>
    <w:rsid w:val="000A31CE"/>
    <w:rsid w:val="000A38D8"/>
    <w:rsid w:val="000A3991"/>
    <w:rsid w:val="000A39AC"/>
    <w:rsid w:val="000A3F8C"/>
    <w:rsid w:val="000A466B"/>
    <w:rsid w:val="000A4A47"/>
    <w:rsid w:val="000A4DD4"/>
    <w:rsid w:val="000A573C"/>
    <w:rsid w:val="000A60EE"/>
    <w:rsid w:val="000A61F8"/>
    <w:rsid w:val="000A64AF"/>
    <w:rsid w:val="000A72DD"/>
    <w:rsid w:val="000A76B8"/>
    <w:rsid w:val="000B1D05"/>
    <w:rsid w:val="000B20D2"/>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D0063"/>
    <w:rsid w:val="000D0081"/>
    <w:rsid w:val="000D058A"/>
    <w:rsid w:val="000D0EB6"/>
    <w:rsid w:val="000D1EA0"/>
    <w:rsid w:val="000D3306"/>
    <w:rsid w:val="000D3581"/>
    <w:rsid w:val="000D4245"/>
    <w:rsid w:val="000D4CF9"/>
    <w:rsid w:val="000D67E6"/>
    <w:rsid w:val="000D6AAC"/>
    <w:rsid w:val="000D7AC2"/>
    <w:rsid w:val="000D7B6C"/>
    <w:rsid w:val="000E062D"/>
    <w:rsid w:val="000E0847"/>
    <w:rsid w:val="000E0F78"/>
    <w:rsid w:val="000E1806"/>
    <w:rsid w:val="000E21C5"/>
    <w:rsid w:val="000E225A"/>
    <w:rsid w:val="000E243A"/>
    <w:rsid w:val="000E26B7"/>
    <w:rsid w:val="000E26EC"/>
    <w:rsid w:val="000E2733"/>
    <w:rsid w:val="000E33A9"/>
    <w:rsid w:val="000E3F8A"/>
    <w:rsid w:val="000E4F68"/>
    <w:rsid w:val="000E53CC"/>
    <w:rsid w:val="000E55FF"/>
    <w:rsid w:val="000E5695"/>
    <w:rsid w:val="000E5D7B"/>
    <w:rsid w:val="000E6E42"/>
    <w:rsid w:val="000E6ED7"/>
    <w:rsid w:val="000E6FA8"/>
    <w:rsid w:val="000E7194"/>
    <w:rsid w:val="000E7432"/>
    <w:rsid w:val="000E755D"/>
    <w:rsid w:val="000E7903"/>
    <w:rsid w:val="000E7C78"/>
    <w:rsid w:val="000E7DF4"/>
    <w:rsid w:val="000F064A"/>
    <w:rsid w:val="000F0B0F"/>
    <w:rsid w:val="000F0C33"/>
    <w:rsid w:val="000F183D"/>
    <w:rsid w:val="000F1909"/>
    <w:rsid w:val="000F1BF3"/>
    <w:rsid w:val="000F1FB2"/>
    <w:rsid w:val="000F22DF"/>
    <w:rsid w:val="000F2512"/>
    <w:rsid w:val="000F284B"/>
    <w:rsid w:val="000F39CB"/>
    <w:rsid w:val="000F3E7D"/>
    <w:rsid w:val="000F47D5"/>
    <w:rsid w:val="000F6AE3"/>
    <w:rsid w:val="000F6C70"/>
    <w:rsid w:val="000F6C9B"/>
    <w:rsid w:val="000F6CF5"/>
    <w:rsid w:val="000F7586"/>
    <w:rsid w:val="000F7F9F"/>
    <w:rsid w:val="0010008E"/>
    <w:rsid w:val="00100430"/>
    <w:rsid w:val="00100436"/>
    <w:rsid w:val="00101066"/>
    <w:rsid w:val="001030A8"/>
    <w:rsid w:val="001034A2"/>
    <w:rsid w:val="00104D70"/>
    <w:rsid w:val="001051BC"/>
    <w:rsid w:val="00105ADA"/>
    <w:rsid w:val="00105C37"/>
    <w:rsid w:val="00106136"/>
    <w:rsid w:val="0010697C"/>
    <w:rsid w:val="0010698E"/>
    <w:rsid w:val="00106DA1"/>
    <w:rsid w:val="00106E11"/>
    <w:rsid w:val="001073BB"/>
    <w:rsid w:val="001101D6"/>
    <w:rsid w:val="00110E33"/>
    <w:rsid w:val="00112493"/>
    <w:rsid w:val="0011256F"/>
    <w:rsid w:val="001128D2"/>
    <w:rsid w:val="001129F8"/>
    <w:rsid w:val="00112B61"/>
    <w:rsid w:val="00113035"/>
    <w:rsid w:val="0011306C"/>
    <w:rsid w:val="0011342C"/>
    <w:rsid w:val="0011343F"/>
    <w:rsid w:val="0011474C"/>
    <w:rsid w:val="00114844"/>
    <w:rsid w:val="00114919"/>
    <w:rsid w:val="0011531D"/>
    <w:rsid w:val="00115714"/>
    <w:rsid w:val="00115A3F"/>
    <w:rsid w:val="001163D0"/>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C3E"/>
    <w:rsid w:val="00124C46"/>
    <w:rsid w:val="0012534E"/>
    <w:rsid w:val="0012548D"/>
    <w:rsid w:val="001257DB"/>
    <w:rsid w:val="00125D06"/>
    <w:rsid w:val="00125D31"/>
    <w:rsid w:val="00126B13"/>
    <w:rsid w:val="00126B2A"/>
    <w:rsid w:val="00127C44"/>
    <w:rsid w:val="0013116E"/>
    <w:rsid w:val="001315E5"/>
    <w:rsid w:val="001318E1"/>
    <w:rsid w:val="00131CFB"/>
    <w:rsid w:val="00132215"/>
    <w:rsid w:val="001323C3"/>
    <w:rsid w:val="0013393F"/>
    <w:rsid w:val="00134421"/>
    <w:rsid w:val="001346B4"/>
    <w:rsid w:val="00135030"/>
    <w:rsid w:val="00135361"/>
    <w:rsid w:val="001355E5"/>
    <w:rsid w:val="00135A41"/>
    <w:rsid w:val="0013699A"/>
    <w:rsid w:val="001372EF"/>
    <w:rsid w:val="00137E2F"/>
    <w:rsid w:val="00140D37"/>
    <w:rsid w:val="00141C12"/>
    <w:rsid w:val="00141F5C"/>
    <w:rsid w:val="0014209B"/>
    <w:rsid w:val="00142520"/>
    <w:rsid w:val="00142A6C"/>
    <w:rsid w:val="00143A94"/>
    <w:rsid w:val="001440B7"/>
    <w:rsid w:val="00144720"/>
    <w:rsid w:val="00144E5B"/>
    <w:rsid w:val="00144F7A"/>
    <w:rsid w:val="00145001"/>
    <w:rsid w:val="0014521B"/>
    <w:rsid w:val="0014611C"/>
    <w:rsid w:val="00146720"/>
    <w:rsid w:val="00147028"/>
    <w:rsid w:val="001472CA"/>
    <w:rsid w:val="0014741B"/>
    <w:rsid w:val="00147966"/>
    <w:rsid w:val="00147BCD"/>
    <w:rsid w:val="00147CDA"/>
    <w:rsid w:val="001507D0"/>
    <w:rsid w:val="00150D12"/>
    <w:rsid w:val="001513F4"/>
    <w:rsid w:val="00151464"/>
    <w:rsid w:val="001516D5"/>
    <w:rsid w:val="00151EEE"/>
    <w:rsid w:val="0015281C"/>
    <w:rsid w:val="00152A95"/>
    <w:rsid w:val="00154618"/>
    <w:rsid w:val="00154CDB"/>
    <w:rsid w:val="001554B1"/>
    <w:rsid w:val="001558A9"/>
    <w:rsid w:val="00155A7B"/>
    <w:rsid w:val="00155F35"/>
    <w:rsid w:val="00156614"/>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748A"/>
    <w:rsid w:val="00167D73"/>
    <w:rsid w:val="00170568"/>
    <w:rsid w:val="001708C9"/>
    <w:rsid w:val="00170D1A"/>
    <w:rsid w:val="0017118B"/>
    <w:rsid w:val="001712C3"/>
    <w:rsid w:val="001715C7"/>
    <w:rsid w:val="00171A3D"/>
    <w:rsid w:val="00171FB0"/>
    <w:rsid w:val="00172CB6"/>
    <w:rsid w:val="00173451"/>
    <w:rsid w:val="00174039"/>
    <w:rsid w:val="001740FA"/>
    <w:rsid w:val="00174648"/>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5208"/>
    <w:rsid w:val="001852D2"/>
    <w:rsid w:val="00185586"/>
    <w:rsid w:val="00185E40"/>
    <w:rsid w:val="00186695"/>
    <w:rsid w:val="00186898"/>
    <w:rsid w:val="00186B44"/>
    <w:rsid w:val="001870E8"/>
    <w:rsid w:val="001904A6"/>
    <w:rsid w:val="001905D0"/>
    <w:rsid w:val="001906BF"/>
    <w:rsid w:val="00190E99"/>
    <w:rsid w:val="00191739"/>
    <w:rsid w:val="0019175D"/>
    <w:rsid w:val="00191A23"/>
    <w:rsid w:val="00191F84"/>
    <w:rsid w:val="00191FE2"/>
    <w:rsid w:val="001920D7"/>
    <w:rsid w:val="00192344"/>
    <w:rsid w:val="001923A1"/>
    <w:rsid w:val="001925D1"/>
    <w:rsid w:val="00192AFF"/>
    <w:rsid w:val="00192BD9"/>
    <w:rsid w:val="001934F1"/>
    <w:rsid w:val="00193EA2"/>
    <w:rsid w:val="001943DC"/>
    <w:rsid w:val="00194BFE"/>
    <w:rsid w:val="001958C0"/>
    <w:rsid w:val="00195DFF"/>
    <w:rsid w:val="00195FFB"/>
    <w:rsid w:val="0019687B"/>
    <w:rsid w:val="00196E03"/>
    <w:rsid w:val="00197351"/>
    <w:rsid w:val="00197564"/>
    <w:rsid w:val="00197D0C"/>
    <w:rsid w:val="001A0238"/>
    <w:rsid w:val="001A051D"/>
    <w:rsid w:val="001A06B1"/>
    <w:rsid w:val="001A0B9A"/>
    <w:rsid w:val="001A0D39"/>
    <w:rsid w:val="001A0E27"/>
    <w:rsid w:val="001A1C26"/>
    <w:rsid w:val="001A20AB"/>
    <w:rsid w:val="001A3121"/>
    <w:rsid w:val="001A3181"/>
    <w:rsid w:val="001A3302"/>
    <w:rsid w:val="001A3410"/>
    <w:rsid w:val="001A3487"/>
    <w:rsid w:val="001A374F"/>
    <w:rsid w:val="001A3826"/>
    <w:rsid w:val="001A38FF"/>
    <w:rsid w:val="001A3CA8"/>
    <w:rsid w:val="001A4579"/>
    <w:rsid w:val="001A4E07"/>
    <w:rsid w:val="001A5169"/>
    <w:rsid w:val="001A5639"/>
    <w:rsid w:val="001A60B9"/>
    <w:rsid w:val="001A642E"/>
    <w:rsid w:val="001A72F0"/>
    <w:rsid w:val="001A76C1"/>
    <w:rsid w:val="001A7EEA"/>
    <w:rsid w:val="001A7F7B"/>
    <w:rsid w:val="001B249D"/>
    <w:rsid w:val="001B24A4"/>
    <w:rsid w:val="001B2A55"/>
    <w:rsid w:val="001B2FF6"/>
    <w:rsid w:val="001B3607"/>
    <w:rsid w:val="001B430E"/>
    <w:rsid w:val="001B4766"/>
    <w:rsid w:val="001B5A88"/>
    <w:rsid w:val="001B67E4"/>
    <w:rsid w:val="001B76C8"/>
    <w:rsid w:val="001B7FC4"/>
    <w:rsid w:val="001C015B"/>
    <w:rsid w:val="001C01AD"/>
    <w:rsid w:val="001C2191"/>
    <w:rsid w:val="001C353A"/>
    <w:rsid w:val="001C35CB"/>
    <w:rsid w:val="001C3671"/>
    <w:rsid w:val="001C3B34"/>
    <w:rsid w:val="001C4EB2"/>
    <w:rsid w:val="001C54A0"/>
    <w:rsid w:val="001C63EE"/>
    <w:rsid w:val="001C6414"/>
    <w:rsid w:val="001C7B27"/>
    <w:rsid w:val="001C7FF1"/>
    <w:rsid w:val="001D0128"/>
    <w:rsid w:val="001D0F2B"/>
    <w:rsid w:val="001D1DC9"/>
    <w:rsid w:val="001D1E42"/>
    <w:rsid w:val="001D293F"/>
    <w:rsid w:val="001D2A32"/>
    <w:rsid w:val="001D3079"/>
    <w:rsid w:val="001D3DBA"/>
    <w:rsid w:val="001D4C3E"/>
    <w:rsid w:val="001D4E85"/>
    <w:rsid w:val="001D51D2"/>
    <w:rsid w:val="001D5715"/>
    <w:rsid w:val="001D599C"/>
    <w:rsid w:val="001D6883"/>
    <w:rsid w:val="001D73C2"/>
    <w:rsid w:val="001D7A1E"/>
    <w:rsid w:val="001D7B9C"/>
    <w:rsid w:val="001E0877"/>
    <w:rsid w:val="001E1D2F"/>
    <w:rsid w:val="001E1E15"/>
    <w:rsid w:val="001E2452"/>
    <w:rsid w:val="001E24DF"/>
    <w:rsid w:val="001E2581"/>
    <w:rsid w:val="001E25BB"/>
    <w:rsid w:val="001E34D1"/>
    <w:rsid w:val="001E3973"/>
    <w:rsid w:val="001E3A76"/>
    <w:rsid w:val="001E4DD7"/>
    <w:rsid w:val="001E4E62"/>
    <w:rsid w:val="001E51EA"/>
    <w:rsid w:val="001E5C95"/>
    <w:rsid w:val="001E628D"/>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60FB"/>
    <w:rsid w:val="001F6F10"/>
    <w:rsid w:val="001F7135"/>
    <w:rsid w:val="002013A8"/>
    <w:rsid w:val="002015DB"/>
    <w:rsid w:val="00201668"/>
    <w:rsid w:val="00201E10"/>
    <w:rsid w:val="00202129"/>
    <w:rsid w:val="0020217F"/>
    <w:rsid w:val="00202EC0"/>
    <w:rsid w:val="0020316E"/>
    <w:rsid w:val="00203602"/>
    <w:rsid w:val="0020413A"/>
    <w:rsid w:val="00204318"/>
    <w:rsid w:val="00204E01"/>
    <w:rsid w:val="00205010"/>
    <w:rsid w:val="00205C0D"/>
    <w:rsid w:val="00206465"/>
    <w:rsid w:val="00207B67"/>
    <w:rsid w:val="00207C3C"/>
    <w:rsid w:val="00211078"/>
    <w:rsid w:val="00211674"/>
    <w:rsid w:val="00212DDE"/>
    <w:rsid w:val="0021323E"/>
    <w:rsid w:val="00213F08"/>
    <w:rsid w:val="002141FA"/>
    <w:rsid w:val="002147D4"/>
    <w:rsid w:val="00214E5F"/>
    <w:rsid w:val="00215D00"/>
    <w:rsid w:val="00215DC9"/>
    <w:rsid w:val="00215F2F"/>
    <w:rsid w:val="00216A89"/>
    <w:rsid w:val="00216AE2"/>
    <w:rsid w:val="00217485"/>
    <w:rsid w:val="002179CA"/>
    <w:rsid w:val="00221F0A"/>
    <w:rsid w:val="00222063"/>
    <w:rsid w:val="002222DF"/>
    <w:rsid w:val="00222596"/>
    <w:rsid w:val="00222C8B"/>
    <w:rsid w:val="00223058"/>
    <w:rsid w:val="0022341F"/>
    <w:rsid w:val="00223443"/>
    <w:rsid w:val="002235BD"/>
    <w:rsid w:val="00223736"/>
    <w:rsid w:val="00223890"/>
    <w:rsid w:val="00223F90"/>
    <w:rsid w:val="002241A1"/>
    <w:rsid w:val="00224503"/>
    <w:rsid w:val="0022496C"/>
    <w:rsid w:val="00224C5D"/>
    <w:rsid w:val="00225378"/>
    <w:rsid w:val="00225934"/>
    <w:rsid w:val="00225A79"/>
    <w:rsid w:val="00225CE8"/>
    <w:rsid w:val="002262CC"/>
    <w:rsid w:val="00226B3B"/>
    <w:rsid w:val="00226BE5"/>
    <w:rsid w:val="00227125"/>
    <w:rsid w:val="002300AA"/>
    <w:rsid w:val="00231307"/>
    <w:rsid w:val="002316C0"/>
    <w:rsid w:val="002319C7"/>
    <w:rsid w:val="00231FE7"/>
    <w:rsid w:val="00232342"/>
    <w:rsid w:val="0023246E"/>
    <w:rsid w:val="00232789"/>
    <w:rsid w:val="00232ED7"/>
    <w:rsid w:val="002330C3"/>
    <w:rsid w:val="00233210"/>
    <w:rsid w:val="002336CB"/>
    <w:rsid w:val="00233DBF"/>
    <w:rsid w:val="002342DA"/>
    <w:rsid w:val="00235493"/>
    <w:rsid w:val="00235E56"/>
    <w:rsid w:val="002361B3"/>
    <w:rsid w:val="002368D2"/>
    <w:rsid w:val="00236FA0"/>
    <w:rsid w:val="0023746D"/>
    <w:rsid w:val="0023776C"/>
    <w:rsid w:val="00237783"/>
    <w:rsid w:val="00237BB0"/>
    <w:rsid w:val="00237D68"/>
    <w:rsid w:val="00240B0B"/>
    <w:rsid w:val="00240F6A"/>
    <w:rsid w:val="00241681"/>
    <w:rsid w:val="00241797"/>
    <w:rsid w:val="00241B9A"/>
    <w:rsid w:val="00242090"/>
    <w:rsid w:val="002439C2"/>
    <w:rsid w:val="002448EE"/>
    <w:rsid w:val="00244AEC"/>
    <w:rsid w:val="00244CB7"/>
    <w:rsid w:val="00245304"/>
    <w:rsid w:val="00245825"/>
    <w:rsid w:val="002464EB"/>
    <w:rsid w:val="00246B66"/>
    <w:rsid w:val="00246DC0"/>
    <w:rsid w:val="00247083"/>
    <w:rsid w:val="002502CE"/>
    <w:rsid w:val="002504B4"/>
    <w:rsid w:val="002506D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5BD"/>
    <w:rsid w:val="0026168D"/>
    <w:rsid w:val="00261E2B"/>
    <w:rsid w:val="00262B4C"/>
    <w:rsid w:val="00262E51"/>
    <w:rsid w:val="002637D5"/>
    <w:rsid w:val="00264E4B"/>
    <w:rsid w:val="002651BE"/>
    <w:rsid w:val="00266AA0"/>
    <w:rsid w:val="00267265"/>
    <w:rsid w:val="0026791C"/>
    <w:rsid w:val="002712B1"/>
    <w:rsid w:val="002718AF"/>
    <w:rsid w:val="002724CD"/>
    <w:rsid w:val="00272822"/>
    <w:rsid w:val="002728D6"/>
    <w:rsid w:val="00272C55"/>
    <w:rsid w:val="00272C65"/>
    <w:rsid w:val="002731EA"/>
    <w:rsid w:val="002733C3"/>
    <w:rsid w:val="00273BE6"/>
    <w:rsid w:val="00273EA1"/>
    <w:rsid w:val="00274427"/>
    <w:rsid w:val="00275696"/>
    <w:rsid w:val="00275884"/>
    <w:rsid w:val="00276792"/>
    <w:rsid w:val="002768D1"/>
    <w:rsid w:val="00276CA8"/>
    <w:rsid w:val="00276DF8"/>
    <w:rsid w:val="00276F1F"/>
    <w:rsid w:val="002771D6"/>
    <w:rsid w:val="002800E7"/>
    <w:rsid w:val="002801BA"/>
    <w:rsid w:val="00280239"/>
    <w:rsid w:val="00280644"/>
    <w:rsid w:val="00281242"/>
    <w:rsid w:val="002818AE"/>
    <w:rsid w:val="00281D80"/>
    <w:rsid w:val="0028269C"/>
    <w:rsid w:val="00282EB2"/>
    <w:rsid w:val="00283599"/>
    <w:rsid w:val="00283D22"/>
    <w:rsid w:val="00283D2A"/>
    <w:rsid w:val="00284203"/>
    <w:rsid w:val="00284837"/>
    <w:rsid w:val="00284B5B"/>
    <w:rsid w:val="00285255"/>
    <w:rsid w:val="002853B3"/>
    <w:rsid w:val="00285AA5"/>
    <w:rsid w:val="00285D8B"/>
    <w:rsid w:val="00290CF0"/>
    <w:rsid w:val="00291000"/>
    <w:rsid w:val="00291E5F"/>
    <w:rsid w:val="00291FB6"/>
    <w:rsid w:val="0029250A"/>
    <w:rsid w:val="0029392F"/>
    <w:rsid w:val="002947A2"/>
    <w:rsid w:val="00294C36"/>
    <w:rsid w:val="00294E89"/>
    <w:rsid w:val="00295AA4"/>
    <w:rsid w:val="00295C6D"/>
    <w:rsid w:val="00295E7D"/>
    <w:rsid w:val="0029629A"/>
    <w:rsid w:val="002962B1"/>
    <w:rsid w:val="002964F2"/>
    <w:rsid w:val="0029662B"/>
    <w:rsid w:val="00296A42"/>
    <w:rsid w:val="00297608"/>
    <w:rsid w:val="00297893"/>
    <w:rsid w:val="00297A72"/>
    <w:rsid w:val="00297C76"/>
    <w:rsid w:val="00297F65"/>
    <w:rsid w:val="002A0341"/>
    <w:rsid w:val="002A0853"/>
    <w:rsid w:val="002A1B0F"/>
    <w:rsid w:val="002A1BEB"/>
    <w:rsid w:val="002A23C8"/>
    <w:rsid w:val="002A25CC"/>
    <w:rsid w:val="002A2D45"/>
    <w:rsid w:val="002A3934"/>
    <w:rsid w:val="002A40D0"/>
    <w:rsid w:val="002A4118"/>
    <w:rsid w:val="002A4468"/>
    <w:rsid w:val="002A46AE"/>
    <w:rsid w:val="002A4B44"/>
    <w:rsid w:val="002A53F4"/>
    <w:rsid w:val="002A5924"/>
    <w:rsid w:val="002A5CC0"/>
    <w:rsid w:val="002A5F38"/>
    <w:rsid w:val="002A63A2"/>
    <w:rsid w:val="002A6429"/>
    <w:rsid w:val="002A690A"/>
    <w:rsid w:val="002A695C"/>
    <w:rsid w:val="002A6BE6"/>
    <w:rsid w:val="002A6EF7"/>
    <w:rsid w:val="002A72D1"/>
    <w:rsid w:val="002A744F"/>
    <w:rsid w:val="002A76D0"/>
    <w:rsid w:val="002B080C"/>
    <w:rsid w:val="002B081A"/>
    <w:rsid w:val="002B0C8B"/>
    <w:rsid w:val="002B17AF"/>
    <w:rsid w:val="002B1C77"/>
    <w:rsid w:val="002B239C"/>
    <w:rsid w:val="002B2C78"/>
    <w:rsid w:val="002B37FD"/>
    <w:rsid w:val="002B3958"/>
    <w:rsid w:val="002B3BE6"/>
    <w:rsid w:val="002B3DE0"/>
    <w:rsid w:val="002B3E1B"/>
    <w:rsid w:val="002B46B3"/>
    <w:rsid w:val="002B49DE"/>
    <w:rsid w:val="002B4B35"/>
    <w:rsid w:val="002B5194"/>
    <w:rsid w:val="002B5348"/>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2723"/>
    <w:rsid w:val="002C28EF"/>
    <w:rsid w:val="002C35A3"/>
    <w:rsid w:val="002C35AD"/>
    <w:rsid w:val="002C39F3"/>
    <w:rsid w:val="002C3B43"/>
    <w:rsid w:val="002C4801"/>
    <w:rsid w:val="002C4B83"/>
    <w:rsid w:val="002C51E9"/>
    <w:rsid w:val="002C550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0854"/>
    <w:rsid w:val="002E1264"/>
    <w:rsid w:val="002E2595"/>
    <w:rsid w:val="002E2EAB"/>
    <w:rsid w:val="002E3272"/>
    <w:rsid w:val="002E35C7"/>
    <w:rsid w:val="002E4D09"/>
    <w:rsid w:val="002E4FD6"/>
    <w:rsid w:val="002E5341"/>
    <w:rsid w:val="002E597F"/>
    <w:rsid w:val="002E5C20"/>
    <w:rsid w:val="002E5C5D"/>
    <w:rsid w:val="002E5D64"/>
    <w:rsid w:val="002E6314"/>
    <w:rsid w:val="002E6506"/>
    <w:rsid w:val="002E6A82"/>
    <w:rsid w:val="002E6F44"/>
    <w:rsid w:val="002F0193"/>
    <w:rsid w:val="002F0779"/>
    <w:rsid w:val="002F0953"/>
    <w:rsid w:val="002F0DED"/>
    <w:rsid w:val="002F1F73"/>
    <w:rsid w:val="002F2093"/>
    <w:rsid w:val="002F2248"/>
    <w:rsid w:val="002F266F"/>
    <w:rsid w:val="002F2764"/>
    <w:rsid w:val="002F2846"/>
    <w:rsid w:val="002F2D3D"/>
    <w:rsid w:val="002F3020"/>
    <w:rsid w:val="002F3A58"/>
    <w:rsid w:val="002F4B6C"/>
    <w:rsid w:val="002F4CE4"/>
    <w:rsid w:val="002F4FDF"/>
    <w:rsid w:val="002F53A7"/>
    <w:rsid w:val="002F5A23"/>
    <w:rsid w:val="002F5B85"/>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89"/>
    <w:rsid w:val="003035B9"/>
    <w:rsid w:val="00303E03"/>
    <w:rsid w:val="003040BD"/>
    <w:rsid w:val="00304413"/>
    <w:rsid w:val="0030485D"/>
    <w:rsid w:val="00304DBE"/>
    <w:rsid w:val="00304FBE"/>
    <w:rsid w:val="003066E3"/>
    <w:rsid w:val="00307201"/>
    <w:rsid w:val="00307312"/>
    <w:rsid w:val="00307A46"/>
    <w:rsid w:val="00307C9A"/>
    <w:rsid w:val="00307CCD"/>
    <w:rsid w:val="00307FB0"/>
    <w:rsid w:val="0031025E"/>
    <w:rsid w:val="0031058C"/>
    <w:rsid w:val="003108E2"/>
    <w:rsid w:val="00310900"/>
    <w:rsid w:val="00310987"/>
    <w:rsid w:val="0031106D"/>
    <w:rsid w:val="00311154"/>
    <w:rsid w:val="0031137F"/>
    <w:rsid w:val="00311BDE"/>
    <w:rsid w:val="00311CB1"/>
    <w:rsid w:val="0031297C"/>
    <w:rsid w:val="003134E5"/>
    <w:rsid w:val="00313799"/>
    <w:rsid w:val="003142CD"/>
    <w:rsid w:val="00315222"/>
    <w:rsid w:val="00315712"/>
    <w:rsid w:val="003157F5"/>
    <w:rsid w:val="00315EED"/>
    <w:rsid w:val="00316D44"/>
    <w:rsid w:val="003176D9"/>
    <w:rsid w:val="003179A8"/>
    <w:rsid w:val="0032001A"/>
    <w:rsid w:val="003205E3"/>
    <w:rsid w:val="003207A0"/>
    <w:rsid w:val="00320B68"/>
    <w:rsid w:val="0032113D"/>
    <w:rsid w:val="003229E0"/>
    <w:rsid w:val="003236A9"/>
    <w:rsid w:val="00323A22"/>
    <w:rsid w:val="00324A58"/>
    <w:rsid w:val="00324FE2"/>
    <w:rsid w:val="00325206"/>
    <w:rsid w:val="0032534C"/>
    <w:rsid w:val="0032548F"/>
    <w:rsid w:val="003255B1"/>
    <w:rsid w:val="00326108"/>
    <w:rsid w:val="00326B2D"/>
    <w:rsid w:val="0032700B"/>
    <w:rsid w:val="00327DBC"/>
    <w:rsid w:val="003300BE"/>
    <w:rsid w:val="00330434"/>
    <w:rsid w:val="003309C0"/>
    <w:rsid w:val="003312C3"/>
    <w:rsid w:val="00333E8C"/>
    <w:rsid w:val="00333F95"/>
    <w:rsid w:val="00334604"/>
    <w:rsid w:val="00335E24"/>
    <w:rsid w:val="003362F1"/>
    <w:rsid w:val="00336B3C"/>
    <w:rsid w:val="00336C6D"/>
    <w:rsid w:val="00336DE4"/>
    <w:rsid w:val="0033735B"/>
    <w:rsid w:val="003377A2"/>
    <w:rsid w:val="00337CDF"/>
    <w:rsid w:val="003409CD"/>
    <w:rsid w:val="00340B6E"/>
    <w:rsid w:val="003413ED"/>
    <w:rsid w:val="00341542"/>
    <w:rsid w:val="0034155E"/>
    <w:rsid w:val="003419A4"/>
    <w:rsid w:val="003419AC"/>
    <w:rsid w:val="00341EA4"/>
    <w:rsid w:val="00341F89"/>
    <w:rsid w:val="00342498"/>
    <w:rsid w:val="0034276F"/>
    <w:rsid w:val="00342CBF"/>
    <w:rsid w:val="00343CE3"/>
    <w:rsid w:val="0034446B"/>
    <w:rsid w:val="003445E9"/>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FCF"/>
    <w:rsid w:val="00355050"/>
    <w:rsid w:val="00355288"/>
    <w:rsid w:val="00356596"/>
    <w:rsid w:val="0035659C"/>
    <w:rsid w:val="003565C0"/>
    <w:rsid w:val="00356DD4"/>
    <w:rsid w:val="003573F1"/>
    <w:rsid w:val="00357468"/>
    <w:rsid w:val="00357F2D"/>
    <w:rsid w:val="003600C0"/>
    <w:rsid w:val="003605F0"/>
    <w:rsid w:val="00360B3B"/>
    <w:rsid w:val="0036147C"/>
    <w:rsid w:val="00361E5C"/>
    <w:rsid w:val="0036203C"/>
    <w:rsid w:val="00362647"/>
    <w:rsid w:val="00362942"/>
    <w:rsid w:val="00363DBE"/>
    <w:rsid w:val="00364351"/>
    <w:rsid w:val="00364B09"/>
    <w:rsid w:val="00364D7A"/>
    <w:rsid w:val="00365211"/>
    <w:rsid w:val="003652D4"/>
    <w:rsid w:val="00365906"/>
    <w:rsid w:val="00365DDB"/>
    <w:rsid w:val="003660E5"/>
    <w:rsid w:val="00366497"/>
    <w:rsid w:val="00366D19"/>
    <w:rsid w:val="00366FD0"/>
    <w:rsid w:val="0036753B"/>
    <w:rsid w:val="00367A47"/>
    <w:rsid w:val="00367B97"/>
    <w:rsid w:val="00367C85"/>
    <w:rsid w:val="00367F61"/>
    <w:rsid w:val="003701B0"/>
    <w:rsid w:val="003705D6"/>
    <w:rsid w:val="00370601"/>
    <w:rsid w:val="003709B7"/>
    <w:rsid w:val="00370F8A"/>
    <w:rsid w:val="003711C4"/>
    <w:rsid w:val="0037145B"/>
    <w:rsid w:val="00371AB1"/>
    <w:rsid w:val="0037204D"/>
    <w:rsid w:val="003722E7"/>
    <w:rsid w:val="003725C9"/>
    <w:rsid w:val="00372727"/>
    <w:rsid w:val="00372A60"/>
    <w:rsid w:val="00373AD9"/>
    <w:rsid w:val="00373B5A"/>
    <w:rsid w:val="00373BF2"/>
    <w:rsid w:val="00374270"/>
    <w:rsid w:val="003744CC"/>
    <w:rsid w:val="003744CD"/>
    <w:rsid w:val="0037480B"/>
    <w:rsid w:val="00374D9A"/>
    <w:rsid w:val="00375069"/>
    <w:rsid w:val="003753DA"/>
    <w:rsid w:val="00375DE4"/>
    <w:rsid w:val="003765F0"/>
    <w:rsid w:val="003776FD"/>
    <w:rsid w:val="00377BBF"/>
    <w:rsid w:val="00377FA2"/>
    <w:rsid w:val="0038064D"/>
    <w:rsid w:val="00380957"/>
    <w:rsid w:val="00380F03"/>
    <w:rsid w:val="00382239"/>
    <w:rsid w:val="00382F9D"/>
    <w:rsid w:val="003839DE"/>
    <w:rsid w:val="00383C70"/>
    <w:rsid w:val="00383CB2"/>
    <w:rsid w:val="00383E78"/>
    <w:rsid w:val="00384723"/>
    <w:rsid w:val="00384A7D"/>
    <w:rsid w:val="003851EF"/>
    <w:rsid w:val="00385285"/>
    <w:rsid w:val="003864EA"/>
    <w:rsid w:val="00386898"/>
    <w:rsid w:val="00387790"/>
    <w:rsid w:val="00387B84"/>
    <w:rsid w:val="003903DF"/>
    <w:rsid w:val="003903E8"/>
    <w:rsid w:val="00390610"/>
    <w:rsid w:val="0039143A"/>
    <w:rsid w:val="00391CFE"/>
    <w:rsid w:val="00391D57"/>
    <w:rsid w:val="003920DD"/>
    <w:rsid w:val="00392D05"/>
    <w:rsid w:val="00393FC5"/>
    <w:rsid w:val="003947CD"/>
    <w:rsid w:val="00394E1D"/>
    <w:rsid w:val="00395011"/>
    <w:rsid w:val="00395E1C"/>
    <w:rsid w:val="00395F68"/>
    <w:rsid w:val="0039603C"/>
    <w:rsid w:val="003965E5"/>
    <w:rsid w:val="00396873"/>
    <w:rsid w:val="00397AFB"/>
    <w:rsid w:val="00397CC1"/>
    <w:rsid w:val="003A037C"/>
    <w:rsid w:val="003A03F2"/>
    <w:rsid w:val="003A0477"/>
    <w:rsid w:val="003A10FF"/>
    <w:rsid w:val="003A13A8"/>
    <w:rsid w:val="003A19A4"/>
    <w:rsid w:val="003A2872"/>
    <w:rsid w:val="003A2F4F"/>
    <w:rsid w:val="003A3056"/>
    <w:rsid w:val="003A3F8E"/>
    <w:rsid w:val="003A40AC"/>
    <w:rsid w:val="003A45DE"/>
    <w:rsid w:val="003A4AC7"/>
    <w:rsid w:val="003A5390"/>
    <w:rsid w:val="003A570A"/>
    <w:rsid w:val="003A5A15"/>
    <w:rsid w:val="003A62CE"/>
    <w:rsid w:val="003A68B4"/>
    <w:rsid w:val="003A6B58"/>
    <w:rsid w:val="003A72F3"/>
    <w:rsid w:val="003B0023"/>
    <w:rsid w:val="003B026A"/>
    <w:rsid w:val="003B0492"/>
    <w:rsid w:val="003B04ED"/>
    <w:rsid w:val="003B06B2"/>
    <w:rsid w:val="003B12C0"/>
    <w:rsid w:val="003B15AA"/>
    <w:rsid w:val="003B195D"/>
    <w:rsid w:val="003B3978"/>
    <w:rsid w:val="003B3D66"/>
    <w:rsid w:val="003B4781"/>
    <w:rsid w:val="003B4F3B"/>
    <w:rsid w:val="003B599B"/>
    <w:rsid w:val="003B59D6"/>
    <w:rsid w:val="003B693B"/>
    <w:rsid w:val="003B6D46"/>
    <w:rsid w:val="003B6D48"/>
    <w:rsid w:val="003B6EC3"/>
    <w:rsid w:val="003B7045"/>
    <w:rsid w:val="003B744B"/>
    <w:rsid w:val="003B76F8"/>
    <w:rsid w:val="003B78DC"/>
    <w:rsid w:val="003C05E9"/>
    <w:rsid w:val="003C07F3"/>
    <w:rsid w:val="003C1165"/>
    <w:rsid w:val="003C1639"/>
    <w:rsid w:val="003C1ADC"/>
    <w:rsid w:val="003C29D6"/>
    <w:rsid w:val="003C32D0"/>
    <w:rsid w:val="003C369C"/>
    <w:rsid w:val="003C3C02"/>
    <w:rsid w:val="003C3F99"/>
    <w:rsid w:val="003C4A82"/>
    <w:rsid w:val="003C5038"/>
    <w:rsid w:val="003C51AD"/>
    <w:rsid w:val="003C5242"/>
    <w:rsid w:val="003C558D"/>
    <w:rsid w:val="003C59A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6D8"/>
    <w:rsid w:val="003D39E5"/>
    <w:rsid w:val="003D3A76"/>
    <w:rsid w:val="003D3F85"/>
    <w:rsid w:val="003D44C8"/>
    <w:rsid w:val="003D4DE5"/>
    <w:rsid w:val="003D4F18"/>
    <w:rsid w:val="003D4F38"/>
    <w:rsid w:val="003D5214"/>
    <w:rsid w:val="003D53AE"/>
    <w:rsid w:val="003D5B24"/>
    <w:rsid w:val="003D63DC"/>
    <w:rsid w:val="003D64D8"/>
    <w:rsid w:val="003D72DF"/>
    <w:rsid w:val="003D7472"/>
    <w:rsid w:val="003D7762"/>
    <w:rsid w:val="003D7A00"/>
    <w:rsid w:val="003E01C2"/>
    <w:rsid w:val="003E11B8"/>
    <w:rsid w:val="003E2275"/>
    <w:rsid w:val="003E2AA4"/>
    <w:rsid w:val="003E2C0B"/>
    <w:rsid w:val="003E2E2C"/>
    <w:rsid w:val="003E35AF"/>
    <w:rsid w:val="003E39AA"/>
    <w:rsid w:val="003E3B04"/>
    <w:rsid w:val="003E3F7E"/>
    <w:rsid w:val="003E4561"/>
    <w:rsid w:val="003E4B83"/>
    <w:rsid w:val="003E4E9A"/>
    <w:rsid w:val="003E5041"/>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4640"/>
    <w:rsid w:val="003F4D93"/>
    <w:rsid w:val="003F4E8F"/>
    <w:rsid w:val="003F5466"/>
    <w:rsid w:val="003F5F05"/>
    <w:rsid w:val="003F632C"/>
    <w:rsid w:val="003F646B"/>
    <w:rsid w:val="003F6E75"/>
    <w:rsid w:val="003F70D0"/>
    <w:rsid w:val="003F7863"/>
    <w:rsid w:val="003F79C8"/>
    <w:rsid w:val="00400058"/>
    <w:rsid w:val="00400407"/>
    <w:rsid w:val="00400872"/>
    <w:rsid w:val="00401112"/>
    <w:rsid w:val="004011F1"/>
    <w:rsid w:val="00401360"/>
    <w:rsid w:val="004018B1"/>
    <w:rsid w:val="004024C8"/>
    <w:rsid w:val="00403104"/>
    <w:rsid w:val="00403731"/>
    <w:rsid w:val="00403985"/>
    <w:rsid w:val="00403BE1"/>
    <w:rsid w:val="0040402A"/>
    <w:rsid w:val="004041A3"/>
    <w:rsid w:val="004046AC"/>
    <w:rsid w:val="00404CF9"/>
    <w:rsid w:val="00404D72"/>
    <w:rsid w:val="004055AE"/>
    <w:rsid w:val="004059CB"/>
    <w:rsid w:val="00406665"/>
    <w:rsid w:val="00406D57"/>
    <w:rsid w:val="004075AD"/>
    <w:rsid w:val="00410C89"/>
    <w:rsid w:val="00411186"/>
    <w:rsid w:val="004114AD"/>
    <w:rsid w:val="00411820"/>
    <w:rsid w:val="00412414"/>
    <w:rsid w:val="00412F5C"/>
    <w:rsid w:val="004130E6"/>
    <w:rsid w:val="00413142"/>
    <w:rsid w:val="00413324"/>
    <w:rsid w:val="0041344B"/>
    <w:rsid w:val="004138A6"/>
    <w:rsid w:val="00413F90"/>
    <w:rsid w:val="00414986"/>
    <w:rsid w:val="00414E8A"/>
    <w:rsid w:val="00415AED"/>
    <w:rsid w:val="00415B1E"/>
    <w:rsid w:val="00415D69"/>
    <w:rsid w:val="004160B3"/>
    <w:rsid w:val="00416251"/>
    <w:rsid w:val="00416D1C"/>
    <w:rsid w:val="00416F19"/>
    <w:rsid w:val="004172E1"/>
    <w:rsid w:val="004176F7"/>
    <w:rsid w:val="00417EDF"/>
    <w:rsid w:val="004200BD"/>
    <w:rsid w:val="0042024E"/>
    <w:rsid w:val="00420291"/>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D4A"/>
    <w:rsid w:val="00432DB4"/>
    <w:rsid w:val="00433344"/>
    <w:rsid w:val="0043403A"/>
    <w:rsid w:val="0043419F"/>
    <w:rsid w:val="0043447F"/>
    <w:rsid w:val="0043448F"/>
    <w:rsid w:val="0043467D"/>
    <w:rsid w:val="00435303"/>
    <w:rsid w:val="00436106"/>
    <w:rsid w:val="0043611F"/>
    <w:rsid w:val="00436297"/>
    <w:rsid w:val="00437197"/>
    <w:rsid w:val="00437301"/>
    <w:rsid w:val="004377C0"/>
    <w:rsid w:val="00440331"/>
    <w:rsid w:val="00440401"/>
    <w:rsid w:val="00440A6D"/>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65"/>
    <w:rsid w:val="004467FB"/>
    <w:rsid w:val="00446B98"/>
    <w:rsid w:val="004470FD"/>
    <w:rsid w:val="004472FD"/>
    <w:rsid w:val="00447516"/>
    <w:rsid w:val="00447644"/>
    <w:rsid w:val="00447A67"/>
    <w:rsid w:val="00450102"/>
    <w:rsid w:val="004504DA"/>
    <w:rsid w:val="0045108F"/>
    <w:rsid w:val="004517D2"/>
    <w:rsid w:val="00451DCB"/>
    <w:rsid w:val="00451DE0"/>
    <w:rsid w:val="00452140"/>
    <w:rsid w:val="0045232E"/>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5BE"/>
    <w:rsid w:val="004675DD"/>
    <w:rsid w:val="00467B37"/>
    <w:rsid w:val="00467BFE"/>
    <w:rsid w:val="00467F20"/>
    <w:rsid w:val="0047030C"/>
    <w:rsid w:val="00470E7F"/>
    <w:rsid w:val="00471B6B"/>
    <w:rsid w:val="00471DFF"/>
    <w:rsid w:val="00471FCB"/>
    <w:rsid w:val="00472720"/>
    <w:rsid w:val="00472A45"/>
    <w:rsid w:val="00472CF5"/>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930"/>
    <w:rsid w:val="00483C3E"/>
    <w:rsid w:val="0048449B"/>
    <w:rsid w:val="00484AC9"/>
    <w:rsid w:val="0048525B"/>
    <w:rsid w:val="0048543C"/>
    <w:rsid w:val="00486B98"/>
    <w:rsid w:val="00486FD7"/>
    <w:rsid w:val="0048702C"/>
    <w:rsid w:val="0048704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51C5"/>
    <w:rsid w:val="004A5249"/>
    <w:rsid w:val="004A562F"/>
    <w:rsid w:val="004A5640"/>
    <w:rsid w:val="004A584E"/>
    <w:rsid w:val="004A5F0B"/>
    <w:rsid w:val="004A70B3"/>
    <w:rsid w:val="004A72E3"/>
    <w:rsid w:val="004A7DA2"/>
    <w:rsid w:val="004A7FE3"/>
    <w:rsid w:val="004B0057"/>
    <w:rsid w:val="004B0125"/>
    <w:rsid w:val="004B04D5"/>
    <w:rsid w:val="004B08A0"/>
    <w:rsid w:val="004B1670"/>
    <w:rsid w:val="004B18F8"/>
    <w:rsid w:val="004B19D9"/>
    <w:rsid w:val="004B284C"/>
    <w:rsid w:val="004B383F"/>
    <w:rsid w:val="004B38DF"/>
    <w:rsid w:val="004B477F"/>
    <w:rsid w:val="004B47C9"/>
    <w:rsid w:val="004B5038"/>
    <w:rsid w:val="004B5486"/>
    <w:rsid w:val="004B55E9"/>
    <w:rsid w:val="004B5FE0"/>
    <w:rsid w:val="004B6053"/>
    <w:rsid w:val="004B6A31"/>
    <w:rsid w:val="004B6A9D"/>
    <w:rsid w:val="004B6B47"/>
    <w:rsid w:val="004B6BBA"/>
    <w:rsid w:val="004B731A"/>
    <w:rsid w:val="004B766F"/>
    <w:rsid w:val="004B78D1"/>
    <w:rsid w:val="004B7E2E"/>
    <w:rsid w:val="004B7E80"/>
    <w:rsid w:val="004C006C"/>
    <w:rsid w:val="004C0C47"/>
    <w:rsid w:val="004C1356"/>
    <w:rsid w:val="004C1A70"/>
    <w:rsid w:val="004C1CD5"/>
    <w:rsid w:val="004C25D7"/>
    <w:rsid w:val="004C2669"/>
    <w:rsid w:val="004C2F33"/>
    <w:rsid w:val="004C342C"/>
    <w:rsid w:val="004C3C2A"/>
    <w:rsid w:val="004C45AC"/>
    <w:rsid w:val="004C5019"/>
    <w:rsid w:val="004C57AD"/>
    <w:rsid w:val="004C64EB"/>
    <w:rsid w:val="004C670F"/>
    <w:rsid w:val="004C6BEF"/>
    <w:rsid w:val="004C7270"/>
    <w:rsid w:val="004C734A"/>
    <w:rsid w:val="004D08C6"/>
    <w:rsid w:val="004D1354"/>
    <w:rsid w:val="004D1ABE"/>
    <w:rsid w:val="004D1B80"/>
    <w:rsid w:val="004D2441"/>
    <w:rsid w:val="004D2866"/>
    <w:rsid w:val="004D29F1"/>
    <w:rsid w:val="004D3576"/>
    <w:rsid w:val="004D38CF"/>
    <w:rsid w:val="004D3B9F"/>
    <w:rsid w:val="004D4E7C"/>
    <w:rsid w:val="004D4EB7"/>
    <w:rsid w:val="004D532C"/>
    <w:rsid w:val="004D53BE"/>
    <w:rsid w:val="004D61C1"/>
    <w:rsid w:val="004D63C7"/>
    <w:rsid w:val="004D6B82"/>
    <w:rsid w:val="004D742B"/>
    <w:rsid w:val="004E0180"/>
    <w:rsid w:val="004E01A1"/>
    <w:rsid w:val="004E0493"/>
    <w:rsid w:val="004E0747"/>
    <w:rsid w:val="004E0E75"/>
    <w:rsid w:val="004E1636"/>
    <w:rsid w:val="004E17C3"/>
    <w:rsid w:val="004E1851"/>
    <w:rsid w:val="004E220D"/>
    <w:rsid w:val="004E2984"/>
    <w:rsid w:val="004E2B5D"/>
    <w:rsid w:val="004E2C1F"/>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B5"/>
    <w:rsid w:val="004E7963"/>
    <w:rsid w:val="004E7E24"/>
    <w:rsid w:val="004F08F4"/>
    <w:rsid w:val="004F1A6F"/>
    <w:rsid w:val="004F1D1C"/>
    <w:rsid w:val="004F1D31"/>
    <w:rsid w:val="004F1D6F"/>
    <w:rsid w:val="004F22D5"/>
    <w:rsid w:val="004F30B3"/>
    <w:rsid w:val="004F33E3"/>
    <w:rsid w:val="004F3EB8"/>
    <w:rsid w:val="004F4016"/>
    <w:rsid w:val="004F4468"/>
    <w:rsid w:val="004F4908"/>
    <w:rsid w:val="004F499D"/>
    <w:rsid w:val="004F5AD1"/>
    <w:rsid w:val="004F5B60"/>
    <w:rsid w:val="004F5CF3"/>
    <w:rsid w:val="004F6A75"/>
    <w:rsid w:val="004F6BDC"/>
    <w:rsid w:val="004F6D13"/>
    <w:rsid w:val="004F7122"/>
    <w:rsid w:val="004F71E0"/>
    <w:rsid w:val="004F7915"/>
    <w:rsid w:val="004F7C84"/>
    <w:rsid w:val="004F7D51"/>
    <w:rsid w:val="004F7EB3"/>
    <w:rsid w:val="00500295"/>
    <w:rsid w:val="00500532"/>
    <w:rsid w:val="00501031"/>
    <w:rsid w:val="005016A6"/>
    <w:rsid w:val="0050202E"/>
    <w:rsid w:val="005020AF"/>
    <w:rsid w:val="00502C37"/>
    <w:rsid w:val="00502D82"/>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98E"/>
    <w:rsid w:val="00512B24"/>
    <w:rsid w:val="00512BAE"/>
    <w:rsid w:val="00513C57"/>
    <w:rsid w:val="00514415"/>
    <w:rsid w:val="00514C40"/>
    <w:rsid w:val="00515D70"/>
    <w:rsid w:val="0051642D"/>
    <w:rsid w:val="00516C49"/>
    <w:rsid w:val="00517497"/>
    <w:rsid w:val="00517552"/>
    <w:rsid w:val="00520394"/>
    <w:rsid w:val="005207F0"/>
    <w:rsid w:val="00521C3A"/>
    <w:rsid w:val="00522057"/>
    <w:rsid w:val="005224B0"/>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27E9A"/>
    <w:rsid w:val="00530341"/>
    <w:rsid w:val="005307AC"/>
    <w:rsid w:val="00530F1F"/>
    <w:rsid w:val="00531056"/>
    <w:rsid w:val="00531373"/>
    <w:rsid w:val="00531485"/>
    <w:rsid w:val="005318E1"/>
    <w:rsid w:val="00531B75"/>
    <w:rsid w:val="00531E5E"/>
    <w:rsid w:val="00532BA9"/>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1ECB"/>
    <w:rsid w:val="00542043"/>
    <w:rsid w:val="00542092"/>
    <w:rsid w:val="005421CF"/>
    <w:rsid w:val="005423AB"/>
    <w:rsid w:val="00542785"/>
    <w:rsid w:val="00543190"/>
    <w:rsid w:val="00543200"/>
    <w:rsid w:val="005433EA"/>
    <w:rsid w:val="0054438D"/>
    <w:rsid w:val="00544A00"/>
    <w:rsid w:val="00545C3F"/>
    <w:rsid w:val="00545C97"/>
    <w:rsid w:val="00545D87"/>
    <w:rsid w:val="00545FA0"/>
    <w:rsid w:val="00545FE1"/>
    <w:rsid w:val="005460D5"/>
    <w:rsid w:val="005461E6"/>
    <w:rsid w:val="00546209"/>
    <w:rsid w:val="005463B4"/>
    <w:rsid w:val="005473E0"/>
    <w:rsid w:val="00547582"/>
    <w:rsid w:val="00550955"/>
    <w:rsid w:val="00550E97"/>
    <w:rsid w:val="0055170E"/>
    <w:rsid w:val="005524EE"/>
    <w:rsid w:val="005526D7"/>
    <w:rsid w:val="00552A3A"/>
    <w:rsid w:val="00552C6A"/>
    <w:rsid w:val="00552F85"/>
    <w:rsid w:val="00553767"/>
    <w:rsid w:val="005545F8"/>
    <w:rsid w:val="005548B1"/>
    <w:rsid w:val="00554CBB"/>
    <w:rsid w:val="005550D1"/>
    <w:rsid w:val="0055549E"/>
    <w:rsid w:val="005557C6"/>
    <w:rsid w:val="005603AF"/>
    <w:rsid w:val="005603CC"/>
    <w:rsid w:val="00560BB5"/>
    <w:rsid w:val="00560CAD"/>
    <w:rsid w:val="00561622"/>
    <w:rsid w:val="00561AB3"/>
    <w:rsid w:val="00561D86"/>
    <w:rsid w:val="00561EE6"/>
    <w:rsid w:val="0056264B"/>
    <w:rsid w:val="005631F7"/>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33B1"/>
    <w:rsid w:val="005733CB"/>
    <w:rsid w:val="00573813"/>
    <w:rsid w:val="00573B02"/>
    <w:rsid w:val="00574037"/>
    <w:rsid w:val="00574BC5"/>
    <w:rsid w:val="00574CFD"/>
    <w:rsid w:val="00574E78"/>
    <w:rsid w:val="005750C4"/>
    <w:rsid w:val="00575128"/>
    <w:rsid w:val="00575244"/>
    <w:rsid w:val="00575658"/>
    <w:rsid w:val="00575859"/>
    <w:rsid w:val="00575BD4"/>
    <w:rsid w:val="00575CD6"/>
    <w:rsid w:val="00576506"/>
    <w:rsid w:val="00576627"/>
    <w:rsid w:val="00576BC4"/>
    <w:rsid w:val="005770F2"/>
    <w:rsid w:val="005773F0"/>
    <w:rsid w:val="00577661"/>
    <w:rsid w:val="00577C78"/>
    <w:rsid w:val="00577F1C"/>
    <w:rsid w:val="0058009B"/>
    <w:rsid w:val="0058052C"/>
    <w:rsid w:val="005805ED"/>
    <w:rsid w:val="00580B0D"/>
    <w:rsid w:val="00580B95"/>
    <w:rsid w:val="00580E80"/>
    <w:rsid w:val="005811E4"/>
    <w:rsid w:val="005815C8"/>
    <w:rsid w:val="00582AFB"/>
    <w:rsid w:val="00582C0D"/>
    <w:rsid w:val="00582F8E"/>
    <w:rsid w:val="005837D4"/>
    <w:rsid w:val="00583D29"/>
    <w:rsid w:val="00583D8E"/>
    <w:rsid w:val="00584375"/>
    <w:rsid w:val="00584DFE"/>
    <w:rsid w:val="00584EB9"/>
    <w:rsid w:val="00585BE6"/>
    <w:rsid w:val="00585EDC"/>
    <w:rsid w:val="0058619E"/>
    <w:rsid w:val="00586561"/>
    <w:rsid w:val="005865AC"/>
    <w:rsid w:val="005872AA"/>
    <w:rsid w:val="0059028E"/>
    <w:rsid w:val="0059080E"/>
    <w:rsid w:val="00590F02"/>
    <w:rsid w:val="00591C72"/>
    <w:rsid w:val="0059262A"/>
    <w:rsid w:val="005926F4"/>
    <w:rsid w:val="005931E4"/>
    <w:rsid w:val="0059328C"/>
    <w:rsid w:val="00593303"/>
    <w:rsid w:val="0059370C"/>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C3"/>
    <w:rsid w:val="005A0EE9"/>
    <w:rsid w:val="005A11A7"/>
    <w:rsid w:val="005A185A"/>
    <w:rsid w:val="005A1DEA"/>
    <w:rsid w:val="005A26EF"/>
    <w:rsid w:val="005A2B59"/>
    <w:rsid w:val="005A2DC4"/>
    <w:rsid w:val="005A3570"/>
    <w:rsid w:val="005A35D6"/>
    <w:rsid w:val="005A35EB"/>
    <w:rsid w:val="005A3C9B"/>
    <w:rsid w:val="005A455F"/>
    <w:rsid w:val="005A46DF"/>
    <w:rsid w:val="005A4FAB"/>
    <w:rsid w:val="005A5569"/>
    <w:rsid w:val="005A55CE"/>
    <w:rsid w:val="005A625C"/>
    <w:rsid w:val="005A62AC"/>
    <w:rsid w:val="005A6EB8"/>
    <w:rsid w:val="005A6ECE"/>
    <w:rsid w:val="005A7064"/>
    <w:rsid w:val="005A709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3A8"/>
    <w:rsid w:val="005B66A3"/>
    <w:rsid w:val="005B6A3E"/>
    <w:rsid w:val="005B6A70"/>
    <w:rsid w:val="005B78FD"/>
    <w:rsid w:val="005B7CD0"/>
    <w:rsid w:val="005B7EDD"/>
    <w:rsid w:val="005B7FC0"/>
    <w:rsid w:val="005C0E53"/>
    <w:rsid w:val="005C189B"/>
    <w:rsid w:val="005C1D93"/>
    <w:rsid w:val="005C2354"/>
    <w:rsid w:val="005C2B42"/>
    <w:rsid w:val="005C3271"/>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6B2"/>
    <w:rsid w:val="005C7B3F"/>
    <w:rsid w:val="005D00E6"/>
    <w:rsid w:val="005D0353"/>
    <w:rsid w:val="005D0CA8"/>
    <w:rsid w:val="005D1109"/>
    <w:rsid w:val="005D18F1"/>
    <w:rsid w:val="005D1ADA"/>
    <w:rsid w:val="005D2926"/>
    <w:rsid w:val="005D3638"/>
    <w:rsid w:val="005D4C27"/>
    <w:rsid w:val="005D56E5"/>
    <w:rsid w:val="005D6450"/>
    <w:rsid w:val="005D6638"/>
    <w:rsid w:val="005D6A3B"/>
    <w:rsid w:val="005D6A59"/>
    <w:rsid w:val="005D6CA7"/>
    <w:rsid w:val="005D6E1D"/>
    <w:rsid w:val="005D6F59"/>
    <w:rsid w:val="005E06E0"/>
    <w:rsid w:val="005E0C5D"/>
    <w:rsid w:val="005E13CB"/>
    <w:rsid w:val="005E161D"/>
    <w:rsid w:val="005E17BD"/>
    <w:rsid w:val="005E1A1C"/>
    <w:rsid w:val="005E1A64"/>
    <w:rsid w:val="005E1F09"/>
    <w:rsid w:val="005E2BA7"/>
    <w:rsid w:val="005E3275"/>
    <w:rsid w:val="005E3AFD"/>
    <w:rsid w:val="005E3C32"/>
    <w:rsid w:val="005E4003"/>
    <w:rsid w:val="005E423F"/>
    <w:rsid w:val="005E52BF"/>
    <w:rsid w:val="005E5A33"/>
    <w:rsid w:val="005E6553"/>
    <w:rsid w:val="005E658B"/>
    <w:rsid w:val="005E674A"/>
    <w:rsid w:val="005E7755"/>
    <w:rsid w:val="005E7FAE"/>
    <w:rsid w:val="005F039F"/>
    <w:rsid w:val="005F0517"/>
    <w:rsid w:val="005F0C1F"/>
    <w:rsid w:val="005F0E7F"/>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069D"/>
    <w:rsid w:val="006010A2"/>
    <w:rsid w:val="006010AD"/>
    <w:rsid w:val="006011DA"/>
    <w:rsid w:val="006019C6"/>
    <w:rsid w:val="00601ED1"/>
    <w:rsid w:val="00602958"/>
    <w:rsid w:val="0060375A"/>
    <w:rsid w:val="00603EDE"/>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233F"/>
    <w:rsid w:val="006129CE"/>
    <w:rsid w:val="00613D7E"/>
    <w:rsid w:val="00614007"/>
    <w:rsid w:val="00614AAA"/>
    <w:rsid w:val="006156D0"/>
    <w:rsid w:val="006157B9"/>
    <w:rsid w:val="006157C3"/>
    <w:rsid w:val="0061612C"/>
    <w:rsid w:val="006163D7"/>
    <w:rsid w:val="006165CC"/>
    <w:rsid w:val="006168F8"/>
    <w:rsid w:val="00616B02"/>
    <w:rsid w:val="00616EB6"/>
    <w:rsid w:val="006179DE"/>
    <w:rsid w:val="00617AE4"/>
    <w:rsid w:val="00620076"/>
    <w:rsid w:val="006200DA"/>
    <w:rsid w:val="00620D88"/>
    <w:rsid w:val="00620F23"/>
    <w:rsid w:val="00620FD6"/>
    <w:rsid w:val="00621806"/>
    <w:rsid w:val="00621F43"/>
    <w:rsid w:val="006229AB"/>
    <w:rsid w:val="0062432D"/>
    <w:rsid w:val="00624442"/>
    <w:rsid w:val="00624F0F"/>
    <w:rsid w:val="00625BD7"/>
    <w:rsid w:val="00625DC8"/>
    <w:rsid w:val="006261AD"/>
    <w:rsid w:val="00626BD6"/>
    <w:rsid w:val="00627B54"/>
    <w:rsid w:val="006318A5"/>
    <w:rsid w:val="00631B40"/>
    <w:rsid w:val="00631CFD"/>
    <w:rsid w:val="00631DA3"/>
    <w:rsid w:val="00632155"/>
    <w:rsid w:val="0063358C"/>
    <w:rsid w:val="006336EF"/>
    <w:rsid w:val="00633A86"/>
    <w:rsid w:val="00633C6B"/>
    <w:rsid w:val="00633F0D"/>
    <w:rsid w:val="00634449"/>
    <w:rsid w:val="00634530"/>
    <w:rsid w:val="00634EDB"/>
    <w:rsid w:val="00635284"/>
    <w:rsid w:val="006354A8"/>
    <w:rsid w:val="00635EE9"/>
    <w:rsid w:val="00635F5A"/>
    <w:rsid w:val="0063641F"/>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2E5"/>
    <w:rsid w:val="00643B42"/>
    <w:rsid w:val="00645EBD"/>
    <w:rsid w:val="006461A3"/>
    <w:rsid w:val="0064699A"/>
    <w:rsid w:val="00646D60"/>
    <w:rsid w:val="00646ED8"/>
    <w:rsid w:val="00647BB0"/>
    <w:rsid w:val="00650F97"/>
    <w:rsid w:val="00651737"/>
    <w:rsid w:val="00651D2D"/>
    <w:rsid w:val="0065248D"/>
    <w:rsid w:val="0065382A"/>
    <w:rsid w:val="00653B06"/>
    <w:rsid w:val="00653B66"/>
    <w:rsid w:val="006541DB"/>
    <w:rsid w:val="0065427E"/>
    <w:rsid w:val="006545EB"/>
    <w:rsid w:val="00654F66"/>
    <w:rsid w:val="00654FBA"/>
    <w:rsid w:val="0065511B"/>
    <w:rsid w:val="006552AC"/>
    <w:rsid w:val="006554BA"/>
    <w:rsid w:val="0065554F"/>
    <w:rsid w:val="00655581"/>
    <w:rsid w:val="0065565E"/>
    <w:rsid w:val="00655779"/>
    <w:rsid w:val="0065686C"/>
    <w:rsid w:val="00657907"/>
    <w:rsid w:val="006601C1"/>
    <w:rsid w:val="006604C9"/>
    <w:rsid w:val="006609BD"/>
    <w:rsid w:val="00660D45"/>
    <w:rsid w:val="0066126D"/>
    <w:rsid w:val="006618DB"/>
    <w:rsid w:val="00661E41"/>
    <w:rsid w:val="00661EF6"/>
    <w:rsid w:val="00662EC9"/>
    <w:rsid w:val="0066357A"/>
    <w:rsid w:val="00663D1F"/>
    <w:rsid w:val="00663D82"/>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1B"/>
    <w:rsid w:val="006725D5"/>
    <w:rsid w:val="0067322A"/>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C75"/>
    <w:rsid w:val="006811A0"/>
    <w:rsid w:val="0068129B"/>
    <w:rsid w:val="006812AA"/>
    <w:rsid w:val="00681353"/>
    <w:rsid w:val="00681651"/>
    <w:rsid w:val="006817D0"/>
    <w:rsid w:val="00681812"/>
    <w:rsid w:val="00681E1D"/>
    <w:rsid w:val="00682DAA"/>
    <w:rsid w:val="00682F89"/>
    <w:rsid w:val="006839B1"/>
    <w:rsid w:val="00683E39"/>
    <w:rsid w:val="006849F6"/>
    <w:rsid w:val="00684F9F"/>
    <w:rsid w:val="006851F0"/>
    <w:rsid w:val="00685636"/>
    <w:rsid w:val="006856DE"/>
    <w:rsid w:val="00686568"/>
    <w:rsid w:val="00686C24"/>
    <w:rsid w:val="00686F0D"/>
    <w:rsid w:val="006873C9"/>
    <w:rsid w:val="00687A42"/>
    <w:rsid w:val="00687B27"/>
    <w:rsid w:val="006908FF"/>
    <w:rsid w:val="006910B1"/>
    <w:rsid w:val="006911C1"/>
    <w:rsid w:val="00691768"/>
    <w:rsid w:val="00691C68"/>
    <w:rsid w:val="0069241A"/>
    <w:rsid w:val="00693628"/>
    <w:rsid w:val="00693C4A"/>
    <w:rsid w:val="00693CCA"/>
    <w:rsid w:val="0069439A"/>
    <w:rsid w:val="006943E9"/>
    <w:rsid w:val="00694535"/>
    <w:rsid w:val="006946CA"/>
    <w:rsid w:val="00694EF2"/>
    <w:rsid w:val="00695093"/>
    <w:rsid w:val="006953CA"/>
    <w:rsid w:val="00695C7B"/>
    <w:rsid w:val="00696DF4"/>
    <w:rsid w:val="0069799C"/>
    <w:rsid w:val="00697B44"/>
    <w:rsid w:val="00697ED7"/>
    <w:rsid w:val="006A04A7"/>
    <w:rsid w:val="006A097F"/>
    <w:rsid w:val="006A0CA1"/>
    <w:rsid w:val="006A20D8"/>
    <w:rsid w:val="006A268A"/>
    <w:rsid w:val="006A2763"/>
    <w:rsid w:val="006A37DA"/>
    <w:rsid w:val="006A45CE"/>
    <w:rsid w:val="006A4C73"/>
    <w:rsid w:val="006A54A3"/>
    <w:rsid w:val="006A5A15"/>
    <w:rsid w:val="006A5D73"/>
    <w:rsid w:val="006A5FE0"/>
    <w:rsid w:val="006A5FF4"/>
    <w:rsid w:val="006A63C5"/>
    <w:rsid w:val="006A63CC"/>
    <w:rsid w:val="006A69EE"/>
    <w:rsid w:val="006A7D5A"/>
    <w:rsid w:val="006B0630"/>
    <w:rsid w:val="006B0CD3"/>
    <w:rsid w:val="006B1147"/>
    <w:rsid w:val="006B1444"/>
    <w:rsid w:val="006B1FCB"/>
    <w:rsid w:val="006B4D50"/>
    <w:rsid w:val="006B4DBB"/>
    <w:rsid w:val="006B5AD0"/>
    <w:rsid w:val="006B5C52"/>
    <w:rsid w:val="006B6881"/>
    <w:rsid w:val="006B6A5C"/>
    <w:rsid w:val="006B6D4D"/>
    <w:rsid w:val="006B6DE0"/>
    <w:rsid w:val="006B77FF"/>
    <w:rsid w:val="006B7B4D"/>
    <w:rsid w:val="006C0960"/>
    <w:rsid w:val="006C25A6"/>
    <w:rsid w:val="006C2A09"/>
    <w:rsid w:val="006C3C38"/>
    <w:rsid w:val="006C4246"/>
    <w:rsid w:val="006C45C9"/>
    <w:rsid w:val="006C46BA"/>
    <w:rsid w:val="006C478B"/>
    <w:rsid w:val="006C4F47"/>
    <w:rsid w:val="006C5361"/>
    <w:rsid w:val="006C538E"/>
    <w:rsid w:val="006C55B8"/>
    <w:rsid w:val="006C5C77"/>
    <w:rsid w:val="006C5F5F"/>
    <w:rsid w:val="006C6472"/>
    <w:rsid w:val="006C6AB3"/>
    <w:rsid w:val="006C6B74"/>
    <w:rsid w:val="006C6CE5"/>
    <w:rsid w:val="006C76DC"/>
    <w:rsid w:val="006C774E"/>
    <w:rsid w:val="006C7AA2"/>
    <w:rsid w:val="006C7D61"/>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820"/>
    <w:rsid w:val="006D4AB1"/>
    <w:rsid w:val="006D5B69"/>
    <w:rsid w:val="006D5EC7"/>
    <w:rsid w:val="006D6FC1"/>
    <w:rsid w:val="006D701E"/>
    <w:rsid w:val="006D7DEF"/>
    <w:rsid w:val="006E12A4"/>
    <w:rsid w:val="006E178F"/>
    <w:rsid w:val="006E17AA"/>
    <w:rsid w:val="006E17D4"/>
    <w:rsid w:val="006E2021"/>
    <w:rsid w:val="006E2358"/>
    <w:rsid w:val="006E2A36"/>
    <w:rsid w:val="006E2B5F"/>
    <w:rsid w:val="006E3666"/>
    <w:rsid w:val="006E3817"/>
    <w:rsid w:val="006E3C78"/>
    <w:rsid w:val="006E4775"/>
    <w:rsid w:val="006E5364"/>
    <w:rsid w:val="006E555B"/>
    <w:rsid w:val="006E565C"/>
    <w:rsid w:val="006E57B8"/>
    <w:rsid w:val="006E5A00"/>
    <w:rsid w:val="006E5D80"/>
    <w:rsid w:val="006E62FE"/>
    <w:rsid w:val="006E6D66"/>
    <w:rsid w:val="006E702C"/>
    <w:rsid w:val="006E71FC"/>
    <w:rsid w:val="006E7A6F"/>
    <w:rsid w:val="006E7B66"/>
    <w:rsid w:val="006F0C32"/>
    <w:rsid w:val="006F1611"/>
    <w:rsid w:val="006F175B"/>
    <w:rsid w:val="006F1D9D"/>
    <w:rsid w:val="006F26F2"/>
    <w:rsid w:val="006F2896"/>
    <w:rsid w:val="006F3E76"/>
    <w:rsid w:val="006F3EEC"/>
    <w:rsid w:val="006F4983"/>
    <w:rsid w:val="006F52CD"/>
    <w:rsid w:val="006F5D12"/>
    <w:rsid w:val="006F5FDA"/>
    <w:rsid w:val="006F6147"/>
    <w:rsid w:val="006F66D3"/>
    <w:rsid w:val="006F6EAC"/>
    <w:rsid w:val="006F703F"/>
    <w:rsid w:val="006F70D3"/>
    <w:rsid w:val="006F7951"/>
    <w:rsid w:val="00700A7D"/>
    <w:rsid w:val="00700FF1"/>
    <w:rsid w:val="00701059"/>
    <w:rsid w:val="00701260"/>
    <w:rsid w:val="00701A0F"/>
    <w:rsid w:val="00702216"/>
    <w:rsid w:val="00703753"/>
    <w:rsid w:val="00703CEF"/>
    <w:rsid w:val="00704049"/>
    <w:rsid w:val="00704EFC"/>
    <w:rsid w:val="0070532F"/>
    <w:rsid w:val="00705501"/>
    <w:rsid w:val="007067D6"/>
    <w:rsid w:val="007071F6"/>
    <w:rsid w:val="00707433"/>
    <w:rsid w:val="00707D4B"/>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4466"/>
    <w:rsid w:val="007250D7"/>
    <w:rsid w:val="00725344"/>
    <w:rsid w:val="00725705"/>
    <w:rsid w:val="00725910"/>
    <w:rsid w:val="00725C4F"/>
    <w:rsid w:val="00725F74"/>
    <w:rsid w:val="00727606"/>
    <w:rsid w:val="0073113D"/>
    <w:rsid w:val="007317B0"/>
    <w:rsid w:val="00731A81"/>
    <w:rsid w:val="00731DA8"/>
    <w:rsid w:val="00731E77"/>
    <w:rsid w:val="00731FF0"/>
    <w:rsid w:val="00732215"/>
    <w:rsid w:val="00732382"/>
    <w:rsid w:val="007326C9"/>
    <w:rsid w:val="00732B6E"/>
    <w:rsid w:val="00733364"/>
    <w:rsid w:val="0073387B"/>
    <w:rsid w:val="007338D5"/>
    <w:rsid w:val="00733F05"/>
    <w:rsid w:val="00734187"/>
    <w:rsid w:val="00734296"/>
    <w:rsid w:val="007342CB"/>
    <w:rsid w:val="00734BDC"/>
    <w:rsid w:val="00734C0D"/>
    <w:rsid w:val="00735031"/>
    <w:rsid w:val="0073640B"/>
    <w:rsid w:val="00737BB8"/>
    <w:rsid w:val="00737E14"/>
    <w:rsid w:val="00737F8E"/>
    <w:rsid w:val="00740C92"/>
    <w:rsid w:val="00742059"/>
    <w:rsid w:val="00742D96"/>
    <w:rsid w:val="007431B1"/>
    <w:rsid w:val="0074421B"/>
    <w:rsid w:val="007442C8"/>
    <w:rsid w:val="007450F2"/>
    <w:rsid w:val="007451EC"/>
    <w:rsid w:val="0074532C"/>
    <w:rsid w:val="007455B3"/>
    <w:rsid w:val="0074575A"/>
    <w:rsid w:val="007458A5"/>
    <w:rsid w:val="00745DFE"/>
    <w:rsid w:val="00746529"/>
    <w:rsid w:val="00746907"/>
    <w:rsid w:val="00746C8E"/>
    <w:rsid w:val="0074794C"/>
    <w:rsid w:val="007479BA"/>
    <w:rsid w:val="00747AB1"/>
    <w:rsid w:val="0075026C"/>
    <w:rsid w:val="007508D3"/>
    <w:rsid w:val="007515E3"/>
    <w:rsid w:val="00752DD2"/>
    <w:rsid w:val="0075374E"/>
    <w:rsid w:val="00753B2A"/>
    <w:rsid w:val="00753F5B"/>
    <w:rsid w:val="007541B6"/>
    <w:rsid w:val="00754454"/>
    <w:rsid w:val="00754594"/>
    <w:rsid w:val="00754CE4"/>
    <w:rsid w:val="007553E3"/>
    <w:rsid w:val="0075545B"/>
    <w:rsid w:val="0075545D"/>
    <w:rsid w:val="007555F5"/>
    <w:rsid w:val="007559BC"/>
    <w:rsid w:val="0075618E"/>
    <w:rsid w:val="0075699F"/>
    <w:rsid w:val="007572FA"/>
    <w:rsid w:val="00757321"/>
    <w:rsid w:val="007578D1"/>
    <w:rsid w:val="0075796E"/>
    <w:rsid w:val="00757CF1"/>
    <w:rsid w:val="007605EA"/>
    <w:rsid w:val="007609A4"/>
    <w:rsid w:val="00760D4A"/>
    <w:rsid w:val="00760E53"/>
    <w:rsid w:val="007626F6"/>
    <w:rsid w:val="0076290F"/>
    <w:rsid w:val="00762A58"/>
    <w:rsid w:val="00762BF8"/>
    <w:rsid w:val="00762C62"/>
    <w:rsid w:val="00762E9C"/>
    <w:rsid w:val="00763444"/>
    <w:rsid w:val="00763CE8"/>
    <w:rsid w:val="00763EA5"/>
    <w:rsid w:val="00763EBB"/>
    <w:rsid w:val="007643B5"/>
    <w:rsid w:val="00764931"/>
    <w:rsid w:val="00764D1C"/>
    <w:rsid w:val="00765176"/>
    <w:rsid w:val="007669CF"/>
    <w:rsid w:val="00766AE3"/>
    <w:rsid w:val="00766CE4"/>
    <w:rsid w:val="007673C4"/>
    <w:rsid w:val="00767989"/>
    <w:rsid w:val="00770598"/>
    <w:rsid w:val="00772448"/>
    <w:rsid w:val="007725D3"/>
    <w:rsid w:val="007740F8"/>
    <w:rsid w:val="0077424F"/>
    <w:rsid w:val="007747E2"/>
    <w:rsid w:val="00774A01"/>
    <w:rsid w:val="0077508E"/>
    <w:rsid w:val="00775109"/>
    <w:rsid w:val="00775F8D"/>
    <w:rsid w:val="0077697A"/>
    <w:rsid w:val="00776A45"/>
    <w:rsid w:val="00780329"/>
    <w:rsid w:val="007806B5"/>
    <w:rsid w:val="00780A94"/>
    <w:rsid w:val="00780D27"/>
    <w:rsid w:val="00781117"/>
    <w:rsid w:val="00781318"/>
    <w:rsid w:val="007817F6"/>
    <w:rsid w:val="00781A14"/>
    <w:rsid w:val="00781E19"/>
    <w:rsid w:val="00782156"/>
    <w:rsid w:val="00782A32"/>
    <w:rsid w:val="00783141"/>
    <w:rsid w:val="0078375B"/>
    <w:rsid w:val="007844C7"/>
    <w:rsid w:val="00784916"/>
    <w:rsid w:val="00784B87"/>
    <w:rsid w:val="00784C2B"/>
    <w:rsid w:val="00784F27"/>
    <w:rsid w:val="0078576B"/>
    <w:rsid w:val="00785D08"/>
    <w:rsid w:val="0078667E"/>
    <w:rsid w:val="00787911"/>
    <w:rsid w:val="0078791B"/>
    <w:rsid w:val="007909BD"/>
    <w:rsid w:val="00790DA5"/>
    <w:rsid w:val="00791676"/>
    <w:rsid w:val="007924AB"/>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4E3D"/>
    <w:rsid w:val="007A6125"/>
    <w:rsid w:val="007A6976"/>
    <w:rsid w:val="007A6ED7"/>
    <w:rsid w:val="007A754E"/>
    <w:rsid w:val="007A779C"/>
    <w:rsid w:val="007B013D"/>
    <w:rsid w:val="007B0395"/>
    <w:rsid w:val="007B0672"/>
    <w:rsid w:val="007B0FF0"/>
    <w:rsid w:val="007B0FFB"/>
    <w:rsid w:val="007B1071"/>
    <w:rsid w:val="007B1E78"/>
    <w:rsid w:val="007B2608"/>
    <w:rsid w:val="007B26C4"/>
    <w:rsid w:val="007B2EE4"/>
    <w:rsid w:val="007B3457"/>
    <w:rsid w:val="007B3478"/>
    <w:rsid w:val="007B3C7A"/>
    <w:rsid w:val="007B3D96"/>
    <w:rsid w:val="007B41DB"/>
    <w:rsid w:val="007B47CF"/>
    <w:rsid w:val="007B539C"/>
    <w:rsid w:val="007B58D5"/>
    <w:rsid w:val="007B5AA4"/>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A1D"/>
    <w:rsid w:val="007C5970"/>
    <w:rsid w:val="007C6004"/>
    <w:rsid w:val="007C7154"/>
    <w:rsid w:val="007C7981"/>
    <w:rsid w:val="007D04BD"/>
    <w:rsid w:val="007D0C81"/>
    <w:rsid w:val="007D0D01"/>
    <w:rsid w:val="007D0F42"/>
    <w:rsid w:val="007D0F74"/>
    <w:rsid w:val="007D1045"/>
    <w:rsid w:val="007D1408"/>
    <w:rsid w:val="007D1F3F"/>
    <w:rsid w:val="007D24A9"/>
    <w:rsid w:val="007D2C8B"/>
    <w:rsid w:val="007D2D6D"/>
    <w:rsid w:val="007D2EB7"/>
    <w:rsid w:val="007D30A2"/>
    <w:rsid w:val="007D332F"/>
    <w:rsid w:val="007D341C"/>
    <w:rsid w:val="007D37D0"/>
    <w:rsid w:val="007D3893"/>
    <w:rsid w:val="007D3C1F"/>
    <w:rsid w:val="007D4074"/>
    <w:rsid w:val="007D4760"/>
    <w:rsid w:val="007D4D8E"/>
    <w:rsid w:val="007D56C5"/>
    <w:rsid w:val="007D6161"/>
    <w:rsid w:val="007D6D74"/>
    <w:rsid w:val="007D6DBE"/>
    <w:rsid w:val="007D6FD6"/>
    <w:rsid w:val="007D72A4"/>
    <w:rsid w:val="007D7B59"/>
    <w:rsid w:val="007D7EB2"/>
    <w:rsid w:val="007E001C"/>
    <w:rsid w:val="007E016F"/>
    <w:rsid w:val="007E0580"/>
    <w:rsid w:val="007E2154"/>
    <w:rsid w:val="007E21CA"/>
    <w:rsid w:val="007E22EE"/>
    <w:rsid w:val="007E24AE"/>
    <w:rsid w:val="007E291D"/>
    <w:rsid w:val="007E2BC0"/>
    <w:rsid w:val="007E2C26"/>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2EE6"/>
    <w:rsid w:val="007F3678"/>
    <w:rsid w:val="007F370C"/>
    <w:rsid w:val="007F384F"/>
    <w:rsid w:val="007F4309"/>
    <w:rsid w:val="007F4447"/>
    <w:rsid w:val="007F451D"/>
    <w:rsid w:val="007F48D6"/>
    <w:rsid w:val="007F5BBB"/>
    <w:rsid w:val="007F61DD"/>
    <w:rsid w:val="007F6E7B"/>
    <w:rsid w:val="007F6FF3"/>
    <w:rsid w:val="007F7332"/>
    <w:rsid w:val="007F7391"/>
    <w:rsid w:val="008004D1"/>
    <w:rsid w:val="0080056A"/>
    <w:rsid w:val="008007BF"/>
    <w:rsid w:val="00801968"/>
    <w:rsid w:val="008026BA"/>
    <w:rsid w:val="00802B34"/>
    <w:rsid w:val="00803A89"/>
    <w:rsid w:val="00803B73"/>
    <w:rsid w:val="008054CF"/>
    <w:rsid w:val="0080642B"/>
    <w:rsid w:val="008079FE"/>
    <w:rsid w:val="00810726"/>
    <w:rsid w:val="00810A3F"/>
    <w:rsid w:val="00810C91"/>
    <w:rsid w:val="008115D7"/>
    <w:rsid w:val="00811740"/>
    <w:rsid w:val="00812268"/>
    <w:rsid w:val="00812571"/>
    <w:rsid w:val="00812B5A"/>
    <w:rsid w:val="00812D25"/>
    <w:rsid w:val="00812E12"/>
    <w:rsid w:val="00813020"/>
    <w:rsid w:val="008135E3"/>
    <w:rsid w:val="00813737"/>
    <w:rsid w:val="00813D32"/>
    <w:rsid w:val="00813F4D"/>
    <w:rsid w:val="00814576"/>
    <w:rsid w:val="0081469B"/>
    <w:rsid w:val="00814B04"/>
    <w:rsid w:val="00814C4C"/>
    <w:rsid w:val="0081536E"/>
    <w:rsid w:val="00815F78"/>
    <w:rsid w:val="008160F3"/>
    <w:rsid w:val="00817207"/>
    <w:rsid w:val="0081750C"/>
    <w:rsid w:val="00817AD5"/>
    <w:rsid w:val="00820306"/>
    <w:rsid w:val="00820BD7"/>
    <w:rsid w:val="00821212"/>
    <w:rsid w:val="008212B5"/>
    <w:rsid w:val="0082224E"/>
    <w:rsid w:val="00822857"/>
    <w:rsid w:val="00823412"/>
    <w:rsid w:val="0082389C"/>
    <w:rsid w:val="00823C4E"/>
    <w:rsid w:val="00823E15"/>
    <w:rsid w:val="00824B77"/>
    <w:rsid w:val="00824B89"/>
    <w:rsid w:val="00825A30"/>
    <w:rsid w:val="00825AD1"/>
    <w:rsid w:val="0082685B"/>
    <w:rsid w:val="00826D7C"/>
    <w:rsid w:val="0082746B"/>
    <w:rsid w:val="00827605"/>
    <w:rsid w:val="00830040"/>
    <w:rsid w:val="008300CF"/>
    <w:rsid w:val="00830248"/>
    <w:rsid w:val="00830296"/>
    <w:rsid w:val="008303C7"/>
    <w:rsid w:val="0083080D"/>
    <w:rsid w:val="00830BB5"/>
    <w:rsid w:val="008312E3"/>
    <w:rsid w:val="008314FB"/>
    <w:rsid w:val="00831AC1"/>
    <w:rsid w:val="00831CE9"/>
    <w:rsid w:val="00831CF1"/>
    <w:rsid w:val="00832C55"/>
    <w:rsid w:val="00834688"/>
    <w:rsid w:val="0083481D"/>
    <w:rsid w:val="00834829"/>
    <w:rsid w:val="008349A3"/>
    <w:rsid w:val="00834CED"/>
    <w:rsid w:val="0083546D"/>
    <w:rsid w:val="00835C1A"/>
    <w:rsid w:val="008364CC"/>
    <w:rsid w:val="008377FD"/>
    <w:rsid w:val="00837A8F"/>
    <w:rsid w:val="00837F7E"/>
    <w:rsid w:val="008404F6"/>
    <w:rsid w:val="008407C4"/>
    <w:rsid w:val="00841624"/>
    <w:rsid w:val="00841B86"/>
    <w:rsid w:val="00842308"/>
    <w:rsid w:val="00842EA1"/>
    <w:rsid w:val="00842F35"/>
    <w:rsid w:val="00842F8A"/>
    <w:rsid w:val="0084326F"/>
    <w:rsid w:val="00844051"/>
    <w:rsid w:val="00844860"/>
    <w:rsid w:val="00845073"/>
    <w:rsid w:val="00845E40"/>
    <w:rsid w:val="00846047"/>
    <w:rsid w:val="00846C3A"/>
    <w:rsid w:val="00846FB2"/>
    <w:rsid w:val="00847366"/>
    <w:rsid w:val="00847449"/>
    <w:rsid w:val="0084769A"/>
    <w:rsid w:val="00847A38"/>
    <w:rsid w:val="00847BA4"/>
    <w:rsid w:val="00847CBD"/>
    <w:rsid w:val="00850989"/>
    <w:rsid w:val="008512BA"/>
    <w:rsid w:val="008522D6"/>
    <w:rsid w:val="00852AD4"/>
    <w:rsid w:val="00852E04"/>
    <w:rsid w:val="00853409"/>
    <w:rsid w:val="00853F10"/>
    <w:rsid w:val="008540D1"/>
    <w:rsid w:val="008551EF"/>
    <w:rsid w:val="008551F9"/>
    <w:rsid w:val="00855270"/>
    <w:rsid w:val="0085640E"/>
    <w:rsid w:val="00856C10"/>
    <w:rsid w:val="00857407"/>
    <w:rsid w:val="00857579"/>
    <w:rsid w:val="00857AF2"/>
    <w:rsid w:val="00857CAE"/>
    <w:rsid w:val="0086035D"/>
    <w:rsid w:val="00860848"/>
    <w:rsid w:val="00860D1F"/>
    <w:rsid w:val="008611B9"/>
    <w:rsid w:val="00861B09"/>
    <w:rsid w:val="008629D2"/>
    <w:rsid w:val="00862FD2"/>
    <w:rsid w:val="0086323C"/>
    <w:rsid w:val="00863450"/>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4613"/>
    <w:rsid w:val="008749F2"/>
    <w:rsid w:val="008756F1"/>
    <w:rsid w:val="0087593E"/>
    <w:rsid w:val="00875D10"/>
    <w:rsid w:val="0087601A"/>
    <w:rsid w:val="00876031"/>
    <w:rsid w:val="00876476"/>
    <w:rsid w:val="00876917"/>
    <w:rsid w:val="00876DA6"/>
    <w:rsid w:val="00877B99"/>
    <w:rsid w:val="00880497"/>
    <w:rsid w:val="008808FE"/>
    <w:rsid w:val="00880E44"/>
    <w:rsid w:val="00880F0C"/>
    <w:rsid w:val="008811CB"/>
    <w:rsid w:val="00881969"/>
    <w:rsid w:val="00881D08"/>
    <w:rsid w:val="0088265F"/>
    <w:rsid w:val="00883554"/>
    <w:rsid w:val="00883CEC"/>
    <w:rsid w:val="00884031"/>
    <w:rsid w:val="008841A0"/>
    <w:rsid w:val="0088464B"/>
    <w:rsid w:val="00884927"/>
    <w:rsid w:val="00884C71"/>
    <w:rsid w:val="00885078"/>
    <w:rsid w:val="00885156"/>
    <w:rsid w:val="0088605A"/>
    <w:rsid w:val="008864F1"/>
    <w:rsid w:val="00886569"/>
    <w:rsid w:val="00886ADB"/>
    <w:rsid w:val="00887203"/>
    <w:rsid w:val="008875DB"/>
    <w:rsid w:val="00890106"/>
    <w:rsid w:val="008909E2"/>
    <w:rsid w:val="00890A1A"/>
    <w:rsid w:val="00891034"/>
    <w:rsid w:val="008910CB"/>
    <w:rsid w:val="008916F8"/>
    <w:rsid w:val="00891A5C"/>
    <w:rsid w:val="00891BB1"/>
    <w:rsid w:val="008925B3"/>
    <w:rsid w:val="0089277F"/>
    <w:rsid w:val="00892AD2"/>
    <w:rsid w:val="00894453"/>
    <w:rsid w:val="00894A54"/>
    <w:rsid w:val="0089542A"/>
    <w:rsid w:val="00895626"/>
    <w:rsid w:val="00895841"/>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4A61"/>
    <w:rsid w:val="008A50B6"/>
    <w:rsid w:val="008A5526"/>
    <w:rsid w:val="008A58E1"/>
    <w:rsid w:val="008A633F"/>
    <w:rsid w:val="008A6365"/>
    <w:rsid w:val="008A6DE4"/>
    <w:rsid w:val="008A74CC"/>
    <w:rsid w:val="008B0A1E"/>
    <w:rsid w:val="008B0A24"/>
    <w:rsid w:val="008B1282"/>
    <w:rsid w:val="008B1E1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0C11"/>
    <w:rsid w:val="008C10B7"/>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D6B"/>
    <w:rsid w:val="008C732F"/>
    <w:rsid w:val="008C7BBB"/>
    <w:rsid w:val="008D0CCA"/>
    <w:rsid w:val="008D1333"/>
    <w:rsid w:val="008D146A"/>
    <w:rsid w:val="008D233C"/>
    <w:rsid w:val="008D3E52"/>
    <w:rsid w:val="008D3FD6"/>
    <w:rsid w:val="008D431B"/>
    <w:rsid w:val="008D47CB"/>
    <w:rsid w:val="008D4EAC"/>
    <w:rsid w:val="008D507B"/>
    <w:rsid w:val="008D544A"/>
    <w:rsid w:val="008D54AF"/>
    <w:rsid w:val="008D58D7"/>
    <w:rsid w:val="008D59A4"/>
    <w:rsid w:val="008D5ABA"/>
    <w:rsid w:val="008D5FFF"/>
    <w:rsid w:val="008D6419"/>
    <w:rsid w:val="008D659D"/>
    <w:rsid w:val="008D65CC"/>
    <w:rsid w:val="008D675A"/>
    <w:rsid w:val="008D68D5"/>
    <w:rsid w:val="008D68F6"/>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8D9"/>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8D"/>
    <w:rsid w:val="008F0FA9"/>
    <w:rsid w:val="008F11BB"/>
    <w:rsid w:val="008F153D"/>
    <w:rsid w:val="008F173D"/>
    <w:rsid w:val="008F18CD"/>
    <w:rsid w:val="008F23C8"/>
    <w:rsid w:val="008F2841"/>
    <w:rsid w:val="008F2ADB"/>
    <w:rsid w:val="008F32D5"/>
    <w:rsid w:val="008F3A86"/>
    <w:rsid w:val="008F3C48"/>
    <w:rsid w:val="008F4BA2"/>
    <w:rsid w:val="008F4D8C"/>
    <w:rsid w:val="008F545A"/>
    <w:rsid w:val="008F5F6B"/>
    <w:rsid w:val="008F6C1B"/>
    <w:rsid w:val="008F71CF"/>
    <w:rsid w:val="008F7CB7"/>
    <w:rsid w:val="008F7E11"/>
    <w:rsid w:val="00900037"/>
    <w:rsid w:val="00900D61"/>
    <w:rsid w:val="009011DD"/>
    <w:rsid w:val="00901281"/>
    <w:rsid w:val="00901416"/>
    <w:rsid w:val="0090152A"/>
    <w:rsid w:val="00901D41"/>
    <w:rsid w:val="00901EB9"/>
    <w:rsid w:val="00902152"/>
    <w:rsid w:val="009022D0"/>
    <w:rsid w:val="00902B18"/>
    <w:rsid w:val="009039F3"/>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AA0"/>
    <w:rsid w:val="00913DA6"/>
    <w:rsid w:val="00913DFF"/>
    <w:rsid w:val="009146E1"/>
    <w:rsid w:val="0091534E"/>
    <w:rsid w:val="0091551F"/>
    <w:rsid w:val="00915835"/>
    <w:rsid w:val="00916120"/>
    <w:rsid w:val="00916B35"/>
    <w:rsid w:val="0091712A"/>
    <w:rsid w:val="009172D6"/>
    <w:rsid w:val="00920460"/>
    <w:rsid w:val="009204DA"/>
    <w:rsid w:val="0092060A"/>
    <w:rsid w:val="009207E3"/>
    <w:rsid w:val="00920A33"/>
    <w:rsid w:val="00920CB6"/>
    <w:rsid w:val="00920EAF"/>
    <w:rsid w:val="00920FE8"/>
    <w:rsid w:val="00921035"/>
    <w:rsid w:val="00921F18"/>
    <w:rsid w:val="009220A1"/>
    <w:rsid w:val="00922B08"/>
    <w:rsid w:val="00922E5B"/>
    <w:rsid w:val="00923393"/>
    <w:rsid w:val="00923989"/>
    <w:rsid w:val="0092436B"/>
    <w:rsid w:val="0092497F"/>
    <w:rsid w:val="00924FBE"/>
    <w:rsid w:val="00926A04"/>
    <w:rsid w:val="009274C2"/>
    <w:rsid w:val="009279DD"/>
    <w:rsid w:val="00927F0A"/>
    <w:rsid w:val="0093080A"/>
    <w:rsid w:val="009310DE"/>
    <w:rsid w:val="0093160E"/>
    <w:rsid w:val="00931CE6"/>
    <w:rsid w:val="00932559"/>
    <w:rsid w:val="00933367"/>
    <w:rsid w:val="00933887"/>
    <w:rsid w:val="009344DD"/>
    <w:rsid w:val="00934620"/>
    <w:rsid w:val="009348F5"/>
    <w:rsid w:val="0093492C"/>
    <w:rsid w:val="0093564B"/>
    <w:rsid w:val="0093589C"/>
    <w:rsid w:val="00935DEF"/>
    <w:rsid w:val="00936923"/>
    <w:rsid w:val="00936EF8"/>
    <w:rsid w:val="0093720B"/>
    <w:rsid w:val="00940344"/>
    <w:rsid w:val="00940920"/>
    <w:rsid w:val="00941CAC"/>
    <w:rsid w:val="00941DDF"/>
    <w:rsid w:val="0094264D"/>
    <w:rsid w:val="00942B76"/>
    <w:rsid w:val="009435D4"/>
    <w:rsid w:val="009442A2"/>
    <w:rsid w:val="00944FD8"/>
    <w:rsid w:val="0094566A"/>
    <w:rsid w:val="009457B2"/>
    <w:rsid w:val="00945CD3"/>
    <w:rsid w:val="00946ACC"/>
    <w:rsid w:val="00947017"/>
    <w:rsid w:val="009478F7"/>
    <w:rsid w:val="00947CFD"/>
    <w:rsid w:val="0095003B"/>
    <w:rsid w:val="00950D17"/>
    <w:rsid w:val="00951210"/>
    <w:rsid w:val="00951FDE"/>
    <w:rsid w:val="009520D3"/>
    <w:rsid w:val="009521A1"/>
    <w:rsid w:val="0095242B"/>
    <w:rsid w:val="00952918"/>
    <w:rsid w:val="00953464"/>
    <w:rsid w:val="0095404C"/>
    <w:rsid w:val="009542EC"/>
    <w:rsid w:val="009545C2"/>
    <w:rsid w:val="00954E29"/>
    <w:rsid w:val="00955938"/>
    <w:rsid w:val="00955D41"/>
    <w:rsid w:val="0095689E"/>
    <w:rsid w:val="00956A9E"/>
    <w:rsid w:val="0095720F"/>
    <w:rsid w:val="0095757A"/>
    <w:rsid w:val="00957E9A"/>
    <w:rsid w:val="009605AD"/>
    <w:rsid w:val="009611AA"/>
    <w:rsid w:val="0096172F"/>
    <w:rsid w:val="00961C4A"/>
    <w:rsid w:val="00961CB2"/>
    <w:rsid w:val="00961DBA"/>
    <w:rsid w:val="00962531"/>
    <w:rsid w:val="009628D5"/>
    <w:rsid w:val="00962A71"/>
    <w:rsid w:val="00962C16"/>
    <w:rsid w:val="009636C8"/>
    <w:rsid w:val="00963AB5"/>
    <w:rsid w:val="00963E24"/>
    <w:rsid w:val="00964338"/>
    <w:rsid w:val="0096471E"/>
    <w:rsid w:val="00964EF8"/>
    <w:rsid w:val="00965ECC"/>
    <w:rsid w:val="00966855"/>
    <w:rsid w:val="00966D00"/>
    <w:rsid w:val="00967486"/>
    <w:rsid w:val="0096748C"/>
    <w:rsid w:val="009679BB"/>
    <w:rsid w:val="00970019"/>
    <w:rsid w:val="00970246"/>
    <w:rsid w:val="0097043D"/>
    <w:rsid w:val="00970C2F"/>
    <w:rsid w:val="00970C63"/>
    <w:rsid w:val="009718F6"/>
    <w:rsid w:val="00971CB4"/>
    <w:rsid w:val="009728A0"/>
    <w:rsid w:val="00972A5E"/>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0A45"/>
    <w:rsid w:val="00981883"/>
    <w:rsid w:val="00981923"/>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5075"/>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39"/>
    <w:rsid w:val="009A71F1"/>
    <w:rsid w:val="009A7644"/>
    <w:rsid w:val="009A7BA9"/>
    <w:rsid w:val="009B00DB"/>
    <w:rsid w:val="009B07FE"/>
    <w:rsid w:val="009B120D"/>
    <w:rsid w:val="009B136A"/>
    <w:rsid w:val="009B25D9"/>
    <w:rsid w:val="009B2BD6"/>
    <w:rsid w:val="009B2E26"/>
    <w:rsid w:val="009B321B"/>
    <w:rsid w:val="009B3AAA"/>
    <w:rsid w:val="009B475A"/>
    <w:rsid w:val="009B4F4F"/>
    <w:rsid w:val="009B585E"/>
    <w:rsid w:val="009B620A"/>
    <w:rsid w:val="009B6470"/>
    <w:rsid w:val="009B73CE"/>
    <w:rsid w:val="009C08D9"/>
    <w:rsid w:val="009C0DFC"/>
    <w:rsid w:val="009C109A"/>
    <w:rsid w:val="009C1C07"/>
    <w:rsid w:val="009C1EB1"/>
    <w:rsid w:val="009C25C5"/>
    <w:rsid w:val="009C3224"/>
    <w:rsid w:val="009C3A68"/>
    <w:rsid w:val="009C3CD2"/>
    <w:rsid w:val="009C4333"/>
    <w:rsid w:val="009C43D2"/>
    <w:rsid w:val="009C43FD"/>
    <w:rsid w:val="009C4719"/>
    <w:rsid w:val="009C4CD1"/>
    <w:rsid w:val="009C4F50"/>
    <w:rsid w:val="009C58A4"/>
    <w:rsid w:val="009C59B3"/>
    <w:rsid w:val="009C5CAD"/>
    <w:rsid w:val="009C65C8"/>
    <w:rsid w:val="009C65CD"/>
    <w:rsid w:val="009C72C6"/>
    <w:rsid w:val="009C7BBC"/>
    <w:rsid w:val="009C7E7F"/>
    <w:rsid w:val="009D0262"/>
    <w:rsid w:val="009D04FB"/>
    <w:rsid w:val="009D0D6F"/>
    <w:rsid w:val="009D1895"/>
    <w:rsid w:val="009D223A"/>
    <w:rsid w:val="009D23EE"/>
    <w:rsid w:val="009D24E0"/>
    <w:rsid w:val="009D290F"/>
    <w:rsid w:val="009D2D85"/>
    <w:rsid w:val="009D3518"/>
    <w:rsid w:val="009D3B81"/>
    <w:rsid w:val="009D3CED"/>
    <w:rsid w:val="009D4F2B"/>
    <w:rsid w:val="009D5352"/>
    <w:rsid w:val="009D5508"/>
    <w:rsid w:val="009D6843"/>
    <w:rsid w:val="009D694E"/>
    <w:rsid w:val="009D6E71"/>
    <w:rsid w:val="009D72E9"/>
    <w:rsid w:val="009D75E5"/>
    <w:rsid w:val="009D7F32"/>
    <w:rsid w:val="009E00A2"/>
    <w:rsid w:val="009E0C44"/>
    <w:rsid w:val="009E0C95"/>
    <w:rsid w:val="009E126D"/>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2F6B"/>
    <w:rsid w:val="009F39C9"/>
    <w:rsid w:val="009F40F6"/>
    <w:rsid w:val="009F42AD"/>
    <w:rsid w:val="009F4343"/>
    <w:rsid w:val="009F4D36"/>
    <w:rsid w:val="009F56EC"/>
    <w:rsid w:val="009F570D"/>
    <w:rsid w:val="009F6013"/>
    <w:rsid w:val="009F681A"/>
    <w:rsid w:val="009F6F0B"/>
    <w:rsid w:val="009F70DE"/>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4483"/>
    <w:rsid w:val="00A04A31"/>
    <w:rsid w:val="00A05580"/>
    <w:rsid w:val="00A06B3E"/>
    <w:rsid w:val="00A071D1"/>
    <w:rsid w:val="00A071F1"/>
    <w:rsid w:val="00A07899"/>
    <w:rsid w:val="00A07E3C"/>
    <w:rsid w:val="00A10092"/>
    <w:rsid w:val="00A106A6"/>
    <w:rsid w:val="00A10BDB"/>
    <w:rsid w:val="00A118D0"/>
    <w:rsid w:val="00A11976"/>
    <w:rsid w:val="00A125B4"/>
    <w:rsid w:val="00A12B80"/>
    <w:rsid w:val="00A131C0"/>
    <w:rsid w:val="00A131E4"/>
    <w:rsid w:val="00A13294"/>
    <w:rsid w:val="00A13526"/>
    <w:rsid w:val="00A13D84"/>
    <w:rsid w:val="00A15907"/>
    <w:rsid w:val="00A159F1"/>
    <w:rsid w:val="00A166ED"/>
    <w:rsid w:val="00A16A3E"/>
    <w:rsid w:val="00A16F0D"/>
    <w:rsid w:val="00A1746A"/>
    <w:rsid w:val="00A17781"/>
    <w:rsid w:val="00A17A52"/>
    <w:rsid w:val="00A20BBA"/>
    <w:rsid w:val="00A2116D"/>
    <w:rsid w:val="00A2143A"/>
    <w:rsid w:val="00A215B8"/>
    <w:rsid w:val="00A21EFE"/>
    <w:rsid w:val="00A21F32"/>
    <w:rsid w:val="00A225FC"/>
    <w:rsid w:val="00A228A8"/>
    <w:rsid w:val="00A2335B"/>
    <w:rsid w:val="00A23BE6"/>
    <w:rsid w:val="00A241C8"/>
    <w:rsid w:val="00A245A8"/>
    <w:rsid w:val="00A24984"/>
    <w:rsid w:val="00A24B88"/>
    <w:rsid w:val="00A24D13"/>
    <w:rsid w:val="00A24DB4"/>
    <w:rsid w:val="00A2550C"/>
    <w:rsid w:val="00A2550D"/>
    <w:rsid w:val="00A26336"/>
    <w:rsid w:val="00A26B7C"/>
    <w:rsid w:val="00A26FC4"/>
    <w:rsid w:val="00A2774B"/>
    <w:rsid w:val="00A2795F"/>
    <w:rsid w:val="00A31384"/>
    <w:rsid w:val="00A3215E"/>
    <w:rsid w:val="00A32F55"/>
    <w:rsid w:val="00A34500"/>
    <w:rsid w:val="00A34F6D"/>
    <w:rsid w:val="00A35751"/>
    <w:rsid w:val="00A3598C"/>
    <w:rsid w:val="00A35CF7"/>
    <w:rsid w:val="00A366D7"/>
    <w:rsid w:val="00A367A7"/>
    <w:rsid w:val="00A369B2"/>
    <w:rsid w:val="00A36B88"/>
    <w:rsid w:val="00A373E5"/>
    <w:rsid w:val="00A379C5"/>
    <w:rsid w:val="00A37D55"/>
    <w:rsid w:val="00A37F80"/>
    <w:rsid w:val="00A4015A"/>
    <w:rsid w:val="00A40201"/>
    <w:rsid w:val="00A40A6A"/>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1F7"/>
    <w:rsid w:val="00A47A06"/>
    <w:rsid w:val="00A47A50"/>
    <w:rsid w:val="00A47B0D"/>
    <w:rsid w:val="00A50122"/>
    <w:rsid w:val="00A50402"/>
    <w:rsid w:val="00A50778"/>
    <w:rsid w:val="00A50AE5"/>
    <w:rsid w:val="00A51972"/>
    <w:rsid w:val="00A519AB"/>
    <w:rsid w:val="00A5256F"/>
    <w:rsid w:val="00A53A39"/>
    <w:rsid w:val="00A53B7A"/>
    <w:rsid w:val="00A54613"/>
    <w:rsid w:val="00A54D2C"/>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C2B"/>
    <w:rsid w:val="00A612EE"/>
    <w:rsid w:val="00A6144E"/>
    <w:rsid w:val="00A61593"/>
    <w:rsid w:val="00A615E7"/>
    <w:rsid w:val="00A6160E"/>
    <w:rsid w:val="00A61B7E"/>
    <w:rsid w:val="00A62655"/>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16F"/>
    <w:rsid w:val="00A72875"/>
    <w:rsid w:val="00A72CF8"/>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06B"/>
    <w:rsid w:val="00A81740"/>
    <w:rsid w:val="00A82078"/>
    <w:rsid w:val="00A824AF"/>
    <w:rsid w:val="00A82601"/>
    <w:rsid w:val="00A829BB"/>
    <w:rsid w:val="00A8318D"/>
    <w:rsid w:val="00A839BA"/>
    <w:rsid w:val="00A83C56"/>
    <w:rsid w:val="00A83D5D"/>
    <w:rsid w:val="00A8432B"/>
    <w:rsid w:val="00A84707"/>
    <w:rsid w:val="00A84A2B"/>
    <w:rsid w:val="00A84A38"/>
    <w:rsid w:val="00A84AD6"/>
    <w:rsid w:val="00A84D7E"/>
    <w:rsid w:val="00A85A0E"/>
    <w:rsid w:val="00A86173"/>
    <w:rsid w:val="00A862B9"/>
    <w:rsid w:val="00A86638"/>
    <w:rsid w:val="00A86CAC"/>
    <w:rsid w:val="00A87264"/>
    <w:rsid w:val="00A87364"/>
    <w:rsid w:val="00A87B3A"/>
    <w:rsid w:val="00A90241"/>
    <w:rsid w:val="00A902BF"/>
    <w:rsid w:val="00A907CB"/>
    <w:rsid w:val="00A91A88"/>
    <w:rsid w:val="00A91CAA"/>
    <w:rsid w:val="00A91E15"/>
    <w:rsid w:val="00A91E3B"/>
    <w:rsid w:val="00A922E3"/>
    <w:rsid w:val="00A9253A"/>
    <w:rsid w:val="00A92584"/>
    <w:rsid w:val="00A928D0"/>
    <w:rsid w:val="00A9351D"/>
    <w:rsid w:val="00A9397A"/>
    <w:rsid w:val="00A946DB"/>
    <w:rsid w:val="00A9530C"/>
    <w:rsid w:val="00A95682"/>
    <w:rsid w:val="00A96071"/>
    <w:rsid w:val="00A96736"/>
    <w:rsid w:val="00A96774"/>
    <w:rsid w:val="00A969BB"/>
    <w:rsid w:val="00A9713F"/>
    <w:rsid w:val="00A97189"/>
    <w:rsid w:val="00A974AC"/>
    <w:rsid w:val="00A9785A"/>
    <w:rsid w:val="00A97C65"/>
    <w:rsid w:val="00A97F04"/>
    <w:rsid w:val="00AA0FED"/>
    <w:rsid w:val="00AA145D"/>
    <w:rsid w:val="00AA1C88"/>
    <w:rsid w:val="00AA29E2"/>
    <w:rsid w:val="00AA3925"/>
    <w:rsid w:val="00AA4428"/>
    <w:rsid w:val="00AA4557"/>
    <w:rsid w:val="00AA4710"/>
    <w:rsid w:val="00AA4A82"/>
    <w:rsid w:val="00AA4FA5"/>
    <w:rsid w:val="00AA5130"/>
    <w:rsid w:val="00AA56CD"/>
    <w:rsid w:val="00AA583A"/>
    <w:rsid w:val="00AA5C6A"/>
    <w:rsid w:val="00AA5CBE"/>
    <w:rsid w:val="00AA67DE"/>
    <w:rsid w:val="00AA7019"/>
    <w:rsid w:val="00AA7894"/>
    <w:rsid w:val="00AA78A7"/>
    <w:rsid w:val="00AA793D"/>
    <w:rsid w:val="00AA7B2E"/>
    <w:rsid w:val="00AB0171"/>
    <w:rsid w:val="00AB05F3"/>
    <w:rsid w:val="00AB0C2F"/>
    <w:rsid w:val="00AB1675"/>
    <w:rsid w:val="00AB16BF"/>
    <w:rsid w:val="00AB260F"/>
    <w:rsid w:val="00AB28CC"/>
    <w:rsid w:val="00AB2ACC"/>
    <w:rsid w:val="00AB31FD"/>
    <w:rsid w:val="00AB362B"/>
    <w:rsid w:val="00AB3A13"/>
    <w:rsid w:val="00AB3E0C"/>
    <w:rsid w:val="00AB4658"/>
    <w:rsid w:val="00AB4665"/>
    <w:rsid w:val="00AB4E2E"/>
    <w:rsid w:val="00AB54AC"/>
    <w:rsid w:val="00AB65CE"/>
    <w:rsid w:val="00AB6B6A"/>
    <w:rsid w:val="00AB791A"/>
    <w:rsid w:val="00AB7C0E"/>
    <w:rsid w:val="00AC0C1F"/>
    <w:rsid w:val="00AC0E55"/>
    <w:rsid w:val="00AC0FA9"/>
    <w:rsid w:val="00AC1068"/>
    <w:rsid w:val="00AC12D1"/>
    <w:rsid w:val="00AC1766"/>
    <w:rsid w:val="00AC1812"/>
    <w:rsid w:val="00AC210F"/>
    <w:rsid w:val="00AC2637"/>
    <w:rsid w:val="00AC3196"/>
    <w:rsid w:val="00AC32FD"/>
    <w:rsid w:val="00AC3471"/>
    <w:rsid w:val="00AC3DDB"/>
    <w:rsid w:val="00AC484F"/>
    <w:rsid w:val="00AC516E"/>
    <w:rsid w:val="00AC5953"/>
    <w:rsid w:val="00AC6134"/>
    <w:rsid w:val="00AC62C7"/>
    <w:rsid w:val="00AC680A"/>
    <w:rsid w:val="00AC7211"/>
    <w:rsid w:val="00AC7BEF"/>
    <w:rsid w:val="00AC7D0F"/>
    <w:rsid w:val="00AD1E15"/>
    <w:rsid w:val="00AD2100"/>
    <w:rsid w:val="00AD250E"/>
    <w:rsid w:val="00AD28FC"/>
    <w:rsid w:val="00AD2BD0"/>
    <w:rsid w:val="00AD3C69"/>
    <w:rsid w:val="00AD4DAC"/>
    <w:rsid w:val="00AD5288"/>
    <w:rsid w:val="00AD5793"/>
    <w:rsid w:val="00AD58CD"/>
    <w:rsid w:val="00AD59A2"/>
    <w:rsid w:val="00AD5A83"/>
    <w:rsid w:val="00AD610A"/>
    <w:rsid w:val="00AD6382"/>
    <w:rsid w:val="00AD6594"/>
    <w:rsid w:val="00AD6953"/>
    <w:rsid w:val="00AD7913"/>
    <w:rsid w:val="00AE07DF"/>
    <w:rsid w:val="00AE0EBC"/>
    <w:rsid w:val="00AE11CE"/>
    <w:rsid w:val="00AE1203"/>
    <w:rsid w:val="00AE1437"/>
    <w:rsid w:val="00AE1B91"/>
    <w:rsid w:val="00AE2160"/>
    <w:rsid w:val="00AE250F"/>
    <w:rsid w:val="00AE2807"/>
    <w:rsid w:val="00AE3583"/>
    <w:rsid w:val="00AE4792"/>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1EA0"/>
    <w:rsid w:val="00AF20B0"/>
    <w:rsid w:val="00AF29DE"/>
    <w:rsid w:val="00AF33F5"/>
    <w:rsid w:val="00AF3CB8"/>
    <w:rsid w:val="00AF46AA"/>
    <w:rsid w:val="00AF48A4"/>
    <w:rsid w:val="00AF4CA9"/>
    <w:rsid w:val="00AF5C62"/>
    <w:rsid w:val="00AF6269"/>
    <w:rsid w:val="00AF66C7"/>
    <w:rsid w:val="00AF797B"/>
    <w:rsid w:val="00B0008A"/>
    <w:rsid w:val="00B00F2E"/>
    <w:rsid w:val="00B0112B"/>
    <w:rsid w:val="00B0202E"/>
    <w:rsid w:val="00B025D9"/>
    <w:rsid w:val="00B0335A"/>
    <w:rsid w:val="00B03661"/>
    <w:rsid w:val="00B0389D"/>
    <w:rsid w:val="00B0402C"/>
    <w:rsid w:val="00B04319"/>
    <w:rsid w:val="00B044D8"/>
    <w:rsid w:val="00B04E7A"/>
    <w:rsid w:val="00B052F9"/>
    <w:rsid w:val="00B062F8"/>
    <w:rsid w:val="00B064AA"/>
    <w:rsid w:val="00B06F90"/>
    <w:rsid w:val="00B0722C"/>
    <w:rsid w:val="00B10258"/>
    <w:rsid w:val="00B11E2F"/>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D1F"/>
    <w:rsid w:val="00B21F08"/>
    <w:rsid w:val="00B22959"/>
    <w:rsid w:val="00B22EC5"/>
    <w:rsid w:val="00B24954"/>
    <w:rsid w:val="00B2573A"/>
    <w:rsid w:val="00B26179"/>
    <w:rsid w:val="00B26719"/>
    <w:rsid w:val="00B26796"/>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84A"/>
    <w:rsid w:val="00B33E7A"/>
    <w:rsid w:val="00B35635"/>
    <w:rsid w:val="00B36174"/>
    <w:rsid w:val="00B36493"/>
    <w:rsid w:val="00B364AA"/>
    <w:rsid w:val="00B37057"/>
    <w:rsid w:val="00B373F9"/>
    <w:rsid w:val="00B402DA"/>
    <w:rsid w:val="00B4041B"/>
    <w:rsid w:val="00B40622"/>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34D"/>
    <w:rsid w:val="00B4748D"/>
    <w:rsid w:val="00B510CB"/>
    <w:rsid w:val="00B513BE"/>
    <w:rsid w:val="00B5163C"/>
    <w:rsid w:val="00B516F8"/>
    <w:rsid w:val="00B5217D"/>
    <w:rsid w:val="00B524A0"/>
    <w:rsid w:val="00B524C8"/>
    <w:rsid w:val="00B5399D"/>
    <w:rsid w:val="00B544EF"/>
    <w:rsid w:val="00B5479B"/>
    <w:rsid w:val="00B54D88"/>
    <w:rsid w:val="00B54E67"/>
    <w:rsid w:val="00B55486"/>
    <w:rsid w:val="00B55B74"/>
    <w:rsid w:val="00B55DCB"/>
    <w:rsid w:val="00B55E6D"/>
    <w:rsid w:val="00B5626A"/>
    <w:rsid w:val="00B564A6"/>
    <w:rsid w:val="00B5695E"/>
    <w:rsid w:val="00B60235"/>
    <w:rsid w:val="00B60276"/>
    <w:rsid w:val="00B610DF"/>
    <w:rsid w:val="00B614BD"/>
    <w:rsid w:val="00B616E7"/>
    <w:rsid w:val="00B62697"/>
    <w:rsid w:val="00B6281F"/>
    <w:rsid w:val="00B62A4E"/>
    <w:rsid w:val="00B62A72"/>
    <w:rsid w:val="00B62C6F"/>
    <w:rsid w:val="00B62F7E"/>
    <w:rsid w:val="00B632DA"/>
    <w:rsid w:val="00B646AA"/>
    <w:rsid w:val="00B64AB3"/>
    <w:rsid w:val="00B64C7D"/>
    <w:rsid w:val="00B654CE"/>
    <w:rsid w:val="00B65F7E"/>
    <w:rsid w:val="00B66266"/>
    <w:rsid w:val="00B66694"/>
    <w:rsid w:val="00B6770C"/>
    <w:rsid w:val="00B67BB7"/>
    <w:rsid w:val="00B67D50"/>
    <w:rsid w:val="00B703A6"/>
    <w:rsid w:val="00B710BC"/>
    <w:rsid w:val="00B71170"/>
    <w:rsid w:val="00B71537"/>
    <w:rsid w:val="00B7258A"/>
    <w:rsid w:val="00B72827"/>
    <w:rsid w:val="00B72D3A"/>
    <w:rsid w:val="00B7311D"/>
    <w:rsid w:val="00B74153"/>
    <w:rsid w:val="00B74484"/>
    <w:rsid w:val="00B746D4"/>
    <w:rsid w:val="00B74E7A"/>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90198"/>
    <w:rsid w:val="00B90246"/>
    <w:rsid w:val="00B90994"/>
    <w:rsid w:val="00B90D9E"/>
    <w:rsid w:val="00B9168D"/>
    <w:rsid w:val="00B91940"/>
    <w:rsid w:val="00B9200A"/>
    <w:rsid w:val="00B923CB"/>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588"/>
    <w:rsid w:val="00B97492"/>
    <w:rsid w:val="00B97D21"/>
    <w:rsid w:val="00B97F7B"/>
    <w:rsid w:val="00BA0031"/>
    <w:rsid w:val="00BA0489"/>
    <w:rsid w:val="00BA059B"/>
    <w:rsid w:val="00BA099E"/>
    <w:rsid w:val="00BA0A54"/>
    <w:rsid w:val="00BA0BCF"/>
    <w:rsid w:val="00BA12CA"/>
    <w:rsid w:val="00BA1BC9"/>
    <w:rsid w:val="00BA1CB6"/>
    <w:rsid w:val="00BA24D6"/>
    <w:rsid w:val="00BA27DA"/>
    <w:rsid w:val="00BA3004"/>
    <w:rsid w:val="00BA3D31"/>
    <w:rsid w:val="00BA4816"/>
    <w:rsid w:val="00BA48C3"/>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70F9"/>
    <w:rsid w:val="00BB74F3"/>
    <w:rsid w:val="00BC05FD"/>
    <w:rsid w:val="00BC0A52"/>
    <w:rsid w:val="00BC1046"/>
    <w:rsid w:val="00BC1094"/>
    <w:rsid w:val="00BC1448"/>
    <w:rsid w:val="00BC17A4"/>
    <w:rsid w:val="00BC1A67"/>
    <w:rsid w:val="00BC1C4D"/>
    <w:rsid w:val="00BC1C91"/>
    <w:rsid w:val="00BC2291"/>
    <w:rsid w:val="00BC295B"/>
    <w:rsid w:val="00BC3051"/>
    <w:rsid w:val="00BC3EC2"/>
    <w:rsid w:val="00BC477D"/>
    <w:rsid w:val="00BC55EC"/>
    <w:rsid w:val="00BC5861"/>
    <w:rsid w:val="00BC5A3D"/>
    <w:rsid w:val="00BC6061"/>
    <w:rsid w:val="00BC63E7"/>
    <w:rsid w:val="00BC76F8"/>
    <w:rsid w:val="00BC795B"/>
    <w:rsid w:val="00BD06C1"/>
    <w:rsid w:val="00BD16CA"/>
    <w:rsid w:val="00BD1876"/>
    <w:rsid w:val="00BD1D70"/>
    <w:rsid w:val="00BD255B"/>
    <w:rsid w:val="00BD2733"/>
    <w:rsid w:val="00BD2E54"/>
    <w:rsid w:val="00BD3415"/>
    <w:rsid w:val="00BD3576"/>
    <w:rsid w:val="00BD40B8"/>
    <w:rsid w:val="00BD478D"/>
    <w:rsid w:val="00BD53FF"/>
    <w:rsid w:val="00BD5B9E"/>
    <w:rsid w:val="00BD5EB5"/>
    <w:rsid w:val="00BD6325"/>
    <w:rsid w:val="00BD6479"/>
    <w:rsid w:val="00BD675D"/>
    <w:rsid w:val="00BD68AD"/>
    <w:rsid w:val="00BD73A9"/>
    <w:rsid w:val="00BD7F25"/>
    <w:rsid w:val="00BE06E6"/>
    <w:rsid w:val="00BE0B55"/>
    <w:rsid w:val="00BE0B6B"/>
    <w:rsid w:val="00BE1026"/>
    <w:rsid w:val="00BE16E5"/>
    <w:rsid w:val="00BE17C8"/>
    <w:rsid w:val="00BE2401"/>
    <w:rsid w:val="00BE283F"/>
    <w:rsid w:val="00BE3605"/>
    <w:rsid w:val="00BE3A42"/>
    <w:rsid w:val="00BE438C"/>
    <w:rsid w:val="00BE46E8"/>
    <w:rsid w:val="00BE515C"/>
    <w:rsid w:val="00BE6528"/>
    <w:rsid w:val="00BE6927"/>
    <w:rsid w:val="00BE6AA4"/>
    <w:rsid w:val="00BE7056"/>
    <w:rsid w:val="00BE70D5"/>
    <w:rsid w:val="00BE7220"/>
    <w:rsid w:val="00BE7D7B"/>
    <w:rsid w:val="00BF0019"/>
    <w:rsid w:val="00BF1995"/>
    <w:rsid w:val="00BF1A78"/>
    <w:rsid w:val="00BF1DA2"/>
    <w:rsid w:val="00BF1DBA"/>
    <w:rsid w:val="00BF1DFF"/>
    <w:rsid w:val="00BF22ED"/>
    <w:rsid w:val="00BF27CA"/>
    <w:rsid w:val="00BF3116"/>
    <w:rsid w:val="00BF3841"/>
    <w:rsid w:val="00BF3850"/>
    <w:rsid w:val="00BF3AF6"/>
    <w:rsid w:val="00BF4408"/>
    <w:rsid w:val="00BF5708"/>
    <w:rsid w:val="00BF5AED"/>
    <w:rsid w:val="00BF633E"/>
    <w:rsid w:val="00BF6B73"/>
    <w:rsid w:val="00BF6B7F"/>
    <w:rsid w:val="00BF73D9"/>
    <w:rsid w:val="00BF7878"/>
    <w:rsid w:val="00C0014F"/>
    <w:rsid w:val="00C001FA"/>
    <w:rsid w:val="00C002E0"/>
    <w:rsid w:val="00C00835"/>
    <w:rsid w:val="00C02A9F"/>
    <w:rsid w:val="00C02BD0"/>
    <w:rsid w:val="00C039F9"/>
    <w:rsid w:val="00C04F50"/>
    <w:rsid w:val="00C05548"/>
    <w:rsid w:val="00C05ED7"/>
    <w:rsid w:val="00C0602C"/>
    <w:rsid w:val="00C06BB3"/>
    <w:rsid w:val="00C0746E"/>
    <w:rsid w:val="00C104B1"/>
    <w:rsid w:val="00C10EE9"/>
    <w:rsid w:val="00C1119E"/>
    <w:rsid w:val="00C11CF1"/>
    <w:rsid w:val="00C130C4"/>
    <w:rsid w:val="00C13666"/>
    <w:rsid w:val="00C13943"/>
    <w:rsid w:val="00C13C58"/>
    <w:rsid w:val="00C13CCF"/>
    <w:rsid w:val="00C14067"/>
    <w:rsid w:val="00C14B84"/>
    <w:rsid w:val="00C15C28"/>
    <w:rsid w:val="00C15E9A"/>
    <w:rsid w:val="00C16279"/>
    <w:rsid w:val="00C16914"/>
    <w:rsid w:val="00C16E48"/>
    <w:rsid w:val="00C174C9"/>
    <w:rsid w:val="00C174F1"/>
    <w:rsid w:val="00C201ED"/>
    <w:rsid w:val="00C213BB"/>
    <w:rsid w:val="00C219B4"/>
    <w:rsid w:val="00C21B24"/>
    <w:rsid w:val="00C22B2A"/>
    <w:rsid w:val="00C23080"/>
    <w:rsid w:val="00C23198"/>
    <w:rsid w:val="00C23209"/>
    <w:rsid w:val="00C235E1"/>
    <w:rsid w:val="00C235FE"/>
    <w:rsid w:val="00C23B0C"/>
    <w:rsid w:val="00C246F3"/>
    <w:rsid w:val="00C247C2"/>
    <w:rsid w:val="00C250B4"/>
    <w:rsid w:val="00C258A8"/>
    <w:rsid w:val="00C25B35"/>
    <w:rsid w:val="00C261B7"/>
    <w:rsid w:val="00C261DE"/>
    <w:rsid w:val="00C26545"/>
    <w:rsid w:val="00C269BA"/>
    <w:rsid w:val="00C26E78"/>
    <w:rsid w:val="00C3059F"/>
    <w:rsid w:val="00C30635"/>
    <w:rsid w:val="00C30C7D"/>
    <w:rsid w:val="00C30D34"/>
    <w:rsid w:val="00C31376"/>
    <w:rsid w:val="00C3151C"/>
    <w:rsid w:val="00C31ABD"/>
    <w:rsid w:val="00C31CA5"/>
    <w:rsid w:val="00C3286B"/>
    <w:rsid w:val="00C33612"/>
    <w:rsid w:val="00C336A2"/>
    <w:rsid w:val="00C33A69"/>
    <w:rsid w:val="00C33A6E"/>
    <w:rsid w:val="00C3400D"/>
    <w:rsid w:val="00C3411F"/>
    <w:rsid w:val="00C34A10"/>
    <w:rsid w:val="00C34AA5"/>
    <w:rsid w:val="00C34FDC"/>
    <w:rsid w:val="00C35003"/>
    <w:rsid w:val="00C3506D"/>
    <w:rsid w:val="00C35B56"/>
    <w:rsid w:val="00C36513"/>
    <w:rsid w:val="00C36B12"/>
    <w:rsid w:val="00C36C26"/>
    <w:rsid w:val="00C36DB2"/>
    <w:rsid w:val="00C403ED"/>
    <w:rsid w:val="00C40D56"/>
    <w:rsid w:val="00C4124A"/>
    <w:rsid w:val="00C42480"/>
    <w:rsid w:val="00C42892"/>
    <w:rsid w:val="00C42D4F"/>
    <w:rsid w:val="00C43373"/>
    <w:rsid w:val="00C4390F"/>
    <w:rsid w:val="00C445F4"/>
    <w:rsid w:val="00C44821"/>
    <w:rsid w:val="00C44E23"/>
    <w:rsid w:val="00C45701"/>
    <w:rsid w:val="00C45942"/>
    <w:rsid w:val="00C463AA"/>
    <w:rsid w:val="00C47309"/>
    <w:rsid w:val="00C47AA6"/>
    <w:rsid w:val="00C50DF5"/>
    <w:rsid w:val="00C51123"/>
    <w:rsid w:val="00C5171B"/>
    <w:rsid w:val="00C5174D"/>
    <w:rsid w:val="00C51BDA"/>
    <w:rsid w:val="00C51F35"/>
    <w:rsid w:val="00C52044"/>
    <w:rsid w:val="00C521FF"/>
    <w:rsid w:val="00C52538"/>
    <w:rsid w:val="00C52550"/>
    <w:rsid w:val="00C525BC"/>
    <w:rsid w:val="00C52975"/>
    <w:rsid w:val="00C53A65"/>
    <w:rsid w:val="00C5445D"/>
    <w:rsid w:val="00C554BE"/>
    <w:rsid w:val="00C55714"/>
    <w:rsid w:val="00C55BEB"/>
    <w:rsid w:val="00C5674F"/>
    <w:rsid w:val="00C569BF"/>
    <w:rsid w:val="00C573AA"/>
    <w:rsid w:val="00C57769"/>
    <w:rsid w:val="00C57E8A"/>
    <w:rsid w:val="00C61723"/>
    <w:rsid w:val="00C619AE"/>
    <w:rsid w:val="00C62112"/>
    <w:rsid w:val="00C62A83"/>
    <w:rsid w:val="00C62BE5"/>
    <w:rsid w:val="00C63457"/>
    <w:rsid w:val="00C639CB"/>
    <w:rsid w:val="00C63C4A"/>
    <w:rsid w:val="00C63C52"/>
    <w:rsid w:val="00C647AB"/>
    <w:rsid w:val="00C64EC2"/>
    <w:rsid w:val="00C64F76"/>
    <w:rsid w:val="00C6504F"/>
    <w:rsid w:val="00C66AB3"/>
    <w:rsid w:val="00C66B41"/>
    <w:rsid w:val="00C674B0"/>
    <w:rsid w:val="00C67592"/>
    <w:rsid w:val="00C675BF"/>
    <w:rsid w:val="00C67AC5"/>
    <w:rsid w:val="00C67B92"/>
    <w:rsid w:val="00C67CC3"/>
    <w:rsid w:val="00C67D8C"/>
    <w:rsid w:val="00C67EB4"/>
    <w:rsid w:val="00C708E1"/>
    <w:rsid w:val="00C712D8"/>
    <w:rsid w:val="00C713F0"/>
    <w:rsid w:val="00C71643"/>
    <w:rsid w:val="00C71FA8"/>
    <w:rsid w:val="00C72A32"/>
    <w:rsid w:val="00C734FF"/>
    <w:rsid w:val="00C73975"/>
    <w:rsid w:val="00C73F38"/>
    <w:rsid w:val="00C742CA"/>
    <w:rsid w:val="00C7446F"/>
    <w:rsid w:val="00C749C9"/>
    <w:rsid w:val="00C74FC2"/>
    <w:rsid w:val="00C751D5"/>
    <w:rsid w:val="00C76FBA"/>
    <w:rsid w:val="00C77B37"/>
    <w:rsid w:val="00C77EF3"/>
    <w:rsid w:val="00C80082"/>
    <w:rsid w:val="00C8103F"/>
    <w:rsid w:val="00C81864"/>
    <w:rsid w:val="00C8236D"/>
    <w:rsid w:val="00C82545"/>
    <w:rsid w:val="00C828EE"/>
    <w:rsid w:val="00C8323F"/>
    <w:rsid w:val="00C833A3"/>
    <w:rsid w:val="00C8364A"/>
    <w:rsid w:val="00C83794"/>
    <w:rsid w:val="00C83F3E"/>
    <w:rsid w:val="00C844ED"/>
    <w:rsid w:val="00C84695"/>
    <w:rsid w:val="00C84BE0"/>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42A2"/>
    <w:rsid w:val="00C96314"/>
    <w:rsid w:val="00C96615"/>
    <w:rsid w:val="00C96A64"/>
    <w:rsid w:val="00C96F1C"/>
    <w:rsid w:val="00C97C03"/>
    <w:rsid w:val="00C97E39"/>
    <w:rsid w:val="00CA0410"/>
    <w:rsid w:val="00CA0719"/>
    <w:rsid w:val="00CA0AF1"/>
    <w:rsid w:val="00CA1032"/>
    <w:rsid w:val="00CA1083"/>
    <w:rsid w:val="00CA21BA"/>
    <w:rsid w:val="00CA2B29"/>
    <w:rsid w:val="00CA3852"/>
    <w:rsid w:val="00CA3C5A"/>
    <w:rsid w:val="00CA3DBC"/>
    <w:rsid w:val="00CA4149"/>
    <w:rsid w:val="00CA420E"/>
    <w:rsid w:val="00CA45B8"/>
    <w:rsid w:val="00CA5057"/>
    <w:rsid w:val="00CA5750"/>
    <w:rsid w:val="00CA63E0"/>
    <w:rsid w:val="00CA6B2F"/>
    <w:rsid w:val="00CA6DCA"/>
    <w:rsid w:val="00CA7614"/>
    <w:rsid w:val="00CA7951"/>
    <w:rsid w:val="00CA7ACC"/>
    <w:rsid w:val="00CA7EC7"/>
    <w:rsid w:val="00CB044C"/>
    <w:rsid w:val="00CB0861"/>
    <w:rsid w:val="00CB1673"/>
    <w:rsid w:val="00CB181B"/>
    <w:rsid w:val="00CB1BFC"/>
    <w:rsid w:val="00CB1D3F"/>
    <w:rsid w:val="00CB241B"/>
    <w:rsid w:val="00CB35D0"/>
    <w:rsid w:val="00CB416C"/>
    <w:rsid w:val="00CB4824"/>
    <w:rsid w:val="00CB64AD"/>
    <w:rsid w:val="00CB67DB"/>
    <w:rsid w:val="00CB6830"/>
    <w:rsid w:val="00CB6BE8"/>
    <w:rsid w:val="00CB6C92"/>
    <w:rsid w:val="00CB72BB"/>
    <w:rsid w:val="00CB75BF"/>
    <w:rsid w:val="00CB77A6"/>
    <w:rsid w:val="00CB7C3F"/>
    <w:rsid w:val="00CC0E72"/>
    <w:rsid w:val="00CC1129"/>
    <w:rsid w:val="00CC12A8"/>
    <w:rsid w:val="00CC15BD"/>
    <w:rsid w:val="00CC16D4"/>
    <w:rsid w:val="00CC493C"/>
    <w:rsid w:val="00CC5560"/>
    <w:rsid w:val="00CC55AD"/>
    <w:rsid w:val="00CC5831"/>
    <w:rsid w:val="00CC5B61"/>
    <w:rsid w:val="00CC5DFD"/>
    <w:rsid w:val="00CC6104"/>
    <w:rsid w:val="00CC61B6"/>
    <w:rsid w:val="00CC74A1"/>
    <w:rsid w:val="00CD00A8"/>
    <w:rsid w:val="00CD0158"/>
    <w:rsid w:val="00CD040D"/>
    <w:rsid w:val="00CD0D0E"/>
    <w:rsid w:val="00CD0DD8"/>
    <w:rsid w:val="00CD153B"/>
    <w:rsid w:val="00CD172D"/>
    <w:rsid w:val="00CD19C8"/>
    <w:rsid w:val="00CD19D0"/>
    <w:rsid w:val="00CD1AC5"/>
    <w:rsid w:val="00CD237D"/>
    <w:rsid w:val="00CD32E8"/>
    <w:rsid w:val="00CD333E"/>
    <w:rsid w:val="00CD36ED"/>
    <w:rsid w:val="00CD3736"/>
    <w:rsid w:val="00CD482C"/>
    <w:rsid w:val="00CD576D"/>
    <w:rsid w:val="00CD62C5"/>
    <w:rsid w:val="00CD65F3"/>
    <w:rsid w:val="00CD698C"/>
    <w:rsid w:val="00CD6E60"/>
    <w:rsid w:val="00CD71BB"/>
    <w:rsid w:val="00CD732C"/>
    <w:rsid w:val="00CE01D5"/>
    <w:rsid w:val="00CE07B5"/>
    <w:rsid w:val="00CE0A86"/>
    <w:rsid w:val="00CE0ED7"/>
    <w:rsid w:val="00CE119A"/>
    <w:rsid w:val="00CE11C2"/>
    <w:rsid w:val="00CE1F41"/>
    <w:rsid w:val="00CE1FAF"/>
    <w:rsid w:val="00CE21D0"/>
    <w:rsid w:val="00CE251C"/>
    <w:rsid w:val="00CE299A"/>
    <w:rsid w:val="00CE35A2"/>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1BE2"/>
    <w:rsid w:val="00D02021"/>
    <w:rsid w:val="00D022DA"/>
    <w:rsid w:val="00D02674"/>
    <w:rsid w:val="00D02E6A"/>
    <w:rsid w:val="00D02FF8"/>
    <w:rsid w:val="00D032A3"/>
    <w:rsid w:val="00D043F6"/>
    <w:rsid w:val="00D0472D"/>
    <w:rsid w:val="00D0577B"/>
    <w:rsid w:val="00D059F6"/>
    <w:rsid w:val="00D05ED6"/>
    <w:rsid w:val="00D069BA"/>
    <w:rsid w:val="00D06F1F"/>
    <w:rsid w:val="00D0749D"/>
    <w:rsid w:val="00D074E0"/>
    <w:rsid w:val="00D105F7"/>
    <w:rsid w:val="00D11B1B"/>
    <w:rsid w:val="00D121B2"/>
    <w:rsid w:val="00D12639"/>
    <w:rsid w:val="00D12ADF"/>
    <w:rsid w:val="00D1375F"/>
    <w:rsid w:val="00D13943"/>
    <w:rsid w:val="00D13C73"/>
    <w:rsid w:val="00D143C2"/>
    <w:rsid w:val="00D14CA8"/>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6CD"/>
    <w:rsid w:val="00D242E9"/>
    <w:rsid w:val="00D25068"/>
    <w:rsid w:val="00D2515E"/>
    <w:rsid w:val="00D25677"/>
    <w:rsid w:val="00D268F3"/>
    <w:rsid w:val="00D26AB6"/>
    <w:rsid w:val="00D27A3B"/>
    <w:rsid w:val="00D27DDD"/>
    <w:rsid w:val="00D27F8F"/>
    <w:rsid w:val="00D32A0A"/>
    <w:rsid w:val="00D32C7C"/>
    <w:rsid w:val="00D3331F"/>
    <w:rsid w:val="00D33364"/>
    <w:rsid w:val="00D333D7"/>
    <w:rsid w:val="00D338A9"/>
    <w:rsid w:val="00D33B2C"/>
    <w:rsid w:val="00D34B8A"/>
    <w:rsid w:val="00D34DBB"/>
    <w:rsid w:val="00D34DE0"/>
    <w:rsid w:val="00D34E7A"/>
    <w:rsid w:val="00D3500B"/>
    <w:rsid w:val="00D35855"/>
    <w:rsid w:val="00D35F1E"/>
    <w:rsid w:val="00D369FC"/>
    <w:rsid w:val="00D37735"/>
    <w:rsid w:val="00D37835"/>
    <w:rsid w:val="00D37B7E"/>
    <w:rsid w:val="00D37DA7"/>
    <w:rsid w:val="00D37DAA"/>
    <w:rsid w:val="00D406C1"/>
    <w:rsid w:val="00D40F14"/>
    <w:rsid w:val="00D41A98"/>
    <w:rsid w:val="00D41CD7"/>
    <w:rsid w:val="00D427E7"/>
    <w:rsid w:val="00D42817"/>
    <w:rsid w:val="00D428F7"/>
    <w:rsid w:val="00D42DFE"/>
    <w:rsid w:val="00D43A69"/>
    <w:rsid w:val="00D43BC4"/>
    <w:rsid w:val="00D440E2"/>
    <w:rsid w:val="00D44464"/>
    <w:rsid w:val="00D45677"/>
    <w:rsid w:val="00D45914"/>
    <w:rsid w:val="00D45B5E"/>
    <w:rsid w:val="00D4646A"/>
    <w:rsid w:val="00D47436"/>
    <w:rsid w:val="00D50088"/>
    <w:rsid w:val="00D504CB"/>
    <w:rsid w:val="00D50B49"/>
    <w:rsid w:val="00D50ED3"/>
    <w:rsid w:val="00D51300"/>
    <w:rsid w:val="00D51967"/>
    <w:rsid w:val="00D52089"/>
    <w:rsid w:val="00D52830"/>
    <w:rsid w:val="00D52D53"/>
    <w:rsid w:val="00D5310E"/>
    <w:rsid w:val="00D53471"/>
    <w:rsid w:val="00D55283"/>
    <w:rsid w:val="00D55461"/>
    <w:rsid w:val="00D5575C"/>
    <w:rsid w:val="00D55A7F"/>
    <w:rsid w:val="00D55CC8"/>
    <w:rsid w:val="00D55D63"/>
    <w:rsid w:val="00D56C65"/>
    <w:rsid w:val="00D56D5A"/>
    <w:rsid w:val="00D56E65"/>
    <w:rsid w:val="00D5775F"/>
    <w:rsid w:val="00D57FC2"/>
    <w:rsid w:val="00D60645"/>
    <w:rsid w:val="00D60B2C"/>
    <w:rsid w:val="00D6114F"/>
    <w:rsid w:val="00D61701"/>
    <w:rsid w:val="00D61C75"/>
    <w:rsid w:val="00D61CD2"/>
    <w:rsid w:val="00D62636"/>
    <w:rsid w:val="00D64994"/>
    <w:rsid w:val="00D64B2C"/>
    <w:rsid w:val="00D64E78"/>
    <w:rsid w:val="00D64EAB"/>
    <w:rsid w:val="00D655BD"/>
    <w:rsid w:val="00D65FF7"/>
    <w:rsid w:val="00D66C63"/>
    <w:rsid w:val="00D66E6F"/>
    <w:rsid w:val="00D67650"/>
    <w:rsid w:val="00D67656"/>
    <w:rsid w:val="00D676B6"/>
    <w:rsid w:val="00D7034C"/>
    <w:rsid w:val="00D7101E"/>
    <w:rsid w:val="00D71DD8"/>
    <w:rsid w:val="00D71E43"/>
    <w:rsid w:val="00D72C28"/>
    <w:rsid w:val="00D735BE"/>
    <w:rsid w:val="00D73703"/>
    <w:rsid w:val="00D73810"/>
    <w:rsid w:val="00D73AC6"/>
    <w:rsid w:val="00D73DBA"/>
    <w:rsid w:val="00D74843"/>
    <w:rsid w:val="00D74A25"/>
    <w:rsid w:val="00D756D4"/>
    <w:rsid w:val="00D75972"/>
    <w:rsid w:val="00D75F30"/>
    <w:rsid w:val="00D762BD"/>
    <w:rsid w:val="00D76936"/>
    <w:rsid w:val="00D76A66"/>
    <w:rsid w:val="00D76F8C"/>
    <w:rsid w:val="00D77328"/>
    <w:rsid w:val="00D77C95"/>
    <w:rsid w:val="00D77E4A"/>
    <w:rsid w:val="00D80396"/>
    <w:rsid w:val="00D80AF0"/>
    <w:rsid w:val="00D80E6A"/>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1078"/>
    <w:rsid w:val="00D92045"/>
    <w:rsid w:val="00D92A98"/>
    <w:rsid w:val="00D93819"/>
    <w:rsid w:val="00D93F31"/>
    <w:rsid w:val="00D942D6"/>
    <w:rsid w:val="00D94625"/>
    <w:rsid w:val="00D94774"/>
    <w:rsid w:val="00D94997"/>
    <w:rsid w:val="00D9525C"/>
    <w:rsid w:val="00D953A9"/>
    <w:rsid w:val="00D953D9"/>
    <w:rsid w:val="00D95963"/>
    <w:rsid w:val="00D9638E"/>
    <w:rsid w:val="00D9736F"/>
    <w:rsid w:val="00DA07CF"/>
    <w:rsid w:val="00DA1199"/>
    <w:rsid w:val="00DA16FD"/>
    <w:rsid w:val="00DA180B"/>
    <w:rsid w:val="00DA2877"/>
    <w:rsid w:val="00DA2E84"/>
    <w:rsid w:val="00DA38D8"/>
    <w:rsid w:val="00DA3DA5"/>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B0582"/>
    <w:rsid w:val="00DB0B24"/>
    <w:rsid w:val="00DB1405"/>
    <w:rsid w:val="00DB22A0"/>
    <w:rsid w:val="00DB2414"/>
    <w:rsid w:val="00DB24E1"/>
    <w:rsid w:val="00DB2970"/>
    <w:rsid w:val="00DB2EB7"/>
    <w:rsid w:val="00DB334E"/>
    <w:rsid w:val="00DB47D7"/>
    <w:rsid w:val="00DB57AF"/>
    <w:rsid w:val="00DB5E17"/>
    <w:rsid w:val="00DB6441"/>
    <w:rsid w:val="00DB670F"/>
    <w:rsid w:val="00DB6C1F"/>
    <w:rsid w:val="00DB729B"/>
    <w:rsid w:val="00DB7BAF"/>
    <w:rsid w:val="00DB7F9D"/>
    <w:rsid w:val="00DC0016"/>
    <w:rsid w:val="00DC056A"/>
    <w:rsid w:val="00DC1506"/>
    <w:rsid w:val="00DC19DE"/>
    <w:rsid w:val="00DC1A67"/>
    <w:rsid w:val="00DC1B54"/>
    <w:rsid w:val="00DC1BDD"/>
    <w:rsid w:val="00DC24A0"/>
    <w:rsid w:val="00DC2504"/>
    <w:rsid w:val="00DC2F60"/>
    <w:rsid w:val="00DC33A4"/>
    <w:rsid w:val="00DC3542"/>
    <w:rsid w:val="00DC3B64"/>
    <w:rsid w:val="00DC3D56"/>
    <w:rsid w:val="00DC4CAE"/>
    <w:rsid w:val="00DC51D1"/>
    <w:rsid w:val="00DC56E1"/>
    <w:rsid w:val="00DC61DB"/>
    <w:rsid w:val="00DC6871"/>
    <w:rsid w:val="00DC6ADE"/>
    <w:rsid w:val="00DC771A"/>
    <w:rsid w:val="00DD0B91"/>
    <w:rsid w:val="00DD0DEF"/>
    <w:rsid w:val="00DD1532"/>
    <w:rsid w:val="00DD1850"/>
    <w:rsid w:val="00DD2668"/>
    <w:rsid w:val="00DD3000"/>
    <w:rsid w:val="00DD3015"/>
    <w:rsid w:val="00DD308D"/>
    <w:rsid w:val="00DD30FF"/>
    <w:rsid w:val="00DD38BF"/>
    <w:rsid w:val="00DD42D4"/>
    <w:rsid w:val="00DD4AE9"/>
    <w:rsid w:val="00DD5838"/>
    <w:rsid w:val="00DD5C19"/>
    <w:rsid w:val="00DD67C3"/>
    <w:rsid w:val="00DD6955"/>
    <w:rsid w:val="00DD6B1D"/>
    <w:rsid w:val="00DD72D0"/>
    <w:rsid w:val="00DD732E"/>
    <w:rsid w:val="00DD7A95"/>
    <w:rsid w:val="00DD7D86"/>
    <w:rsid w:val="00DE0502"/>
    <w:rsid w:val="00DE0614"/>
    <w:rsid w:val="00DE1AF2"/>
    <w:rsid w:val="00DE232C"/>
    <w:rsid w:val="00DE2576"/>
    <w:rsid w:val="00DE2D2F"/>
    <w:rsid w:val="00DE3472"/>
    <w:rsid w:val="00DE43BF"/>
    <w:rsid w:val="00DE4DA9"/>
    <w:rsid w:val="00DE52BA"/>
    <w:rsid w:val="00DE5A44"/>
    <w:rsid w:val="00DE5E44"/>
    <w:rsid w:val="00DE708E"/>
    <w:rsid w:val="00DE74C8"/>
    <w:rsid w:val="00DE75FE"/>
    <w:rsid w:val="00DE76B4"/>
    <w:rsid w:val="00DE7F63"/>
    <w:rsid w:val="00DF0FED"/>
    <w:rsid w:val="00DF145B"/>
    <w:rsid w:val="00DF1671"/>
    <w:rsid w:val="00DF1E53"/>
    <w:rsid w:val="00DF230F"/>
    <w:rsid w:val="00DF26AD"/>
    <w:rsid w:val="00DF384B"/>
    <w:rsid w:val="00DF3F7C"/>
    <w:rsid w:val="00DF3FC2"/>
    <w:rsid w:val="00DF48EE"/>
    <w:rsid w:val="00DF4E93"/>
    <w:rsid w:val="00DF51D9"/>
    <w:rsid w:val="00DF52E6"/>
    <w:rsid w:val="00DF52FB"/>
    <w:rsid w:val="00DF5F13"/>
    <w:rsid w:val="00DF5FC9"/>
    <w:rsid w:val="00DF66FF"/>
    <w:rsid w:val="00DF671B"/>
    <w:rsid w:val="00DF74B9"/>
    <w:rsid w:val="00E0017C"/>
    <w:rsid w:val="00E0067F"/>
    <w:rsid w:val="00E00DBA"/>
    <w:rsid w:val="00E00FAF"/>
    <w:rsid w:val="00E010BF"/>
    <w:rsid w:val="00E01811"/>
    <w:rsid w:val="00E01900"/>
    <w:rsid w:val="00E01D9B"/>
    <w:rsid w:val="00E0221B"/>
    <w:rsid w:val="00E03588"/>
    <w:rsid w:val="00E04048"/>
    <w:rsid w:val="00E044AC"/>
    <w:rsid w:val="00E04EDD"/>
    <w:rsid w:val="00E05458"/>
    <w:rsid w:val="00E0592A"/>
    <w:rsid w:val="00E07474"/>
    <w:rsid w:val="00E07A9B"/>
    <w:rsid w:val="00E10742"/>
    <w:rsid w:val="00E10A75"/>
    <w:rsid w:val="00E11094"/>
    <w:rsid w:val="00E1183F"/>
    <w:rsid w:val="00E118BC"/>
    <w:rsid w:val="00E11922"/>
    <w:rsid w:val="00E11A04"/>
    <w:rsid w:val="00E12B2F"/>
    <w:rsid w:val="00E12BA1"/>
    <w:rsid w:val="00E12CFD"/>
    <w:rsid w:val="00E13568"/>
    <w:rsid w:val="00E1395E"/>
    <w:rsid w:val="00E13FD5"/>
    <w:rsid w:val="00E14462"/>
    <w:rsid w:val="00E146ED"/>
    <w:rsid w:val="00E14A79"/>
    <w:rsid w:val="00E156A2"/>
    <w:rsid w:val="00E15893"/>
    <w:rsid w:val="00E15BB7"/>
    <w:rsid w:val="00E20330"/>
    <w:rsid w:val="00E206C5"/>
    <w:rsid w:val="00E20A44"/>
    <w:rsid w:val="00E20C13"/>
    <w:rsid w:val="00E20CA5"/>
    <w:rsid w:val="00E219A9"/>
    <w:rsid w:val="00E21BAC"/>
    <w:rsid w:val="00E21F04"/>
    <w:rsid w:val="00E223E8"/>
    <w:rsid w:val="00E227DB"/>
    <w:rsid w:val="00E22DED"/>
    <w:rsid w:val="00E22F59"/>
    <w:rsid w:val="00E2307A"/>
    <w:rsid w:val="00E23212"/>
    <w:rsid w:val="00E232ED"/>
    <w:rsid w:val="00E23665"/>
    <w:rsid w:val="00E23CAF"/>
    <w:rsid w:val="00E23FE0"/>
    <w:rsid w:val="00E243A6"/>
    <w:rsid w:val="00E24E7E"/>
    <w:rsid w:val="00E26954"/>
    <w:rsid w:val="00E2745D"/>
    <w:rsid w:val="00E27659"/>
    <w:rsid w:val="00E27883"/>
    <w:rsid w:val="00E27D55"/>
    <w:rsid w:val="00E27F35"/>
    <w:rsid w:val="00E27F5D"/>
    <w:rsid w:val="00E30834"/>
    <w:rsid w:val="00E30FE4"/>
    <w:rsid w:val="00E3124A"/>
    <w:rsid w:val="00E31B03"/>
    <w:rsid w:val="00E31BBF"/>
    <w:rsid w:val="00E31F13"/>
    <w:rsid w:val="00E32133"/>
    <w:rsid w:val="00E32246"/>
    <w:rsid w:val="00E32675"/>
    <w:rsid w:val="00E32A5D"/>
    <w:rsid w:val="00E3312C"/>
    <w:rsid w:val="00E3320D"/>
    <w:rsid w:val="00E33491"/>
    <w:rsid w:val="00E337B4"/>
    <w:rsid w:val="00E33C00"/>
    <w:rsid w:val="00E342E4"/>
    <w:rsid w:val="00E34937"/>
    <w:rsid w:val="00E354EE"/>
    <w:rsid w:val="00E357AF"/>
    <w:rsid w:val="00E357F1"/>
    <w:rsid w:val="00E3588A"/>
    <w:rsid w:val="00E35D69"/>
    <w:rsid w:val="00E36024"/>
    <w:rsid w:val="00E3618E"/>
    <w:rsid w:val="00E364B2"/>
    <w:rsid w:val="00E36559"/>
    <w:rsid w:val="00E36930"/>
    <w:rsid w:val="00E37556"/>
    <w:rsid w:val="00E37DDF"/>
    <w:rsid w:val="00E41829"/>
    <w:rsid w:val="00E42095"/>
    <w:rsid w:val="00E42815"/>
    <w:rsid w:val="00E43275"/>
    <w:rsid w:val="00E43394"/>
    <w:rsid w:val="00E43ACB"/>
    <w:rsid w:val="00E43C89"/>
    <w:rsid w:val="00E446ED"/>
    <w:rsid w:val="00E44A85"/>
    <w:rsid w:val="00E45D71"/>
    <w:rsid w:val="00E4662F"/>
    <w:rsid w:val="00E467BC"/>
    <w:rsid w:val="00E47819"/>
    <w:rsid w:val="00E47AF8"/>
    <w:rsid w:val="00E47C94"/>
    <w:rsid w:val="00E5052A"/>
    <w:rsid w:val="00E50B79"/>
    <w:rsid w:val="00E50B7B"/>
    <w:rsid w:val="00E50C6D"/>
    <w:rsid w:val="00E50EED"/>
    <w:rsid w:val="00E51F99"/>
    <w:rsid w:val="00E52D52"/>
    <w:rsid w:val="00E52EFF"/>
    <w:rsid w:val="00E53977"/>
    <w:rsid w:val="00E53E78"/>
    <w:rsid w:val="00E54102"/>
    <w:rsid w:val="00E5434A"/>
    <w:rsid w:val="00E55427"/>
    <w:rsid w:val="00E5557E"/>
    <w:rsid w:val="00E557E2"/>
    <w:rsid w:val="00E5597E"/>
    <w:rsid w:val="00E55ACC"/>
    <w:rsid w:val="00E56313"/>
    <w:rsid w:val="00E56654"/>
    <w:rsid w:val="00E56955"/>
    <w:rsid w:val="00E56EDD"/>
    <w:rsid w:val="00E60448"/>
    <w:rsid w:val="00E60504"/>
    <w:rsid w:val="00E60867"/>
    <w:rsid w:val="00E61280"/>
    <w:rsid w:val="00E618F4"/>
    <w:rsid w:val="00E61A89"/>
    <w:rsid w:val="00E61C72"/>
    <w:rsid w:val="00E62234"/>
    <w:rsid w:val="00E626C1"/>
    <w:rsid w:val="00E6270D"/>
    <w:rsid w:val="00E628B8"/>
    <w:rsid w:val="00E631CD"/>
    <w:rsid w:val="00E6354D"/>
    <w:rsid w:val="00E638A7"/>
    <w:rsid w:val="00E63FA8"/>
    <w:rsid w:val="00E644E9"/>
    <w:rsid w:val="00E65D66"/>
    <w:rsid w:val="00E66326"/>
    <w:rsid w:val="00E666CD"/>
    <w:rsid w:val="00E6744E"/>
    <w:rsid w:val="00E70D1C"/>
    <w:rsid w:val="00E712B5"/>
    <w:rsid w:val="00E71442"/>
    <w:rsid w:val="00E71533"/>
    <w:rsid w:val="00E716F8"/>
    <w:rsid w:val="00E718E0"/>
    <w:rsid w:val="00E71BEA"/>
    <w:rsid w:val="00E71C5C"/>
    <w:rsid w:val="00E71CA5"/>
    <w:rsid w:val="00E72361"/>
    <w:rsid w:val="00E72685"/>
    <w:rsid w:val="00E72F45"/>
    <w:rsid w:val="00E73710"/>
    <w:rsid w:val="00E738C2"/>
    <w:rsid w:val="00E73923"/>
    <w:rsid w:val="00E7493B"/>
    <w:rsid w:val="00E74957"/>
    <w:rsid w:val="00E75ED5"/>
    <w:rsid w:val="00E766A5"/>
    <w:rsid w:val="00E7677C"/>
    <w:rsid w:val="00E76CE8"/>
    <w:rsid w:val="00E8025F"/>
    <w:rsid w:val="00E80809"/>
    <w:rsid w:val="00E80995"/>
    <w:rsid w:val="00E811BF"/>
    <w:rsid w:val="00E81394"/>
    <w:rsid w:val="00E8164C"/>
    <w:rsid w:val="00E8199E"/>
    <w:rsid w:val="00E82D4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BBC"/>
    <w:rsid w:val="00E87CA0"/>
    <w:rsid w:val="00E87CFC"/>
    <w:rsid w:val="00E87FCB"/>
    <w:rsid w:val="00E904D3"/>
    <w:rsid w:val="00E90CCE"/>
    <w:rsid w:val="00E90D30"/>
    <w:rsid w:val="00E9125F"/>
    <w:rsid w:val="00E912CC"/>
    <w:rsid w:val="00E91DEF"/>
    <w:rsid w:val="00E91F08"/>
    <w:rsid w:val="00E91F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7A5"/>
    <w:rsid w:val="00EA2E49"/>
    <w:rsid w:val="00EA328C"/>
    <w:rsid w:val="00EA3FF4"/>
    <w:rsid w:val="00EA4694"/>
    <w:rsid w:val="00EA495D"/>
    <w:rsid w:val="00EA5E9F"/>
    <w:rsid w:val="00EA6551"/>
    <w:rsid w:val="00EA693F"/>
    <w:rsid w:val="00EA6D53"/>
    <w:rsid w:val="00EA70FE"/>
    <w:rsid w:val="00EA74C5"/>
    <w:rsid w:val="00EA7BC7"/>
    <w:rsid w:val="00EB01F3"/>
    <w:rsid w:val="00EB0464"/>
    <w:rsid w:val="00EB0590"/>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281"/>
    <w:rsid w:val="00EB72A4"/>
    <w:rsid w:val="00EB761B"/>
    <w:rsid w:val="00EB7ED6"/>
    <w:rsid w:val="00EC03BD"/>
    <w:rsid w:val="00EC1031"/>
    <w:rsid w:val="00EC1478"/>
    <w:rsid w:val="00EC1D23"/>
    <w:rsid w:val="00EC1DC1"/>
    <w:rsid w:val="00EC3245"/>
    <w:rsid w:val="00EC3630"/>
    <w:rsid w:val="00EC37DB"/>
    <w:rsid w:val="00EC3DB3"/>
    <w:rsid w:val="00EC3FFE"/>
    <w:rsid w:val="00EC40E8"/>
    <w:rsid w:val="00EC4177"/>
    <w:rsid w:val="00EC4A2D"/>
    <w:rsid w:val="00EC52C2"/>
    <w:rsid w:val="00EC58F8"/>
    <w:rsid w:val="00EC5990"/>
    <w:rsid w:val="00EC59DE"/>
    <w:rsid w:val="00EC5C76"/>
    <w:rsid w:val="00EC5DE4"/>
    <w:rsid w:val="00EC6802"/>
    <w:rsid w:val="00EC6916"/>
    <w:rsid w:val="00ED0000"/>
    <w:rsid w:val="00ED00FD"/>
    <w:rsid w:val="00ED0534"/>
    <w:rsid w:val="00ED0696"/>
    <w:rsid w:val="00ED20F3"/>
    <w:rsid w:val="00ED2284"/>
    <w:rsid w:val="00ED2562"/>
    <w:rsid w:val="00ED2DAA"/>
    <w:rsid w:val="00ED31F4"/>
    <w:rsid w:val="00ED350B"/>
    <w:rsid w:val="00ED3DB6"/>
    <w:rsid w:val="00ED49E5"/>
    <w:rsid w:val="00ED64F6"/>
    <w:rsid w:val="00ED6C28"/>
    <w:rsid w:val="00ED76C5"/>
    <w:rsid w:val="00ED7850"/>
    <w:rsid w:val="00ED7DD1"/>
    <w:rsid w:val="00ED7FCE"/>
    <w:rsid w:val="00EE0C84"/>
    <w:rsid w:val="00EE19D1"/>
    <w:rsid w:val="00EE2391"/>
    <w:rsid w:val="00EE2440"/>
    <w:rsid w:val="00EE2CC4"/>
    <w:rsid w:val="00EE2F96"/>
    <w:rsid w:val="00EE31BA"/>
    <w:rsid w:val="00EE3979"/>
    <w:rsid w:val="00EE4453"/>
    <w:rsid w:val="00EE44D5"/>
    <w:rsid w:val="00EE52D2"/>
    <w:rsid w:val="00EE591A"/>
    <w:rsid w:val="00EE6458"/>
    <w:rsid w:val="00EE7540"/>
    <w:rsid w:val="00EE7A57"/>
    <w:rsid w:val="00EF005E"/>
    <w:rsid w:val="00EF03BE"/>
    <w:rsid w:val="00EF0CB4"/>
    <w:rsid w:val="00EF1CE8"/>
    <w:rsid w:val="00EF26CF"/>
    <w:rsid w:val="00EF289E"/>
    <w:rsid w:val="00EF2BA0"/>
    <w:rsid w:val="00EF2E8F"/>
    <w:rsid w:val="00EF36FC"/>
    <w:rsid w:val="00EF3869"/>
    <w:rsid w:val="00EF38AC"/>
    <w:rsid w:val="00EF3A22"/>
    <w:rsid w:val="00EF3E41"/>
    <w:rsid w:val="00EF40C4"/>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870"/>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334B"/>
    <w:rsid w:val="00F13C32"/>
    <w:rsid w:val="00F1403F"/>
    <w:rsid w:val="00F14493"/>
    <w:rsid w:val="00F14552"/>
    <w:rsid w:val="00F14681"/>
    <w:rsid w:val="00F15394"/>
    <w:rsid w:val="00F153E1"/>
    <w:rsid w:val="00F15AEC"/>
    <w:rsid w:val="00F1651C"/>
    <w:rsid w:val="00F16656"/>
    <w:rsid w:val="00F16C91"/>
    <w:rsid w:val="00F16D3A"/>
    <w:rsid w:val="00F17D9A"/>
    <w:rsid w:val="00F20A9A"/>
    <w:rsid w:val="00F20D8F"/>
    <w:rsid w:val="00F20F56"/>
    <w:rsid w:val="00F20F9B"/>
    <w:rsid w:val="00F214CE"/>
    <w:rsid w:val="00F21779"/>
    <w:rsid w:val="00F2199D"/>
    <w:rsid w:val="00F219BB"/>
    <w:rsid w:val="00F21A88"/>
    <w:rsid w:val="00F21EA3"/>
    <w:rsid w:val="00F22896"/>
    <w:rsid w:val="00F22BBF"/>
    <w:rsid w:val="00F234B7"/>
    <w:rsid w:val="00F23AFF"/>
    <w:rsid w:val="00F23B4A"/>
    <w:rsid w:val="00F23BEF"/>
    <w:rsid w:val="00F23E23"/>
    <w:rsid w:val="00F2429A"/>
    <w:rsid w:val="00F2464D"/>
    <w:rsid w:val="00F26C0C"/>
    <w:rsid w:val="00F26DB7"/>
    <w:rsid w:val="00F26E25"/>
    <w:rsid w:val="00F27356"/>
    <w:rsid w:val="00F274D7"/>
    <w:rsid w:val="00F30242"/>
    <w:rsid w:val="00F30B85"/>
    <w:rsid w:val="00F3194A"/>
    <w:rsid w:val="00F31A77"/>
    <w:rsid w:val="00F31C09"/>
    <w:rsid w:val="00F31CF9"/>
    <w:rsid w:val="00F31ED7"/>
    <w:rsid w:val="00F3254E"/>
    <w:rsid w:val="00F329B2"/>
    <w:rsid w:val="00F32E45"/>
    <w:rsid w:val="00F32F39"/>
    <w:rsid w:val="00F32F85"/>
    <w:rsid w:val="00F34428"/>
    <w:rsid w:val="00F34FF2"/>
    <w:rsid w:val="00F35198"/>
    <w:rsid w:val="00F3577E"/>
    <w:rsid w:val="00F35814"/>
    <w:rsid w:val="00F35B69"/>
    <w:rsid w:val="00F36DC4"/>
    <w:rsid w:val="00F3748A"/>
    <w:rsid w:val="00F374D8"/>
    <w:rsid w:val="00F375E2"/>
    <w:rsid w:val="00F37739"/>
    <w:rsid w:val="00F379FD"/>
    <w:rsid w:val="00F37E3A"/>
    <w:rsid w:val="00F37F1E"/>
    <w:rsid w:val="00F40B93"/>
    <w:rsid w:val="00F40FFD"/>
    <w:rsid w:val="00F4195F"/>
    <w:rsid w:val="00F420F2"/>
    <w:rsid w:val="00F42E47"/>
    <w:rsid w:val="00F43245"/>
    <w:rsid w:val="00F43770"/>
    <w:rsid w:val="00F43960"/>
    <w:rsid w:val="00F43DBF"/>
    <w:rsid w:val="00F44372"/>
    <w:rsid w:val="00F44661"/>
    <w:rsid w:val="00F446D7"/>
    <w:rsid w:val="00F451AB"/>
    <w:rsid w:val="00F45655"/>
    <w:rsid w:val="00F45663"/>
    <w:rsid w:val="00F456B2"/>
    <w:rsid w:val="00F45D9C"/>
    <w:rsid w:val="00F46289"/>
    <w:rsid w:val="00F463BD"/>
    <w:rsid w:val="00F4651E"/>
    <w:rsid w:val="00F465A7"/>
    <w:rsid w:val="00F46A1E"/>
    <w:rsid w:val="00F46B3B"/>
    <w:rsid w:val="00F46B45"/>
    <w:rsid w:val="00F470B7"/>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0819"/>
    <w:rsid w:val="00F60B0B"/>
    <w:rsid w:val="00F6100D"/>
    <w:rsid w:val="00F61117"/>
    <w:rsid w:val="00F61C23"/>
    <w:rsid w:val="00F62635"/>
    <w:rsid w:val="00F62992"/>
    <w:rsid w:val="00F62F80"/>
    <w:rsid w:val="00F64403"/>
    <w:rsid w:val="00F653BD"/>
    <w:rsid w:val="00F654BA"/>
    <w:rsid w:val="00F65774"/>
    <w:rsid w:val="00F65D96"/>
    <w:rsid w:val="00F66E8D"/>
    <w:rsid w:val="00F66EBF"/>
    <w:rsid w:val="00F671E1"/>
    <w:rsid w:val="00F67342"/>
    <w:rsid w:val="00F674B3"/>
    <w:rsid w:val="00F67996"/>
    <w:rsid w:val="00F706BA"/>
    <w:rsid w:val="00F70B08"/>
    <w:rsid w:val="00F710B5"/>
    <w:rsid w:val="00F71314"/>
    <w:rsid w:val="00F71B62"/>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102A"/>
    <w:rsid w:val="00F8215A"/>
    <w:rsid w:val="00F829F7"/>
    <w:rsid w:val="00F82DB9"/>
    <w:rsid w:val="00F838CA"/>
    <w:rsid w:val="00F846C4"/>
    <w:rsid w:val="00F84886"/>
    <w:rsid w:val="00F849CA"/>
    <w:rsid w:val="00F849D7"/>
    <w:rsid w:val="00F85163"/>
    <w:rsid w:val="00F85478"/>
    <w:rsid w:val="00F85D25"/>
    <w:rsid w:val="00F86412"/>
    <w:rsid w:val="00F86540"/>
    <w:rsid w:val="00F86560"/>
    <w:rsid w:val="00F8666D"/>
    <w:rsid w:val="00F87147"/>
    <w:rsid w:val="00F871AF"/>
    <w:rsid w:val="00F877ED"/>
    <w:rsid w:val="00F87E58"/>
    <w:rsid w:val="00F902E0"/>
    <w:rsid w:val="00F90F00"/>
    <w:rsid w:val="00F915AB"/>
    <w:rsid w:val="00F92C6F"/>
    <w:rsid w:val="00F92CB8"/>
    <w:rsid w:val="00F92E48"/>
    <w:rsid w:val="00F9319F"/>
    <w:rsid w:val="00F93235"/>
    <w:rsid w:val="00F933A6"/>
    <w:rsid w:val="00F93CAC"/>
    <w:rsid w:val="00F94896"/>
    <w:rsid w:val="00F951FD"/>
    <w:rsid w:val="00F955A0"/>
    <w:rsid w:val="00F956E4"/>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3BB1"/>
    <w:rsid w:val="00FA3E84"/>
    <w:rsid w:val="00FA429C"/>
    <w:rsid w:val="00FA47BB"/>
    <w:rsid w:val="00FA4C14"/>
    <w:rsid w:val="00FA4C9D"/>
    <w:rsid w:val="00FA5813"/>
    <w:rsid w:val="00FA6155"/>
    <w:rsid w:val="00FA62DA"/>
    <w:rsid w:val="00FA6B9C"/>
    <w:rsid w:val="00FA6DCF"/>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56C0"/>
    <w:rsid w:val="00FB58A8"/>
    <w:rsid w:val="00FB5A39"/>
    <w:rsid w:val="00FB6BBA"/>
    <w:rsid w:val="00FB71AA"/>
    <w:rsid w:val="00FB7C3B"/>
    <w:rsid w:val="00FC0AF5"/>
    <w:rsid w:val="00FC13C9"/>
    <w:rsid w:val="00FC15FC"/>
    <w:rsid w:val="00FC1E57"/>
    <w:rsid w:val="00FC27AB"/>
    <w:rsid w:val="00FC2EDD"/>
    <w:rsid w:val="00FC306A"/>
    <w:rsid w:val="00FC34F4"/>
    <w:rsid w:val="00FC3A98"/>
    <w:rsid w:val="00FC3C10"/>
    <w:rsid w:val="00FC3CC4"/>
    <w:rsid w:val="00FC435E"/>
    <w:rsid w:val="00FC4561"/>
    <w:rsid w:val="00FC5691"/>
    <w:rsid w:val="00FC5CC6"/>
    <w:rsid w:val="00FC6027"/>
    <w:rsid w:val="00FC6734"/>
    <w:rsid w:val="00FC68CE"/>
    <w:rsid w:val="00FC6BC4"/>
    <w:rsid w:val="00FC7D29"/>
    <w:rsid w:val="00FC7E7F"/>
    <w:rsid w:val="00FD01A5"/>
    <w:rsid w:val="00FD0E11"/>
    <w:rsid w:val="00FD0F9A"/>
    <w:rsid w:val="00FD162F"/>
    <w:rsid w:val="00FD1C7F"/>
    <w:rsid w:val="00FD1CA2"/>
    <w:rsid w:val="00FD2127"/>
    <w:rsid w:val="00FD2229"/>
    <w:rsid w:val="00FD271F"/>
    <w:rsid w:val="00FD2BE1"/>
    <w:rsid w:val="00FD31E8"/>
    <w:rsid w:val="00FD3AD4"/>
    <w:rsid w:val="00FD4448"/>
    <w:rsid w:val="00FD49EB"/>
    <w:rsid w:val="00FD4A26"/>
    <w:rsid w:val="00FD4FB9"/>
    <w:rsid w:val="00FD52CA"/>
    <w:rsid w:val="00FD5312"/>
    <w:rsid w:val="00FD5EBC"/>
    <w:rsid w:val="00FD66D1"/>
    <w:rsid w:val="00FD7079"/>
    <w:rsid w:val="00FD72C5"/>
    <w:rsid w:val="00FD7CD8"/>
    <w:rsid w:val="00FD7DAE"/>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6957"/>
    <w:rsid w:val="00FE7353"/>
    <w:rsid w:val="00FE7593"/>
    <w:rsid w:val="00FE7D9F"/>
    <w:rsid w:val="00FE7EA6"/>
    <w:rsid w:val="00FF0064"/>
    <w:rsid w:val="00FF0880"/>
    <w:rsid w:val="00FF0DDA"/>
    <w:rsid w:val="00FF171F"/>
    <w:rsid w:val="00FF1745"/>
    <w:rsid w:val="00FF2180"/>
    <w:rsid w:val="00FF23D3"/>
    <w:rsid w:val="00FF326B"/>
    <w:rsid w:val="00FF3280"/>
    <w:rsid w:val="00FF3842"/>
    <w:rsid w:val="00FF3C86"/>
    <w:rsid w:val="00FF4E97"/>
    <w:rsid w:val="00FF5910"/>
    <w:rsid w:val="00FF634B"/>
    <w:rsid w:val="00FF6815"/>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ebc06?ref=Bible.Is46.3-4&amp;off=4&amp;ctx=+man+and+beast.%0a3%E2%80%934+~How+different+is+the" TargetMode="External"/><Relationship Id="rId3" Type="http://schemas.openxmlformats.org/officeDocument/2006/relationships/hyperlink" Target="https://ref.ly/logosres/bkrencbib?ref=Page.p+1047&amp;off=4729&amp;ctx=f+Babylon+(39%3a1%E2%80%934).+~Isaiah+warned+that+s" TargetMode="External"/><Relationship Id="rId7" Type="http://schemas.openxmlformats.org/officeDocument/2006/relationships/hyperlink" Target="https://ref.ly/logosres/9781462740857?ref=Bible.Is46.1-2&amp;off=1626&amp;ctx=ry+of+bearing+them.+~The+image+is+one+of+" TargetMode="External"/><Relationship Id="rId2" Type="http://schemas.openxmlformats.org/officeDocument/2006/relationships/hyperlink" Target="https://ref.ly/logosres/bkrencbib?ref=Page.p+1047&amp;off=3468&amp;ctx=+Assyrian+province.%0a~The+puppet+king+Hosh" TargetMode="External"/><Relationship Id="rId1" Type="http://schemas.openxmlformats.org/officeDocument/2006/relationships/hyperlink" Target="https://ref.ly/logosres/9781462740857?ref=Bible.Is46.1-2&amp;off=600&amp;ctx=nce+of+their+lives.%0a~In+Isaiah+46+the+Lor" TargetMode="External"/><Relationship Id="rId6" Type="http://schemas.openxmlformats.org/officeDocument/2006/relationships/hyperlink" Target="https://ref.ly/logosres/esvsb?ref=BibleESV.Is&amp;off=15727&amp;ctx=e+for+God%E2%80%99s+people.%0a~Second%2c+Isaiah+was+e" TargetMode="External"/><Relationship Id="rId11" Type="http://schemas.openxmlformats.org/officeDocument/2006/relationships/hyperlink" Target="https://ref.ly/logosres/niv2011?ref=BibleNIV.Is55.1&amp;off=31&amp;ctx=to+the+Thirsty%0a55+%E2%80%9C%E2%80%A2~Come%2c+all+you+who+ar" TargetMode="External"/><Relationship Id="rId5" Type="http://schemas.openxmlformats.org/officeDocument/2006/relationships/hyperlink" Target="https://ref.ly/logosres/bakerubot23is?ref=Bible.Is46.1-7&amp;off=2239&amp;ctx=enturies+of+events.%0a~The+carrying+of+divi" TargetMode="External"/><Relationship Id="rId10" Type="http://schemas.openxmlformats.org/officeDocument/2006/relationships/hyperlink" Target="https://ref.ly/logosres/nivac23is?ref=Bible.Is46.8-13&amp;off=305&amp;ctx=+who+worship+them.4+~Now+God+calls+on+his" TargetMode="External"/><Relationship Id="rId4" Type="http://schemas.openxmlformats.org/officeDocument/2006/relationships/hyperlink" Target="https://ref.ly/logosres/bakerubot23is?ref=Bible.Is46.1-7&amp;off=9&amp;ctx=e+by+them.%0a46%3a1%E2%80%937+%2f+~Bel+and+Nebo+are+two" TargetMode="External"/><Relationship Id="rId9" Type="http://schemas.openxmlformats.org/officeDocument/2006/relationships/hyperlink" Target="https://ref.ly/logosres/9781462740857?ref=Bible.Is46.6-7&amp;off=59&amp;ctx=+Save%0aISAIAH+46%3a6%E2%80%937%0a~Here+we+have+a+vig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11542</TotalTime>
  <Pages>7</Pages>
  <Words>1988</Words>
  <Characters>11332</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5127</cp:revision>
  <cp:lastPrinted>2025-03-13T10:04:00Z</cp:lastPrinted>
  <dcterms:created xsi:type="dcterms:W3CDTF">2022-11-14T17:35:00Z</dcterms:created>
  <dcterms:modified xsi:type="dcterms:W3CDTF">2025-05-29T10:30:00Z</dcterms:modified>
</cp:coreProperties>
</file>