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CA724" w14:textId="31340BFD" w:rsidR="00DA7493" w:rsidRDefault="00DD42D4" w:rsidP="00490EC6">
      <w:pPr>
        <w:pStyle w:val="Heading1"/>
        <w:jc w:val="center"/>
        <w:rPr>
          <w:rFonts w:ascii="Times New Roman" w:hAnsi="Times New Roman" w:cs="Times New Roman"/>
          <w:b/>
          <w:bCs/>
        </w:rPr>
      </w:pPr>
      <w:r>
        <w:rPr>
          <w:rFonts w:ascii="Times New Roman" w:hAnsi="Times New Roman" w:cs="Times New Roman"/>
          <w:b/>
          <w:bCs/>
        </w:rPr>
        <w:t>Staying True in a Time of Deception</w:t>
      </w:r>
    </w:p>
    <w:p w14:paraId="0E417BD1" w14:textId="67C7B0B3" w:rsidR="00490EC6" w:rsidRPr="00570312" w:rsidRDefault="00490EC6" w:rsidP="00490EC6">
      <w:pPr>
        <w:pStyle w:val="Subtitle"/>
        <w:jc w:val="center"/>
        <w:rPr>
          <w:rFonts w:ascii="Times New Roman" w:hAnsi="Times New Roman" w:cs="Times New Roman"/>
          <w:sz w:val="24"/>
          <w:szCs w:val="24"/>
        </w:rPr>
      </w:pPr>
    </w:p>
    <w:p w14:paraId="0137A844" w14:textId="72D2A8B4" w:rsidR="00490EC6" w:rsidRPr="00570312" w:rsidRDefault="00D92A98" w:rsidP="003B744B">
      <w:pPr>
        <w:pStyle w:val="Subtitle"/>
        <w:jc w:val="center"/>
        <w:rPr>
          <w:rFonts w:ascii="Times New Roman" w:hAnsi="Times New Roman" w:cs="Times New Roman"/>
          <w:b/>
          <w:color w:val="FF0000"/>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392460EC" wp14:editId="169EEDE4">
            <wp:simplePos x="0" y="0"/>
            <wp:positionH relativeFrom="margin">
              <wp:posOffset>4333875</wp:posOffset>
            </wp:positionH>
            <wp:positionV relativeFrom="paragraph">
              <wp:posOffset>241935</wp:posOffset>
            </wp:positionV>
            <wp:extent cx="2562225" cy="2562225"/>
            <wp:effectExtent l="0" t="0" r="9525" b="9525"/>
            <wp:wrapSquare wrapText="bothSides"/>
            <wp:docPr id="899398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pic:spPr>
                </pic:pic>
              </a:graphicData>
            </a:graphic>
            <wp14:sizeRelH relativeFrom="margin">
              <wp14:pctWidth>0</wp14:pctWidth>
            </wp14:sizeRelH>
            <wp14:sizeRelV relativeFrom="margin">
              <wp14:pctHeight>0</wp14:pctHeight>
            </wp14:sizeRelV>
          </wp:anchor>
        </w:drawing>
      </w:r>
      <w:r w:rsidR="00DD42D4">
        <w:rPr>
          <w:rFonts w:ascii="Times New Roman" w:hAnsi="Times New Roman" w:cs="Times New Roman"/>
          <w:b/>
          <w:color w:val="FF0000"/>
          <w:sz w:val="24"/>
          <w:szCs w:val="24"/>
        </w:rPr>
        <w:t>1 Timothy 4:1-10</w:t>
      </w:r>
    </w:p>
    <w:p w14:paraId="14DCBADA" w14:textId="17E93642" w:rsidR="00443FEB" w:rsidRPr="00570312" w:rsidRDefault="00443FEB" w:rsidP="00443FEB">
      <w:pPr>
        <w:pStyle w:val="Subtitle"/>
        <w:jc w:val="center"/>
        <w:rPr>
          <w:rStyle w:val="Hyperlink"/>
          <w:rFonts w:ascii="Times New Roman" w:hAnsi="Times New Roman" w:cs="Times New Roman"/>
          <w:color w:val="000000" w:themeColor="text1"/>
          <w:sz w:val="24"/>
          <w:szCs w:val="24"/>
        </w:rPr>
      </w:pPr>
      <w:r w:rsidRPr="00570312">
        <w:rPr>
          <w:rFonts w:ascii="Times New Roman" w:hAnsi="Times New Roman" w:cs="Times New Roman"/>
          <w:sz w:val="24"/>
          <w:szCs w:val="24"/>
        </w:rPr>
        <w:t xml:space="preserve">Online Sermon:  </w:t>
      </w:r>
      <w:hyperlink r:id="rId9" w:history="1">
        <w:r w:rsidRPr="00570312">
          <w:rPr>
            <w:rStyle w:val="Hyperlink"/>
            <w:rFonts w:ascii="Times New Roman" w:hAnsi="Times New Roman" w:cs="Times New Roman"/>
            <w:sz w:val="24"/>
            <w:szCs w:val="24"/>
          </w:rPr>
          <w:t>http://www.mckeesfamily.com/?page_id=3567</w:t>
        </w:r>
      </w:hyperlink>
    </w:p>
    <w:p w14:paraId="15EACF07" w14:textId="29F47AB4" w:rsidR="00B14FE9" w:rsidRDefault="00B14FE9" w:rsidP="00E71CA5">
      <w:pPr>
        <w:rPr>
          <w:rFonts w:ascii="Times New Roman" w:hAnsi="Times New Roman" w:cs="Times New Roman"/>
          <w:sz w:val="24"/>
          <w:szCs w:val="24"/>
        </w:rPr>
      </w:pPr>
    </w:p>
    <w:p w14:paraId="48D47F57" w14:textId="148B7492" w:rsidR="000F47D5" w:rsidRPr="000F47D5" w:rsidRDefault="00457C25" w:rsidP="004E4E5B">
      <w:pPr>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1EE3A917" wp14:editId="34265E55">
            <wp:simplePos x="0" y="0"/>
            <wp:positionH relativeFrom="margin">
              <wp:align>left</wp:align>
            </wp:positionH>
            <wp:positionV relativeFrom="paragraph">
              <wp:posOffset>688975</wp:posOffset>
            </wp:positionV>
            <wp:extent cx="2386965" cy="1790700"/>
            <wp:effectExtent l="0" t="0" r="0" b="0"/>
            <wp:wrapSquare wrapText="bothSides"/>
            <wp:docPr id="4614581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5819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386965" cy="1790700"/>
                    </a:xfrm>
                    <a:prstGeom prst="rect">
                      <a:avLst/>
                    </a:prstGeom>
                  </pic:spPr>
                </pic:pic>
              </a:graphicData>
            </a:graphic>
            <wp14:sizeRelH relativeFrom="margin">
              <wp14:pctWidth>0</wp14:pctWidth>
            </wp14:sizeRelH>
            <wp14:sizeRelV relativeFrom="margin">
              <wp14:pctHeight>0</wp14:pctHeight>
            </wp14:sizeRelV>
          </wp:anchor>
        </w:drawing>
      </w:r>
      <w:r w:rsidR="00AE5A52">
        <w:rPr>
          <w:rFonts w:ascii="Times New Roman" w:hAnsi="Times New Roman" w:cs="Times New Roman"/>
          <w:sz w:val="24"/>
          <w:szCs w:val="24"/>
        </w:rPr>
        <w:tab/>
      </w:r>
      <w:r w:rsidR="000F47D5" w:rsidRPr="000F47D5">
        <w:rPr>
          <w:rFonts w:ascii="Times New Roman" w:hAnsi="Times New Roman" w:cs="Times New Roman"/>
          <w:sz w:val="24"/>
          <w:szCs w:val="24"/>
        </w:rPr>
        <w:t>Immanuel Kant and other constructivists would argue that truth is not something objective, but rather the construction of each person’s mind, shaped by perceptions, experiences, and interpretations. According to this view, reality itself cannot be separated from personal feelings and opinions.</w:t>
      </w:r>
      <w:r w:rsidR="000F47D5">
        <w:rPr>
          <w:rFonts w:ascii="Times New Roman" w:hAnsi="Times New Roman" w:cs="Times New Roman"/>
          <w:sz w:val="24"/>
          <w:szCs w:val="24"/>
        </w:rPr>
        <w:t xml:space="preserve">  </w:t>
      </w:r>
      <w:r w:rsidR="000F47D5" w:rsidRPr="000F47D5">
        <w:rPr>
          <w:rFonts w:ascii="Times New Roman" w:hAnsi="Times New Roman" w:cs="Times New Roman"/>
          <w:sz w:val="24"/>
          <w:szCs w:val="24"/>
        </w:rPr>
        <w:t>While this way of thinking appeals to the "me-centered" generation that glorifies and even deifies the mind, it creates a fertile ground for deception to flourish. Yet even the most relativistic societies cannot function without certain absolutes — scientific laws, mathematical truths, and physical constants remain stubbornly real, whether we feel they are true or not.</w:t>
      </w:r>
    </w:p>
    <w:p w14:paraId="1D5DB224" w14:textId="5D7AC556" w:rsidR="005F4390" w:rsidRPr="005F4390" w:rsidRDefault="005B4E51" w:rsidP="004E4E5B">
      <w:pPr>
        <w:ind w:firstLine="720"/>
        <w:jc w:val="both"/>
        <w:rPr>
          <w:rFonts w:ascii="Times New Roman" w:hAnsi="Times New Roman" w:cs="Times New Roman"/>
          <w:sz w:val="24"/>
          <w:szCs w:val="24"/>
        </w:rPr>
      </w:pPr>
      <w:r w:rsidRPr="005B4E51">
        <w:rPr>
          <w:rFonts w:ascii="Times New Roman" w:hAnsi="Times New Roman" w:cs="Times New Roman"/>
          <w:sz w:val="24"/>
          <w:szCs w:val="24"/>
        </w:rPr>
        <w:t>Despite this, we are living in an age where half-truths, illusions, and outright lies are everywhere. "Truth" has become a matter of personal perspective.</w:t>
      </w:r>
      <w:r>
        <w:rPr>
          <w:rFonts w:ascii="Times New Roman" w:hAnsi="Times New Roman" w:cs="Times New Roman"/>
          <w:sz w:val="24"/>
          <w:szCs w:val="24"/>
        </w:rPr>
        <w:t xml:space="preserve"> </w:t>
      </w:r>
      <w:r w:rsidR="005F4390" w:rsidRPr="005F4390">
        <w:rPr>
          <w:rFonts w:ascii="Times New Roman" w:hAnsi="Times New Roman" w:cs="Times New Roman"/>
          <w:sz w:val="24"/>
          <w:szCs w:val="24"/>
        </w:rPr>
        <w:t xml:space="preserve"> Headlines are no longer accepted as facts; they are filtered through feelings, political leanings, and personal biases.</w:t>
      </w:r>
      <w:r w:rsidR="005F4390">
        <w:rPr>
          <w:rFonts w:ascii="Times New Roman" w:hAnsi="Times New Roman" w:cs="Times New Roman"/>
          <w:sz w:val="24"/>
          <w:szCs w:val="24"/>
        </w:rPr>
        <w:t xml:space="preserve">  </w:t>
      </w:r>
      <w:r w:rsidR="005F4390" w:rsidRPr="005F4390">
        <w:rPr>
          <w:rFonts w:ascii="Times New Roman" w:hAnsi="Times New Roman" w:cs="Times New Roman"/>
          <w:sz w:val="24"/>
          <w:szCs w:val="24"/>
        </w:rPr>
        <w:t>One day, the news declares that the global economy is on the brink of collapse; the next, it proclaims a new golden age of prosperity fueled by technological advances. One study warns that artificial sweeteners trigger cancer growth, while another insists they are perfectly safe in moderation.</w:t>
      </w:r>
      <w:r w:rsidR="005F4390">
        <w:rPr>
          <w:rFonts w:ascii="Times New Roman" w:hAnsi="Times New Roman" w:cs="Times New Roman"/>
          <w:sz w:val="24"/>
          <w:szCs w:val="24"/>
        </w:rPr>
        <w:t xml:space="preserve">  </w:t>
      </w:r>
      <w:r w:rsidR="005F4390" w:rsidRPr="005F4390">
        <w:rPr>
          <w:rFonts w:ascii="Times New Roman" w:hAnsi="Times New Roman" w:cs="Times New Roman"/>
          <w:sz w:val="24"/>
          <w:szCs w:val="24"/>
        </w:rPr>
        <w:t>Some reports sound the alarm that cell phone radiation causes brain tumors, while others dismiss such claims as unfounded fearmongering. Coffee is hailed as a miracle drink that extends life in one headline — and condemned as a carcinogen in another.</w:t>
      </w:r>
      <w:r w:rsidR="005F4390">
        <w:rPr>
          <w:rFonts w:ascii="Times New Roman" w:hAnsi="Times New Roman" w:cs="Times New Roman"/>
          <w:sz w:val="24"/>
          <w:szCs w:val="24"/>
        </w:rPr>
        <w:t xml:space="preserve">  </w:t>
      </w:r>
      <w:r w:rsidR="00006CF4" w:rsidRPr="00006CF4">
        <w:rPr>
          <w:rFonts w:ascii="Times New Roman" w:hAnsi="Times New Roman" w:cs="Times New Roman"/>
          <w:sz w:val="24"/>
          <w:szCs w:val="24"/>
        </w:rPr>
        <w:t>Even larger global events are clouded in uncertainty: depending on the source, a political leader can be portrayed as either a hero saving democracy or a villain undermining it.</w:t>
      </w:r>
      <w:r w:rsidR="005F4390" w:rsidRPr="005F4390">
        <w:rPr>
          <w:rFonts w:ascii="Times New Roman" w:hAnsi="Times New Roman" w:cs="Times New Roman"/>
          <w:sz w:val="24"/>
          <w:szCs w:val="24"/>
        </w:rPr>
        <w:t xml:space="preserve"> Scientific discoveries, public health advice, and historical events themselves are often recast to fit a narrative.</w:t>
      </w:r>
    </w:p>
    <w:p w14:paraId="3AD843DD" w14:textId="01B06BCD" w:rsidR="00CF1983" w:rsidRDefault="00115714" w:rsidP="004E4E5B">
      <w:pPr>
        <w:ind w:firstLine="720"/>
        <w:jc w:val="both"/>
        <w:rPr>
          <w:rFonts w:ascii="Times New Roman" w:hAnsi="Times New Roman" w:cs="Times New Roman"/>
          <w:sz w:val="24"/>
          <w:szCs w:val="24"/>
        </w:rPr>
      </w:pPr>
      <w:r w:rsidRPr="00115714">
        <w:rPr>
          <w:rFonts w:ascii="Times New Roman" w:hAnsi="Times New Roman" w:cs="Times New Roman"/>
          <w:sz w:val="24"/>
          <w:szCs w:val="24"/>
        </w:rPr>
        <w:t>The answer to many of these questions depends less on objective facts — and more disturbingly, on who you ask, and what they want the truth to be.</w:t>
      </w:r>
      <w:r>
        <w:rPr>
          <w:rFonts w:ascii="Times New Roman" w:hAnsi="Times New Roman" w:cs="Times New Roman"/>
          <w:sz w:val="24"/>
          <w:szCs w:val="24"/>
        </w:rPr>
        <w:t xml:space="preserve">  </w:t>
      </w:r>
      <w:r w:rsidR="000F47D5" w:rsidRPr="000F47D5">
        <w:rPr>
          <w:rFonts w:ascii="Times New Roman" w:hAnsi="Times New Roman" w:cs="Times New Roman"/>
          <w:sz w:val="24"/>
          <w:szCs w:val="24"/>
        </w:rPr>
        <w:t xml:space="preserve">In a world where every “truth” </w:t>
      </w:r>
      <w:r w:rsidR="000F47D5" w:rsidRPr="000F47D5">
        <w:rPr>
          <w:rFonts w:ascii="Times New Roman" w:hAnsi="Times New Roman" w:cs="Times New Roman"/>
          <w:sz w:val="24"/>
          <w:szCs w:val="24"/>
        </w:rPr>
        <w:lastRenderedPageBreak/>
        <w:t xml:space="preserve">is debatable, deception has run rampant. Satan, the father of lies </w:t>
      </w:r>
      <w:r w:rsidR="0032700B">
        <w:rPr>
          <w:noProof/>
        </w:rPr>
        <w:drawing>
          <wp:anchor distT="0" distB="0" distL="114300" distR="114300" simplePos="0" relativeHeight="251660288" behindDoc="0" locked="0" layoutInCell="1" allowOverlap="1" wp14:anchorId="11D70B2A" wp14:editId="3F4A9DE9">
            <wp:simplePos x="0" y="0"/>
            <wp:positionH relativeFrom="column">
              <wp:posOffset>4333875</wp:posOffset>
            </wp:positionH>
            <wp:positionV relativeFrom="paragraph">
              <wp:posOffset>428625</wp:posOffset>
            </wp:positionV>
            <wp:extent cx="2524125" cy="1893570"/>
            <wp:effectExtent l="0" t="0" r="9525" b="0"/>
            <wp:wrapSquare wrapText="bothSides"/>
            <wp:docPr id="16929580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5800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524125" cy="1893570"/>
                    </a:xfrm>
                    <a:prstGeom prst="rect">
                      <a:avLst/>
                    </a:prstGeom>
                  </pic:spPr>
                </pic:pic>
              </a:graphicData>
            </a:graphic>
            <wp14:sizeRelH relativeFrom="margin">
              <wp14:pctWidth>0</wp14:pctWidth>
            </wp14:sizeRelH>
            <wp14:sizeRelV relativeFrom="margin">
              <wp14:pctHeight>0</wp14:pctHeight>
            </wp14:sizeRelV>
          </wp:anchor>
        </w:drawing>
      </w:r>
      <w:r w:rsidR="000F47D5" w:rsidRPr="000F47D5">
        <w:rPr>
          <w:rFonts w:ascii="Times New Roman" w:hAnsi="Times New Roman" w:cs="Times New Roman"/>
          <w:sz w:val="24"/>
          <w:szCs w:val="24"/>
        </w:rPr>
        <w:t>(John 8:44), thrives in such confusion, using flattery, hypocrisy, and falsehoods to keep humanity blind to the only true source of truth — God, the Creator and Sustainer of all things (Colossians 1:16).</w:t>
      </w:r>
      <w:r w:rsidR="000F47D5">
        <w:rPr>
          <w:rFonts w:ascii="Times New Roman" w:hAnsi="Times New Roman" w:cs="Times New Roman"/>
          <w:sz w:val="24"/>
          <w:szCs w:val="24"/>
        </w:rPr>
        <w:t xml:space="preserve">  </w:t>
      </w:r>
      <w:r w:rsidR="000F47D5" w:rsidRPr="000F47D5">
        <w:rPr>
          <w:rFonts w:ascii="Times New Roman" w:hAnsi="Times New Roman" w:cs="Times New Roman"/>
          <w:sz w:val="24"/>
          <w:szCs w:val="24"/>
        </w:rPr>
        <w:t>Today, as we open 1 Timothy 4:1–10, we will hear Paul’s urgent warning: in these later times, many will abandon the faith and follow deceiving spirits and doctrines taught by demons.</w:t>
      </w:r>
      <w:r w:rsidR="000F47D5">
        <w:rPr>
          <w:rFonts w:ascii="Times New Roman" w:hAnsi="Times New Roman" w:cs="Times New Roman"/>
          <w:sz w:val="24"/>
          <w:szCs w:val="24"/>
        </w:rPr>
        <w:t xml:space="preserve">  </w:t>
      </w:r>
      <w:r w:rsidR="000F47D5" w:rsidRPr="000F47D5">
        <w:rPr>
          <w:rFonts w:ascii="Times New Roman" w:hAnsi="Times New Roman" w:cs="Times New Roman"/>
          <w:sz w:val="24"/>
          <w:szCs w:val="24"/>
        </w:rPr>
        <w:t>If we are to remain faithful and honor God in a world awash with deception, we must resist the shifting sands of human opinion and stand firmly on the Word of God — truth that is timeless, unchanging, and revealed to those who seek the mind of Christ.</w:t>
      </w:r>
    </w:p>
    <w:p w14:paraId="197042C4" w14:textId="77777777" w:rsidR="007F370C" w:rsidRDefault="007F370C" w:rsidP="005F4390">
      <w:pPr>
        <w:ind w:firstLine="720"/>
        <w:rPr>
          <w:rFonts w:ascii="Times New Roman" w:hAnsi="Times New Roman" w:cs="Times New Roman"/>
          <w:sz w:val="24"/>
          <w:szCs w:val="24"/>
        </w:rPr>
      </w:pPr>
    </w:p>
    <w:p w14:paraId="45B0B7B7" w14:textId="77777777" w:rsidR="007F370C" w:rsidRDefault="007F370C" w:rsidP="005F4390">
      <w:pPr>
        <w:ind w:firstLine="720"/>
        <w:rPr>
          <w:rFonts w:ascii="Times New Roman" w:hAnsi="Times New Roman" w:cs="Times New Roman"/>
          <w:sz w:val="24"/>
          <w:szCs w:val="24"/>
        </w:rPr>
      </w:pPr>
    </w:p>
    <w:p w14:paraId="5399B71C" w14:textId="2BC0F532" w:rsidR="007F370C" w:rsidRPr="007F370C" w:rsidRDefault="007F370C" w:rsidP="007F370C">
      <w:pPr>
        <w:pStyle w:val="Heading1"/>
        <w:rPr>
          <w:b/>
          <w:bCs/>
        </w:rPr>
      </w:pPr>
      <w:r w:rsidRPr="007F370C">
        <w:rPr>
          <w:b/>
          <w:bCs/>
        </w:rPr>
        <w:t>Recognizing the Danger of Deception</w:t>
      </w:r>
    </w:p>
    <w:p w14:paraId="1E8B1D67" w14:textId="6A14DB87" w:rsidR="00201E10" w:rsidRDefault="007F370C" w:rsidP="004E4E5B">
      <w:pPr>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tab/>
      </w:r>
      <w:r w:rsidR="0053584E" w:rsidRPr="0053584E">
        <w:rPr>
          <w:rFonts w:ascii="Times New Roman" w:hAnsi="Times New Roman" w:cs="Times New Roman"/>
          <w:sz w:val="24"/>
          <w:szCs w:val="24"/>
        </w:rPr>
        <w:t>It is not only in the world, but even more dangerously within the church, that Satan, masquerading as an angel of light (2 Corinthians 11:14), spreads his fiercest deceptions. He has influenced many professing Christians to distort, diminish, and even deny the core doctrines of Scripture. These deceptions include denying the goodness of God and twisting His Word (Genesis 3:1–5; Matthew 4:1–11), rejecting the reality of hell, promoting the idea of multiple paths to salvation, redefining the very nature of Jesus Christ, adding human works to the message of grace, and using God's grace as a license for sin (Romans 6:1–2). Specific examples warned about in Scripture include the false claim that the resurrection has already occurred (2 Timothy 2:16–19), the forbidding of marriage or certain foods (1 Timothy 4:1–10), and the promotion of myths and endless genealogies (1 Timothy 1:3–4). Those who teach such errors are described as lacking true understanding, consumed with controversy, and corrupted in their minds (1 Timothy 6:3–5). None of these dangers should surprise us, for Christ Himself warned that in the last days “false messiahs and false prophets will appear and perform great signs and wonders to deceive, if possible, even the elect” (Matthew 24:24).</w:t>
      </w:r>
    </w:p>
    <w:p w14:paraId="42E32214" w14:textId="3F45D5FF" w:rsidR="00AC3196" w:rsidRPr="00AC3196" w:rsidRDefault="005D6A59" w:rsidP="004E4E5B">
      <w:pPr>
        <w:jc w:val="both"/>
        <w:rPr>
          <w:rFonts w:ascii="Times New Roman" w:hAnsi="Times New Roman" w:cs="Times New Roman"/>
          <w:sz w:val="24"/>
          <w:szCs w:val="24"/>
        </w:rPr>
      </w:pPr>
      <w:r>
        <w:rPr>
          <w:rFonts w:ascii="Times New Roman" w:hAnsi="Times New Roman" w:cs="Times New Roman"/>
          <w:sz w:val="24"/>
          <w:szCs w:val="24"/>
        </w:rPr>
        <w:tab/>
      </w:r>
      <w:r w:rsidR="00AC3196" w:rsidRPr="00AC3196">
        <w:rPr>
          <w:rFonts w:ascii="Times New Roman" w:hAnsi="Times New Roman" w:cs="Times New Roman"/>
          <w:sz w:val="24"/>
          <w:szCs w:val="24"/>
        </w:rPr>
        <w:t>In the later times, Apostle Paul warns that many within the church will abandon the faith (1 Timothy 4:1). As we strive to learn and obey the truth revealed in God's holy Word, we must not underestimate who is working to deceive us! As Gordon Fee rightly points out:</w:t>
      </w:r>
    </w:p>
    <w:p w14:paraId="5E35F06F" w14:textId="43FFA1D2" w:rsidR="00AC3196" w:rsidRPr="00AC3196" w:rsidRDefault="00AC3196" w:rsidP="004E4E5B">
      <w:pPr>
        <w:jc w:val="both"/>
        <w:rPr>
          <w:rFonts w:ascii="Times New Roman" w:hAnsi="Times New Roman" w:cs="Times New Roman"/>
          <w:sz w:val="24"/>
          <w:szCs w:val="24"/>
        </w:rPr>
      </w:pPr>
      <w:r w:rsidRPr="00AC3196">
        <w:rPr>
          <w:rFonts w:ascii="Times New Roman" w:hAnsi="Times New Roman" w:cs="Times New Roman"/>
          <w:sz w:val="24"/>
          <w:szCs w:val="24"/>
        </w:rPr>
        <w:t xml:space="preserve">“Paul himself believed, and belonged to a tradition that believed, that the End would be accompanied by a time of intense evil (cf. 2 Thess. 2:3–12), including a ‘falling away’ of some of the </w:t>
      </w:r>
      <w:r w:rsidRPr="00AC3196">
        <w:rPr>
          <w:rFonts w:ascii="Times New Roman" w:hAnsi="Times New Roman" w:cs="Times New Roman"/>
          <w:sz w:val="24"/>
          <w:szCs w:val="24"/>
        </w:rPr>
        <w:lastRenderedPageBreak/>
        <w:t>people of God” (see 2 Tim. 3:1; cf. Matt. 24:12; Jude 17–18; 2 Pet. 3:3–7).</w:t>
      </w:r>
      <w:r w:rsidRPr="006157C3">
        <w:rPr>
          <w:rFonts w:ascii="Times New Roman" w:hAnsi="Times New Roman" w:cs="Times New Roman"/>
          <w:sz w:val="24"/>
          <w:szCs w:val="24"/>
          <w:vertAlign w:val="superscript"/>
        </w:rPr>
        <w:footnoteReference w:id="2"/>
      </w:r>
    </w:p>
    <w:p w14:paraId="31ABE28F" w14:textId="28C411AF" w:rsidR="00AC3196" w:rsidRPr="00AC3196" w:rsidRDefault="00AC3196" w:rsidP="004E4E5B">
      <w:pPr>
        <w:jc w:val="both"/>
        <w:rPr>
          <w:rFonts w:ascii="Times New Roman" w:hAnsi="Times New Roman" w:cs="Times New Roman"/>
          <w:sz w:val="24"/>
          <w:szCs w:val="24"/>
        </w:rPr>
      </w:pPr>
      <w:r w:rsidRPr="00AC3196">
        <w:rPr>
          <w:rFonts w:ascii="Times New Roman" w:hAnsi="Times New Roman" w:cs="Times New Roman"/>
          <w:sz w:val="24"/>
          <w:szCs w:val="24"/>
        </w:rPr>
        <w:t>These deceivers are what Paul calls "hypocritical liars" (1 Timothy 4:2), whose teachings are inspired by demons. He had already warned the church at Ephesus:</w:t>
      </w:r>
    </w:p>
    <w:p w14:paraId="0D8A9B81" w14:textId="4E4BD2C2" w:rsidR="00AC3196" w:rsidRPr="00AC3196" w:rsidRDefault="00AC3196" w:rsidP="004E4E5B">
      <w:pPr>
        <w:jc w:val="both"/>
        <w:rPr>
          <w:rFonts w:ascii="Times New Roman" w:hAnsi="Times New Roman" w:cs="Times New Roman"/>
          <w:sz w:val="24"/>
          <w:szCs w:val="24"/>
        </w:rPr>
      </w:pPr>
      <w:r w:rsidRPr="00AC3196">
        <w:rPr>
          <w:rFonts w:ascii="Times New Roman" w:hAnsi="Times New Roman" w:cs="Times New Roman"/>
          <w:sz w:val="24"/>
          <w:szCs w:val="24"/>
        </w:rPr>
        <w:t>“For our struggle is not against flesh and blood, but against the rulers, against the authorities, against the powers of this dark world, and against the spiritual forces of evil in the heavenly realms.” (Ephesians 6:12)</w:t>
      </w:r>
    </w:p>
    <w:p w14:paraId="66FB7A81" w14:textId="40EFBE92" w:rsidR="00AC3196" w:rsidRDefault="00545D87" w:rsidP="004F1D1C">
      <w:pPr>
        <w:ind w:firstLine="720"/>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48312924" wp14:editId="77F4DB7A">
            <wp:simplePos x="0" y="0"/>
            <wp:positionH relativeFrom="margin">
              <wp:align>left</wp:align>
            </wp:positionH>
            <wp:positionV relativeFrom="paragraph">
              <wp:posOffset>279400</wp:posOffset>
            </wp:positionV>
            <wp:extent cx="2162175" cy="2162175"/>
            <wp:effectExtent l="0" t="0" r="9525" b="9525"/>
            <wp:wrapSquare wrapText="bothSides"/>
            <wp:docPr id="4" name="Picture 3" descr="A person walking towards an angel&#10;&#10;AI-generated content may be incorrect.">
              <a:extLst xmlns:a="http://schemas.openxmlformats.org/drawingml/2006/main">
                <a:ext uri="{FF2B5EF4-FFF2-40B4-BE49-F238E27FC236}">
                  <a16:creationId xmlns:a16="http://schemas.microsoft.com/office/drawing/2014/main" id="{A8AD43A5-1309-59FC-FB1C-6893C4488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walking towards an angel&#10;&#10;AI-generated content may be incorrect.">
                      <a:extLst>
                        <a:ext uri="{FF2B5EF4-FFF2-40B4-BE49-F238E27FC236}">
                          <a16:creationId xmlns:a16="http://schemas.microsoft.com/office/drawing/2014/main" id="{A8AD43A5-1309-59FC-FB1C-6893C4488F6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2175" cy="2162175"/>
                    </a:xfrm>
                    <a:prstGeom prst="rect">
                      <a:avLst/>
                    </a:prstGeom>
                  </pic:spPr>
                </pic:pic>
              </a:graphicData>
            </a:graphic>
            <wp14:sizeRelH relativeFrom="margin">
              <wp14:pctWidth>0</wp14:pctWidth>
            </wp14:sizeRelH>
            <wp14:sizeRelV relativeFrom="margin">
              <wp14:pctHeight>0</wp14:pctHeight>
            </wp14:sizeRelV>
          </wp:anchor>
        </w:drawing>
      </w:r>
      <w:r w:rsidR="00AC3196" w:rsidRPr="00AC3196">
        <w:rPr>
          <w:rFonts w:ascii="Times New Roman" w:hAnsi="Times New Roman" w:cs="Times New Roman"/>
          <w:sz w:val="24"/>
          <w:szCs w:val="24"/>
        </w:rPr>
        <w:t xml:space="preserve">What makes these deceivers so dangerous is that, </w:t>
      </w:r>
      <w:r w:rsidR="00DE2576">
        <w:rPr>
          <w:rFonts w:ascii="Times New Roman" w:hAnsi="Times New Roman" w:cs="Times New Roman"/>
          <w:sz w:val="24"/>
          <w:szCs w:val="24"/>
        </w:rPr>
        <w:t>l</w:t>
      </w:r>
      <w:r w:rsidR="008C2B37" w:rsidRPr="008C2B37">
        <w:rPr>
          <w:rFonts w:ascii="Times New Roman" w:hAnsi="Times New Roman" w:cs="Times New Roman"/>
          <w:sz w:val="24"/>
          <w:szCs w:val="24"/>
        </w:rPr>
        <w:t>ike their father Satan, they come disguised as faithful followers while inwardly working ruin.</w:t>
      </w:r>
      <w:r w:rsidR="00AC3196" w:rsidRPr="00AC3196">
        <w:rPr>
          <w:rFonts w:ascii="Times New Roman" w:hAnsi="Times New Roman" w:cs="Times New Roman"/>
          <w:sz w:val="24"/>
          <w:szCs w:val="24"/>
        </w:rPr>
        <w:t xml:space="preserve"> Their "consciences have been seared as with a hot iron" (1 Timothy 4:2) — meaning they feel no guilt for the falsehoods they spread.</w:t>
      </w:r>
      <w:r w:rsidR="00A70970" w:rsidRPr="0014627E">
        <w:rPr>
          <w:rFonts w:ascii="Calibri" w:hAnsi="Calibri" w:cs="Calibri"/>
          <w:vertAlign w:val="superscript"/>
        </w:rPr>
        <w:footnoteReference w:id="3"/>
      </w:r>
      <w:r w:rsidR="00AC3196">
        <w:rPr>
          <w:rFonts w:ascii="Times New Roman" w:hAnsi="Times New Roman" w:cs="Times New Roman"/>
          <w:sz w:val="24"/>
          <w:szCs w:val="24"/>
        </w:rPr>
        <w:t xml:space="preserve">  </w:t>
      </w:r>
      <w:r w:rsidR="00AC3196" w:rsidRPr="00AC3196">
        <w:rPr>
          <w:rFonts w:ascii="Times New Roman" w:hAnsi="Times New Roman" w:cs="Times New Roman"/>
          <w:sz w:val="24"/>
          <w:szCs w:val="24"/>
        </w:rPr>
        <w:t xml:space="preserve">Even more troubling, many of them sincerely believe they are teaching the truth, making them exceptionally difficult to </w:t>
      </w:r>
      <w:r w:rsidR="00AC3196" w:rsidRPr="00AC3196">
        <w:rPr>
          <w:rFonts w:ascii="Times New Roman" w:hAnsi="Times New Roman" w:cs="Times New Roman"/>
          <w:sz w:val="24"/>
          <w:szCs w:val="24"/>
        </w:rPr>
        <w:t xml:space="preserve">discern. </w:t>
      </w:r>
      <w:r w:rsidR="0029250A" w:rsidRPr="0029250A">
        <w:rPr>
          <w:rFonts w:ascii="Times New Roman" w:hAnsi="Times New Roman" w:cs="Times New Roman"/>
          <w:sz w:val="24"/>
          <w:szCs w:val="24"/>
        </w:rPr>
        <w:t>Yet their distortions of God's Word reveal their true nature. They place unnecessary yokes upon believers, such as forbidding marriage or declaring certain foods unclean (1 Timothy 4:3–5).</w:t>
      </w:r>
      <w:r w:rsidR="00AC3196">
        <w:rPr>
          <w:rFonts w:ascii="Times New Roman" w:hAnsi="Times New Roman" w:cs="Times New Roman"/>
          <w:sz w:val="24"/>
          <w:szCs w:val="24"/>
        </w:rPr>
        <w:t xml:space="preserve">  </w:t>
      </w:r>
      <w:r w:rsidR="00AC3196" w:rsidRPr="00AC3196">
        <w:rPr>
          <w:rFonts w:ascii="Times New Roman" w:hAnsi="Times New Roman" w:cs="Times New Roman"/>
          <w:sz w:val="24"/>
          <w:szCs w:val="24"/>
        </w:rPr>
        <w:t>Tragically, they often succeed in convincing those whose faith was never genuine, whose salvation had not taken deep root (1 John 2:19),</w:t>
      </w:r>
      <w:r w:rsidR="00760D4A" w:rsidRPr="00767F86">
        <w:rPr>
          <w:rFonts w:ascii="Calibri" w:hAnsi="Calibri" w:cs="Calibri"/>
          <w:vertAlign w:val="superscript"/>
        </w:rPr>
        <w:footnoteReference w:id="4"/>
      </w:r>
      <w:r w:rsidR="00760D4A">
        <w:rPr>
          <w:rFonts w:ascii="Times New Roman" w:hAnsi="Times New Roman" w:cs="Times New Roman"/>
          <w:sz w:val="24"/>
          <w:szCs w:val="24"/>
        </w:rPr>
        <w:t xml:space="preserve"> </w:t>
      </w:r>
      <w:r w:rsidR="00AC3196" w:rsidRPr="00AC3196">
        <w:rPr>
          <w:rFonts w:ascii="Times New Roman" w:hAnsi="Times New Roman" w:cs="Times New Roman"/>
          <w:sz w:val="24"/>
          <w:szCs w:val="24"/>
        </w:rPr>
        <w:t xml:space="preserve"> </w:t>
      </w:r>
      <w:r w:rsidR="002A0341" w:rsidRPr="002A0341">
        <w:rPr>
          <w:rFonts w:ascii="Times New Roman" w:hAnsi="Times New Roman" w:cs="Times New Roman"/>
          <w:sz w:val="24"/>
          <w:szCs w:val="24"/>
        </w:rPr>
        <w:t>leading them to fall away and return to the darkness from which they came.</w:t>
      </w:r>
      <w:r w:rsidR="00844051">
        <w:rPr>
          <w:rFonts w:ascii="Times New Roman" w:hAnsi="Times New Roman" w:cs="Times New Roman"/>
          <w:sz w:val="24"/>
          <w:szCs w:val="24"/>
        </w:rPr>
        <w:t xml:space="preserve">  </w:t>
      </w:r>
      <w:r w:rsidR="00844051" w:rsidRPr="00844051">
        <w:rPr>
          <w:rFonts w:ascii="Times New Roman" w:hAnsi="Times New Roman" w:cs="Times New Roman"/>
          <w:sz w:val="24"/>
          <w:szCs w:val="24"/>
        </w:rPr>
        <w:t>If such deception surrounds us — even within the church — then how can we, as God's people, remain anchored and faithful?</w:t>
      </w:r>
    </w:p>
    <w:p w14:paraId="0C7336C0" w14:textId="77F58949" w:rsidR="00074235" w:rsidRPr="00074235" w:rsidRDefault="00484AC9" w:rsidP="004E4E5B">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39AD2637" wp14:editId="0EE04E3E">
            <wp:simplePos x="0" y="0"/>
            <wp:positionH relativeFrom="column">
              <wp:posOffset>70485</wp:posOffset>
            </wp:positionH>
            <wp:positionV relativeFrom="paragraph">
              <wp:posOffset>620395</wp:posOffset>
            </wp:positionV>
            <wp:extent cx="1762125" cy="1762125"/>
            <wp:effectExtent l="0" t="0" r="0" b="0"/>
            <wp:wrapSquare wrapText="bothSides"/>
            <wp:docPr id="193601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r w:rsidR="00074235" w:rsidRPr="00074235">
        <w:rPr>
          <w:rFonts w:ascii="Times New Roman" w:hAnsi="Times New Roman" w:cs="Times New Roman"/>
          <w:sz w:val="24"/>
          <w:szCs w:val="24"/>
        </w:rPr>
        <w:t xml:space="preserve">While it is necessary to discern false teaching around us, we must also examine ourselves. Paul urged the Corinthians, “Examine yourselves to see whether you are in the faith; test yourselves” (2 Corinthians 13:5). Deception is subtle, and even sincere believers can be led astray if they become careless, prideful, or disconnected from God’s Word. The heart is deceitful above all things (Jeremiah 17:9), which means we must daily ask the Lord to search us and reveal any false way within us (Psalm 139:23–24). Before we correct others, we must be sure our own hearts are anchored in truth, </w:t>
      </w:r>
      <w:r w:rsidR="00074235" w:rsidRPr="00074235">
        <w:rPr>
          <w:rFonts w:ascii="Times New Roman" w:hAnsi="Times New Roman" w:cs="Times New Roman"/>
          <w:sz w:val="24"/>
          <w:szCs w:val="24"/>
        </w:rPr>
        <w:lastRenderedPageBreak/>
        <w:t>humbled by grace, and yielded to the Spirit. True discernment begins not with suspicion of others, but with surrender before God.</w:t>
      </w:r>
      <w:r w:rsidR="00B564A6">
        <w:rPr>
          <w:rFonts w:ascii="Times New Roman" w:hAnsi="Times New Roman" w:cs="Times New Roman"/>
          <w:sz w:val="24"/>
          <w:szCs w:val="24"/>
        </w:rPr>
        <w:t xml:space="preserve">  </w:t>
      </w:r>
      <w:r w:rsidR="00B564A6" w:rsidRPr="00B564A6">
        <w:rPr>
          <w:rFonts w:ascii="Times New Roman" w:hAnsi="Times New Roman" w:cs="Times New Roman"/>
          <w:sz w:val="24"/>
          <w:szCs w:val="24"/>
        </w:rPr>
        <w:t>Having examined our hearts and yielded to the truth, we now pursue the godly life to which Christ has called us.</w:t>
      </w:r>
    </w:p>
    <w:p w14:paraId="05DA50A0" w14:textId="77777777" w:rsidR="004605F6" w:rsidRDefault="004605F6" w:rsidP="00AC3196">
      <w:pPr>
        <w:rPr>
          <w:rFonts w:ascii="Times New Roman" w:hAnsi="Times New Roman" w:cs="Times New Roman"/>
          <w:sz w:val="24"/>
          <w:szCs w:val="24"/>
        </w:rPr>
      </w:pPr>
    </w:p>
    <w:p w14:paraId="5A328594" w14:textId="0A038190" w:rsidR="009749E8" w:rsidRPr="009749E8" w:rsidRDefault="009749E8" w:rsidP="009749E8">
      <w:pPr>
        <w:pStyle w:val="Heading1"/>
        <w:rPr>
          <w:b/>
          <w:bCs/>
        </w:rPr>
      </w:pPr>
      <w:r w:rsidRPr="009749E8">
        <w:rPr>
          <w:b/>
          <w:bCs/>
        </w:rPr>
        <w:t>The Pursuit of Godliness</w:t>
      </w:r>
    </w:p>
    <w:p w14:paraId="40739C0E" w14:textId="77777777" w:rsidR="009749E8" w:rsidRDefault="009749E8" w:rsidP="00AC3196">
      <w:pPr>
        <w:rPr>
          <w:rFonts w:ascii="Times New Roman" w:hAnsi="Times New Roman" w:cs="Times New Roman"/>
          <w:sz w:val="24"/>
          <w:szCs w:val="24"/>
        </w:rPr>
      </w:pPr>
    </w:p>
    <w:p w14:paraId="39F578C8" w14:textId="72947531" w:rsidR="007A4E3D" w:rsidRPr="007A4E3D" w:rsidRDefault="00FD1C7F" w:rsidP="004E4E5B">
      <w:pPr>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3F53120D" wp14:editId="7475F896">
            <wp:simplePos x="0" y="0"/>
            <wp:positionH relativeFrom="margin">
              <wp:align>left</wp:align>
            </wp:positionH>
            <wp:positionV relativeFrom="paragraph">
              <wp:posOffset>690245</wp:posOffset>
            </wp:positionV>
            <wp:extent cx="2387600" cy="1790700"/>
            <wp:effectExtent l="0" t="0" r="0" b="0"/>
            <wp:wrapSquare wrapText="bothSides"/>
            <wp:docPr id="362137360" name="Picture 3" descr="A close-up of a book&#10;&#10;AI-generated content may be incorrect.">
              <a:extLst xmlns:a="http://schemas.openxmlformats.org/drawingml/2006/main">
                <a:ext uri="{FF2B5EF4-FFF2-40B4-BE49-F238E27FC236}">
                  <a16:creationId xmlns:a16="http://schemas.microsoft.com/office/drawing/2014/main" id="{78DAD3BE-6799-3832-B8E9-DCC2F7519A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book&#10;&#10;AI-generated content may be incorrect.">
                      <a:extLst>
                        <a:ext uri="{FF2B5EF4-FFF2-40B4-BE49-F238E27FC236}">
                          <a16:creationId xmlns:a16="http://schemas.microsoft.com/office/drawing/2014/main" id="{78DAD3BE-6799-3832-B8E9-DCC2F7519A27}"/>
                        </a:ext>
                      </a:extLst>
                    </pic:cNvPr>
                    <pic:cNvPicPr>
                      <a:picLocks noChangeAspect="1"/>
                    </pic:cNvPicPr>
                  </pic:nvPicPr>
                  <pic:blipFill>
                    <a:blip r:embed="rId16" cstate="print">
                      <a:extLst>
                        <a:ext uri="{28A0092B-C50C-407E-A947-70E740481C1C}">
                          <a14:useLocalDpi xmlns:a14="http://schemas.microsoft.com/office/drawing/2010/main" val="0"/>
                        </a:ext>
                      </a:extLst>
                    </a:blip>
                    <a:srcRect t="1312" b="1619"/>
                    <a:stretch/>
                  </pic:blipFill>
                  <pic:spPr>
                    <a:xfrm>
                      <a:off x="0" y="0"/>
                      <a:ext cx="2387600" cy="1790700"/>
                    </a:xfrm>
                    <a:prstGeom prst="rect">
                      <a:avLst/>
                    </a:prstGeom>
                  </pic:spPr>
                </pic:pic>
              </a:graphicData>
            </a:graphic>
            <wp14:sizeRelH relativeFrom="margin">
              <wp14:pctWidth>0</wp14:pctWidth>
            </wp14:sizeRelH>
            <wp14:sizeRelV relativeFrom="margin">
              <wp14:pctHeight>0</wp14:pctHeight>
            </wp14:sizeRelV>
          </wp:anchor>
        </w:drawing>
      </w:r>
      <w:r w:rsidR="009749E8">
        <w:rPr>
          <w:rFonts w:ascii="Times New Roman" w:hAnsi="Times New Roman" w:cs="Times New Roman"/>
          <w:sz w:val="24"/>
          <w:szCs w:val="24"/>
        </w:rPr>
        <w:tab/>
      </w:r>
      <w:r w:rsidR="007A4E3D" w:rsidRPr="007A4E3D">
        <w:rPr>
          <w:rFonts w:ascii="Times New Roman" w:hAnsi="Times New Roman" w:cs="Times New Roman"/>
          <w:sz w:val="24"/>
          <w:szCs w:val="24"/>
        </w:rPr>
        <w:t>When storms of fear strike, children cling to teddy bears, and adults to insurance, health, finances, or political leaders. But in the storm of deception, believers must anchor themselves to the unshakable truth of God's Word. If we are to discern and expose the distortions of God's truth, Paul tells us we must be "nourished on the truths of the faith and of the good teaching" (1 Timothy 4:6).</w:t>
      </w:r>
      <w:r w:rsidR="007A4E3D">
        <w:rPr>
          <w:rFonts w:ascii="Times New Roman" w:hAnsi="Times New Roman" w:cs="Times New Roman"/>
          <w:sz w:val="24"/>
          <w:szCs w:val="24"/>
        </w:rPr>
        <w:t xml:space="preserve">  </w:t>
      </w:r>
      <w:r w:rsidR="007A4E3D" w:rsidRPr="007A4E3D">
        <w:rPr>
          <w:rFonts w:ascii="Times New Roman" w:hAnsi="Times New Roman" w:cs="Times New Roman"/>
          <w:sz w:val="24"/>
          <w:szCs w:val="24"/>
        </w:rPr>
        <w:t xml:space="preserve">Unlike the world, which treats Scripture as just one voice among many, we are called to hold tightly to the Word by inviting the Master to write His laws upon our hearts (Jeremiah 31:33). With an insatiable hunger to be fed even a crumb from the Master's hand, we must </w:t>
      </w:r>
      <w:r w:rsidR="007A4E3D" w:rsidRPr="007A4E3D">
        <w:rPr>
          <w:rFonts w:ascii="Times New Roman" w:hAnsi="Times New Roman" w:cs="Times New Roman"/>
          <w:sz w:val="24"/>
          <w:szCs w:val="24"/>
        </w:rPr>
        <w:t>allow His Word to light our path, transform our hearts, and renew our minds.</w:t>
      </w:r>
      <w:r w:rsidR="007A4E3D">
        <w:rPr>
          <w:rFonts w:ascii="Times New Roman" w:hAnsi="Times New Roman" w:cs="Times New Roman"/>
          <w:sz w:val="24"/>
          <w:szCs w:val="24"/>
        </w:rPr>
        <w:t xml:space="preserve">  </w:t>
      </w:r>
      <w:r w:rsidR="007A4E3D" w:rsidRPr="007A4E3D">
        <w:rPr>
          <w:rFonts w:ascii="Times New Roman" w:hAnsi="Times New Roman" w:cs="Times New Roman"/>
          <w:sz w:val="24"/>
          <w:szCs w:val="24"/>
        </w:rPr>
        <w:t>As we cling ever more tightly to Scripture, we see and believe that:</w:t>
      </w:r>
    </w:p>
    <w:p w14:paraId="160B3462" w14:textId="77777777" w:rsidR="007A4E3D" w:rsidRPr="007A4E3D" w:rsidRDefault="007A4E3D" w:rsidP="004E4E5B">
      <w:pPr>
        <w:jc w:val="both"/>
        <w:rPr>
          <w:rFonts w:ascii="Times New Roman" w:hAnsi="Times New Roman" w:cs="Times New Roman"/>
          <w:sz w:val="24"/>
          <w:szCs w:val="24"/>
        </w:rPr>
      </w:pPr>
      <w:r w:rsidRPr="007A4E3D">
        <w:rPr>
          <w:rFonts w:ascii="Times New Roman" w:hAnsi="Times New Roman" w:cs="Times New Roman"/>
          <w:sz w:val="24"/>
          <w:szCs w:val="24"/>
        </w:rPr>
        <w:t>"All Scripture is God-breathed and is useful for teaching, rebuking, correcting and training in righteousness, so that the servant of God may be thoroughly equipped for every good work."</w:t>
      </w:r>
    </w:p>
    <w:p w14:paraId="46E5565D" w14:textId="77777777" w:rsidR="007A4E3D" w:rsidRPr="007A4E3D" w:rsidRDefault="007A4E3D" w:rsidP="007A4E3D">
      <w:pPr>
        <w:rPr>
          <w:rFonts w:ascii="Times New Roman" w:hAnsi="Times New Roman" w:cs="Times New Roman"/>
          <w:sz w:val="24"/>
          <w:szCs w:val="24"/>
        </w:rPr>
      </w:pPr>
      <w:r w:rsidRPr="007A4E3D">
        <w:rPr>
          <w:rFonts w:ascii="Times New Roman" w:hAnsi="Times New Roman" w:cs="Times New Roman"/>
          <w:sz w:val="24"/>
          <w:szCs w:val="24"/>
        </w:rPr>
        <w:t>(2 Timothy 3:16–17)</w:t>
      </w:r>
    </w:p>
    <w:p w14:paraId="28AED000" w14:textId="1251872D" w:rsidR="00762A58" w:rsidRDefault="007A4E3D" w:rsidP="004E4E5B">
      <w:pPr>
        <w:jc w:val="both"/>
        <w:rPr>
          <w:rFonts w:ascii="Times New Roman" w:hAnsi="Times New Roman" w:cs="Times New Roman"/>
          <w:sz w:val="24"/>
          <w:szCs w:val="24"/>
        </w:rPr>
      </w:pPr>
      <w:r w:rsidRPr="007A4E3D">
        <w:rPr>
          <w:rFonts w:ascii="Times New Roman" w:hAnsi="Times New Roman" w:cs="Times New Roman"/>
          <w:sz w:val="24"/>
          <w:szCs w:val="24"/>
        </w:rPr>
        <w:t>Standing firm in our desire to live lives worthy of the Gospel, we need not fear the evil one or his deceptions. Instead, we meditate on the Word</w:t>
      </w:r>
      <w:r>
        <w:rPr>
          <w:rFonts w:ascii="Times New Roman" w:hAnsi="Times New Roman" w:cs="Times New Roman"/>
          <w:sz w:val="24"/>
          <w:szCs w:val="24"/>
        </w:rPr>
        <w:t>,</w:t>
      </w:r>
      <w:r w:rsidRPr="007A4E3D">
        <w:rPr>
          <w:rFonts w:ascii="Times New Roman" w:hAnsi="Times New Roman" w:cs="Times New Roman"/>
          <w:sz w:val="24"/>
          <w:szCs w:val="24"/>
        </w:rPr>
        <w:t xml:space="preserve"> </w:t>
      </w:r>
      <w:r>
        <w:rPr>
          <w:rFonts w:ascii="Times New Roman" w:hAnsi="Times New Roman" w:cs="Times New Roman"/>
          <w:sz w:val="24"/>
          <w:szCs w:val="24"/>
        </w:rPr>
        <w:t>d</w:t>
      </w:r>
      <w:r w:rsidRPr="007A4E3D">
        <w:rPr>
          <w:rFonts w:ascii="Times New Roman" w:hAnsi="Times New Roman" w:cs="Times New Roman"/>
          <w:sz w:val="24"/>
          <w:szCs w:val="24"/>
        </w:rPr>
        <w:t>ay and night, for by the truth we have been set free!</w:t>
      </w:r>
    </w:p>
    <w:p w14:paraId="043D126D" w14:textId="2E892280" w:rsidR="004307D1" w:rsidRDefault="00D92045" w:rsidP="004E4E5B">
      <w:pPr>
        <w:jc w:val="both"/>
        <w:rPr>
          <w:rFonts w:ascii="Times New Roman" w:hAnsi="Times New Roman" w:cs="Times New Roman"/>
          <w:sz w:val="24"/>
          <w:szCs w:val="24"/>
        </w:rPr>
      </w:pPr>
      <w:r>
        <w:rPr>
          <w:rFonts w:ascii="Times New Roman" w:hAnsi="Times New Roman" w:cs="Times New Roman"/>
          <w:sz w:val="24"/>
          <w:szCs w:val="24"/>
        </w:rPr>
        <w:tab/>
      </w:r>
      <w:r w:rsidR="004307D1" w:rsidRPr="004307D1">
        <w:rPr>
          <w:rFonts w:ascii="Times New Roman" w:hAnsi="Times New Roman" w:cs="Times New Roman"/>
          <w:sz w:val="24"/>
          <w:szCs w:val="24"/>
          <w:lang w:val="en-US"/>
        </w:rPr>
        <w:t>If we are to avoid being deceived by what Paul calls “godless myths and old wives’ tales,” we must “train ourselves to be godly” by striving to put our hope continually in the living God (1 Timothy 4:7–10). In Paul’s day — especially in cities like Ephesus — people devoted immense time, energy, and money to training for athletic contests and public festivals.</w:t>
      </w:r>
      <w:r w:rsidR="00842F35" w:rsidRPr="00942701">
        <w:rPr>
          <w:rFonts w:ascii="Calibri" w:hAnsi="Calibri" w:cs="Calibri"/>
          <w:vertAlign w:val="superscript"/>
        </w:rPr>
        <w:footnoteReference w:id="5"/>
      </w:r>
      <w:r w:rsidR="00842F35">
        <w:rPr>
          <w:rFonts w:ascii="Times New Roman" w:hAnsi="Times New Roman" w:cs="Times New Roman"/>
          <w:sz w:val="24"/>
          <w:szCs w:val="24"/>
        </w:rPr>
        <w:t xml:space="preserve"> </w:t>
      </w:r>
      <w:r w:rsidR="004307D1">
        <w:rPr>
          <w:rFonts w:ascii="Times New Roman" w:hAnsi="Times New Roman" w:cs="Times New Roman"/>
          <w:sz w:val="24"/>
          <w:szCs w:val="24"/>
          <w:lang w:val="en-US"/>
        </w:rPr>
        <w:t xml:space="preserve"> </w:t>
      </w:r>
      <w:r w:rsidR="003B0492" w:rsidRPr="003B0492">
        <w:rPr>
          <w:rFonts w:ascii="Times New Roman" w:hAnsi="Times New Roman" w:cs="Times New Roman"/>
          <w:sz w:val="24"/>
          <w:szCs w:val="24"/>
          <w:lang w:val="en-US"/>
        </w:rPr>
        <w:t>While Scripture affirms that caring for our bodies — temples of the Holy Spirit (1 Corinthians 6:19–20)</w:t>
      </w:r>
      <w:r w:rsidR="003B0492" w:rsidRPr="00303903">
        <w:rPr>
          <w:vertAlign w:val="superscript"/>
        </w:rPr>
        <w:footnoteReference w:id="6"/>
      </w:r>
      <w:r w:rsidR="003B0492">
        <w:rPr>
          <w:rFonts w:ascii="Times New Roman" w:hAnsi="Times New Roman" w:cs="Times New Roman"/>
          <w:sz w:val="24"/>
          <w:szCs w:val="24"/>
        </w:rPr>
        <w:t xml:space="preserve"> </w:t>
      </w:r>
      <w:r w:rsidR="003B0492" w:rsidRPr="003B0492">
        <w:rPr>
          <w:rFonts w:ascii="Times New Roman" w:hAnsi="Times New Roman" w:cs="Times New Roman"/>
          <w:sz w:val="24"/>
          <w:szCs w:val="24"/>
          <w:lang w:val="en-US"/>
        </w:rPr>
        <w:t>— is valuable, it teaches that training for godliness is of far greater worth.</w:t>
      </w:r>
      <w:r w:rsidR="003B0492">
        <w:rPr>
          <w:rFonts w:ascii="Times New Roman" w:hAnsi="Times New Roman" w:cs="Times New Roman"/>
          <w:sz w:val="24"/>
          <w:szCs w:val="24"/>
          <w:lang w:val="en-US"/>
        </w:rPr>
        <w:t xml:space="preserve">  </w:t>
      </w:r>
      <w:r w:rsidR="004307D1" w:rsidRPr="004307D1">
        <w:rPr>
          <w:rFonts w:ascii="Times New Roman" w:hAnsi="Times New Roman" w:cs="Times New Roman"/>
          <w:sz w:val="24"/>
          <w:szCs w:val="24"/>
          <w:lang w:val="en-US"/>
        </w:rPr>
        <w:t xml:space="preserve">Physical exercise profits for a little while, but spiritual discipline “holds promise for both the present life and the life to come” (1 </w:t>
      </w:r>
      <w:r w:rsidR="004307D1" w:rsidRPr="004307D1">
        <w:rPr>
          <w:rFonts w:ascii="Times New Roman" w:hAnsi="Times New Roman" w:cs="Times New Roman"/>
          <w:sz w:val="24"/>
          <w:szCs w:val="24"/>
          <w:lang w:val="en-US"/>
        </w:rPr>
        <w:lastRenderedPageBreak/>
        <w:t>Timothy 4:8).</w:t>
      </w:r>
      <w:r w:rsidR="00842F35" w:rsidRPr="008127A9">
        <w:rPr>
          <w:vertAlign w:val="superscript"/>
        </w:rPr>
        <w:footnoteReference w:id="7"/>
      </w:r>
      <w:r w:rsidR="00842F35">
        <w:rPr>
          <w:rFonts w:ascii="Times New Roman" w:hAnsi="Times New Roman" w:cs="Times New Roman"/>
          <w:sz w:val="24"/>
          <w:szCs w:val="24"/>
        </w:rPr>
        <w:t xml:space="preserve"> </w:t>
      </w:r>
      <w:r w:rsidR="004307D1">
        <w:rPr>
          <w:rFonts w:ascii="Times New Roman" w:hAnsi="Times New Roman" w:cs="Times New Roman"/>
          <w:sz w:val="24"/>
          <w:szCs w:val="24"/>
          <w:lang w:val="en-US"/>
        </w:rPr>
        <w:t xml:space="preserve">  </w:t>
      </w:r>
      <w:r w:rsidR="004307D1" w:rsidRPr="004307D1">
        <w:rPr>
          <w:rFonts w:ascii="Times New Roman" w:hAnsi="Times New Roman" w:cs="Times New Roman"/>
          <w:sz w:val="24"/>
          <w:szCs w:val="24"/>
          <w:lang w:val="en-US"/>
        </w:rPr>
        <w:t xml:space="preserve">Training in godliness does not happen by accident; it requires daily surrender, intentional time in prayer, fasting, worship, meditation, and obedience to God's Word. Just as an athlete disciplines his body for a temporary crown, we </w:t>
      </w:r>
      <w:r w:rsidR="00225378">
        <w:rPr>
          <w:noProof/>
        </w:rPr>
        <w:drawing>
          <wp:anchor distT="0" distB="0" distL="114300" distR="114300" simplePos="0" relativeHeight="251664384" behindDoc="0" locked="0" layoutInCell="1" allowOverlap="1" wp14:anchorId="35004313" wp14:editId="5DFD603D">
            <wp:simplePos x="0" y="0"/>
            <wp:positionH relativeFrom="margin">
              <wp:align>left</wp:align>
            </wp:positionH>
            <wp:positionV relativeFrom="paragraph">
              <wp:posOffset>800100</wp:posOffset>
            </wp:positionV>
            <wp:extent cx="2741930" cy="2057400"/>
            <wp:effectExtent l="0" t="0" r="1270" b="0"/>
            <wp:wrapSquare wrapText="bothSides"/>
            <wp:docPr id="10767482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48293"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741930" cy="2057400"/>
                    </a:xfrm>
                    <a:prstGeom prst="rect">
                      <a:avLst/>
                    </a:prstGeom>
                  </pic:spPr>
                </pic:pic>
              </a:graphicData>
            </a:graphic>
            <wp14:sizeRelH relativeFrom="margin">
              <wp14:pctWidth>0</wp14:pctWidth>
            </wp14:sizeRelH>
            <wp14:sizeRelV relativeFrom="margin">
              <wp14:pctHeight>0</wp14:pctHeight>
            </wp14:sizeRelV>
          </wp:anchor>
        </w:drawing>
      </w:r>
      <w:r w:rsidR="004307D1" w:rsidRPr="004307D1">
        <w:rPr>
          <w:rFonts w:ascii="Times New Roman" w:hAnsi="Times New Roman" w:cs="Times New Roman"/>
          <w:sz w:val="24"/>
          <w:szCs w:val="24"/>
          <w:lang w:val="en-US"/>
        </w:rPr>
        <w:t>discipline our souls for an eternal reward that can never perish (1 Corinthians 9:24–27).</w:t>
      </w:r>
      <w:r w:rsidR="004307D1">
        <w:rPr>
          <w:rFonts w:ascii="Times New Roman" w:hAnsi="Times New Roman" w:cs="Times New Roman"/>
          <w:sz w:val="24"/>
          <w:szCs w:val="24"/>
          <w:lang w:val="en-US"/>
        </w:rPr>
        <w:t xml:space="preserve">  </w:t>
      </w:r>
      <w:r w:rsidR="004307D1" w:rsidRPr="004307D1">
        <w:rPr>
          <w:rFonts w:ascii="Times New Roman" w:hAnsi="Times New Roman" w:cs="Times New Roman"/>
          <w:sz w:val="24"/>
          <w:szCs w:val="24"/>
          <w:lang w:val="en-US"/>
        </w:rPr>
        <w:t>As good ministers of Jesus Christ, we are called to let our light shine through pure doctrine, unwavering faith, and holy living — always willing to discern error, gently correct those who have wandered from the truth, and boldly stand for the Word of God, no matter the cost.</w:t>
      </w:r>
      <w:r w:rsidR="00561D86">
        <w:rPr>
          <w:rFonts w:ascii="Times New Roman" w:hAnsi="Times New Roman" w:cs="Times New Roman"/>
          <w:sz w:val="24"/>
          <w:szCs w:val="24"/>
          <w:lang w:val="en-US"/>
        </w:rPr>
        <w:t xml:space="preserve">  </w:t>
      </w:r>
      <w:r w:rsidR="00561D86" w:rsidRPr="00561D86">
        <w:rPr>
          <w:rFonts w:ascii="Times New Roman" w:hAnsi="Times New Roman" w:cs="Times New Roman"/>
          <w:sz w:val="24"/>
          <w:szCs w:val="24"/>
        </w:rPr>
        <w:t>For those who train themselves in godliness, the storms of deception cannot tear them from the hand of Christ, for they are anchored in a hope that is both sure and steadfast.</w:t>
      </w:r>
    </w:p>
    <w:p w14:paraId="61E23F3D" w14:textId="77777777" w:rsidR="00561D86" w:rsidRDefault="00561D86" w:rsidP="00842F35">
      <w:pPr>
        <w:rPr>
          <w:rFonts w:ascii="Times New Roman" w:hAnsi="Times New Roman" w:cs="Times New Roman"/>
          <w:sz w:val="24"/>
          <w:szCs w:val="24"/>
          <w:lang w:val="en-US"/>
        </w:rPr>
      </w:pPr>
    </w:p>
    <w:p w14:paraId="3596693F" w14:textId="77777777" w:rsidR="00225378" w:rsidRPr="004307D1" w:rsidRDefault="00225378" w:rsidP="00842F35">
      <w:pPr>
        <w:rPr>
          <w:rFonts w:ascii="Times New Roman" w:hAnsi="Times New Roman" w:cs="Times New Roman"/>
          <w:sz w:val="24"/>
          <w:szCs w:val="24"/>
          <w:lang w:val="en-US"/>
        </w:rPr>
      </w:pPr>
    </w:p>
    <w:p w14:paraId="3CEE5E46" w14:textId="7A8605AB" w:rsidR="004307D1" w:rsidRPr="00524844" w:rsidRDefault="00524844" w:rsidP="00524844">
      <w:pPr>
        <w:pStyle w:val="Heading1"/>
        <w:rPr>
          <w:b/>
          <w:bCs/>
        </w:rPr>
      </w:pPr>
      <w:r w:rsidRPr="00524844">
        <w:rPr>
          <w:b/>
          <w:bCs/>
        </w:rPr>
        <w:t>Holding Onto our Hope in Christ</w:t>
      </w:r>
    </w:p>
    <w:p w14:paraId="10655603" w14:textId="77777777" w:rsidR="00524844" w:rsidRDefault="00524844" w:rsidP="007F370C">
      <w:pPr>
        <w:rPr>
          <w:rFonts w:ascii="Times New Roman" w:hAnsi="Times New Roman" w:cs="Times New Roman"/>
          <w:sz w:val="24"/>
          <w:szCs w:val="24"/>
        </w:rPr>
      </w:pPr>
    </w:p>
    <w:p w14:paraId="6EEAB0DE" w14:textId="43D1BF9F" w:rsidR="00524844" w:rsidRDefault="00524844" w:rsidP="004E4E5B">
      <w:pPr>
        <w:jc w:val="both"/>
        <w:rPr>
          <w:rFonts w:ascii="Times New Roman" w:hAnsi="Times New Roman" w:cs="Times New Roman"/>
          <w:sz w:val="24"/>
          <w:szCs w:val="24"/>
        </w:rPr>
      </w:pPr>
      <w:r>
        <w:rPr>
          <w:rFonts w:ascii="Times New Roman" w:hAnsi="Times New Roman" w:cs="Times New Roman"/>
          <w:sz w:val="24"/>
          <w:szCs w:val="24"/>
        </w:rPr>
        <w:tab/>
      </w:r>
      <w:r w:rsidR="00D907A1" w:rsidRPr="00D907A1">
        <w:rPr>
          <w:rFonts w:ascii="Times New Roman" w:hAnsi="Times New Roman" w:cs="Times New Roman"/>
          <w:sz w:val="24"/>
          <w:szCs w:val="24"/>
        </w:rPr>
        <w:t>As we face wolves in sheep’s clothing — those with seared consciences and teachings influenced by demons — we do so with courage and hope, trusting that the truth by which we have been set free will continue to be preached boldly within the walls of the church. Our hope is not wishful thinking; it is a confident trust in the faithfulness and promises of the living God.</w:t>
      </w:r>
      <w:r w:rsidR="00D907A1">
        <w:rPr>
          <w:rFonts w:ascii="Times New Roman" w:hAnsi="Times New Roman" w:cs="Times New Roman"/>
          <w:sz w:val="24"/>
          <w:szCs w:val="24"/>
        </w:rPr>
        <w:t xml:space="preserve">  </w:t>
      </w:r>
      <w:r w:rsidR="00D907A1" w:rsidRPr="00D907A1">
        <w:rPr>
          <w:rFonts w:ascii="Times New Roman" w:hAnsi="Times New Roman" w:cs="Times New Roman"/>
          <w:sz w:val="24"/>
          <w:szCs w:val="24"/>
        </w:rPr>
        <w:t>This hope becomes our strength, our freedom, and our perseverance, especially in times of deception, hardship, and persecution. Apostle Paul exemplified this unshakable hope, which fueled his ministry and enabled him to endure suffering with joy. Scripture describes this hope as part of our spiritual armor — the helmet of salvation (1 Thessalonians 5:8) — protecting our minds and hearts in the battle for truth.</w:t>
      </w:r>
      <w:r w:rsidR="00D907A1">
        <w:rPr>
          <w:rFonts w:ascii="Times New Roman" w:hAnsi="Times New Roman" w:cs="Times New Roman"/>
          <w:sz w:val="24"/>
          <w:szCs w:val="24"/>
        </w:rPr>
        <w:t xml:space="preserve">  </w:t>
      </w:r>
      <w:r w:rsidR="00D907A1" w:rsidRPr="00D907A1">
        <w:rPr>
          <w:rFonts w:ascii="Times New Roman" w:hAnsi="Times New Roman" w:cs="Times New Roman"/>
          <w:sz w:val="24"/>
          <w:szCs w:val="24"/>
        </w:rPr>
        <w:t>True Christian hope is not rooted in human wisdom or effort, but in the unchanging character of God, who is Himself the “God of hope” (Romans 15:13). As we set our hope fully on Him, we are called to abound in hope through the power of the Holy Spirit, finding joy and peace even when the promises are not yet seen.</w:t>
      </w:r>
      <w:r w:rsidR="00D907A1">
        <w:rPr>
          <w:rFonts w:ascii="Times New Roman" w:hAnsi="Times New Roman" w:cs="Times New Roman"/>
          <w:sz w:val="24"/>
          <w:szCs w:val="24"/>
        </w:rPr>
        <w:t xml:space="preserve">  </w:t>
      </w:r>
      <w:r w:rsidR="00D907A1" w:rsidRPr="00D907A1">
        <w:rPr>
          <w:rFonts w:ascii="Times New Roman" w:hAnsi="Times New Roman" w:cs="Times New Roman"/>
          <w:sz w:val="24"/>
          <w:szCs w:val="24"/>
        </w:rPr>
        <w:t>In the storm of deception, it is this living hope that anchors our souls and drives us to proclaim boldly: Christ is risen, Christ reigns, and Christ is coming again!</w:t>
      </w:r>
    </w:p>
    <w:p w14:paraId="1DB59C37" w14:textId="77777777" w:rsidR="00D907A1" w:rsidRDefault="00D907A1" w:rsidP="00D907A1">
      <w:pPr>
        <w:rPr>
          <w:rFonts w:ascii="Times New Roman" w:hAnsi="Times New Roman" w:cs="Times New Roman"/>
          <w:sz w:val="24"/>
          <w:szCs w:val="24"/>
        </w:rPr>
      </w:pPr>
    </w:p>
    <w:p w14:paraId="551BAA5C" w14:textId="08B0F8F5" w:rsidR="002C550B" w:rsidRPr="002C550B" w:rsidRDefault="002C550B" w:rsidP="002C550B">
      <w:pPr>
        <w:pStyle w:val="Heading1"/>
        <w:rPr>
          <w:b/>
          <w:bCs/>
        </w:rPr>
      </w:pPr>
      <w:r w:rsidRPr="002C550B">
        <w:rPr>
          <w:b/>
          <w:bCs/>
        </w:rPr>
        <w:lastRenderedPageBreak/>
        <w:t>Conclusion</w:t>
      </w:r>
    </w:p>
    <w:p w14:paraId="545AD489" w14:textId="77777777" w:rsidR="002C550B" w:rsidRDefault="002C550B" w:rsidP="00D907A1">
      <w:pPr>
        <w:rPr>
          <w:rFonts w:ascii="Times New Roman" w:hAnsi="Times New Roman" w:cs="Times New Roman"/>
          <w:sz w:val="24"/>
          <w:szCs w:val="24"/>
        </w:rPr>
      </w:pPr>
    </w:p>
    <w:p w14:paraId="40D2377D" w14:textId="0A25B3BF" w:rsidR="00135361" w:rsidRPr="00135361" w:rsidRDefault="00135361" w:rsidP="004E4E5B">
      <w:pPr>
        <w:ind w:firstLine="720"/>
        <w:jc w:val="both"/>
        <w:rPr>
          <w:rFonts w:ascii="Times New Roman" w:hAnsi="Times New Roman" w:cs="Times New Roman"/>
          <w:sz w:val="24"/>
          <w:szCs w:val="24"/>
        </w:rPr>
      </w:pPr>
      <w:r w:rsidRPr="00135361">
        <w:rPr>
          <w:rFonts w:ascii="Times New Roman" w:hAnsi="Times New Roman" w:cs="Times New Roman"/>
          <w:sz w:val="24"/>
          <w:szCs w:val="24"/>
        </w:rPr>
        <w:t>Brothers and sisters, we are living in the last days — days not marked by peace and simplicity, but by deception, distortion, and distraction. The lines between truth and error are being blurred. Wolves walk among the sheep. Doctrines of demons parade as enlightened thinking. And hearts, once burning with faith, are growing cold.</w:t>
      </w:r>
      <w:r>
        <w:rPr>
          <w:rFonts w:ascii="Times New Roman" w:hAnsi="Times New Roman" w:cs="Times New Roman"/>
          <w:sz w:val="24"/>
          <w:szCs w:val="24"/>
        </w:rPr>
        <w:t xml:space="preserve">  </w:t>
      </w:r>
      <w:r w:rsidRPr="00135361">
        <w:rPr>
          <w:rFonts w:ascii="Times New Roman" w:hAnsi="Times New Roman" w:cs="Times New Roman"/>
          <w:sz w:val="24"/>
          <w:szCs w:val="24"/>
        </w:rPr>
        <w:t>But we are not called to drift with the tide of culture — we are called to stand. We are called to train. We are called to fight the good fight of the faith, to finish the race, and to keep the truth entrusted to us, no matter the cost.</w:t>
      </w:r>
      <w:r>
        <w:rPr>
          <w:rFonts w:ascii="Times New Roman" w:hAnsi="Times New Roman" w:cs="Times New Roman"/>
          <w:sz w:val="24"/>
          <w:szCs w:val="24"/>
        </w:rPr>
        <w:t xml:space="preserve">  </w:t>
      </w:r>
      <w:r w:rsidRPr="00135361">
        <w:rPr>
          <w:rFonts w:ascii="Times New Roman" w:hAnsi="Times New Roman" w:cs="Times New Roman"/>
          <w:sz w:val="24"/>
          <w:szCs w:val="24"/>
        </w:rPr>
        <w:t>So let us be a people anchored in Scripture, nourished by sound teaching, and empowered by the Spirit of the living God. Let us hold fast to the Gospel of grace, shine the light of Christ in a dark world, and encourage one another as we see the Day approaching.</w:t>
      </w:r>
    </w:p>
    <w:p w14:paraId="5BA79365" w14:textId="77777777" w:rsidR="00135361" w:rsidRPr="00135361" w:rsidRDefault="00135361" w:rsidP="00135361">
      <w:pPr>
        <w:rPr>
          <w:rFonts w:ascii="Times New Roman" w:hAnsi="Times New Roman" w:cs="Times New Roman"/>
          <w:sz w:val="24"/>
          <w:szCs w:val="24"/>
        </w:rPr>
      </w:pPr>
    </w:p>
    <w:p w14:paraId="46CE737D" w14:textId="77777777" w:rsidR="00135361" w:rsidRPr="00135361" w:rsidRDefault="00135361" w:rsidP="004E4E5B">
      <w:pPr>
        <w:jc w:val="both"/>
        <w:rPr>
          <w:rFonts w:ascii="Times New Roman" w:hAnsi="Times New Roman" w:cs="Times New Roman"/>
          <w:sz w:val="24"/>
          <w:szCs w:val="24"/>
        </w:rPr>
      </w:pPr>
      <w:r w:rsidRPr="00135361">
        <w:rPr>
          <w:rFonts w:ascii="Times New Roman" w:hAnsi="Times New Roman" w:cs="Times New Roman"/>
          <w:sz w:val="24"/>
          <w:szCs w:val="24"/>
        </w:rPr>
        <w:t>And when the winds of deception howl and the storms rage around us, let our souls be found resting — not in clever arguments, shifting opinions, or earthly leaders — but in the unshakable hope of our Savior, Jesus Christ.</w:t>
      </w:r>
    </w:p>
    <w:p w14:paraId="786A355D" w14:textId="77777777" w:rsidR="00135361" w:rsidRPr="00135361" w:rsidRDefault="00135361" w:rsidP="00135361">
      <w:pPr>
        <w:rPr>
          <w:rFonts w:ascii="Times New Roman" w:hAnsi="Times New Roman" w:cs="Times New Roman"/>
          <w:sz w:val="24"/>
          <w:szCs w:val="24"/>
        </w:rPr>
      </w:pPr>
      <w:r w:rsidRPr="00135361">
        <w:rPr>
          <w:rFonts w:ascii="Times New Roman" w:hAnsi="Times New Roman" w:cs="Times New Roman"/>
          <w:sz w:val="24"/>
          <w:szCs w:val="24"/>
        </w:rPr>
        <w:t>For He is the way.</w:t>
      </w:r>
    </w:p>
    <w:p w14:paraId="1D8E2899" w14:textId="77777777" w:rsidR="00135361" w:rsidRPr="00135361" w:rsidRDefault="00135361" w:rsidP="00135361">
      <w:pPr>
        <w:rPr>
          <w:rFonts w:ascii="Times New Roman" w:hAnsi="Times New Roman" w:cs="Times New Roman"/>
          <w:sz w:val="24"/>
          <w:szCs w:val="24"/>
        </w:rPr>
      </w:pPr>
      <w:r w:rsidRPr="00135361">
        <w:rPr>
          <w:rFonts w:ascii="Times New Roman" w:hAnsi="Times New Roman" w:cs="Times New Roman"/>
          <w:sz w:val="24"/>
          <w:szCs w:val="24"/>
        </w:rPr>
        <w:t>He is the truth.</w:t>
      </w:r>
    </w:p>
    <w:p w14:paraId="71B83A24" w14:textId="77777777" w:rsidR="00135361" w:rsidRPr="00135361" w:rsidRDefault="00135361" w:rsidP="00135361">
      <w:pPr>
        <w:rPr>
          <w:rFonts w:ascii="Times New Roman" w:hAnsi="Times New Roman" w:cs="Times New Roman"/>
          <w:sz w:val="24"/>
          <w:szCs w:val="24"/>
        </w:rPr>
      </w:pPr>
      <w:r w:rsidRPr="00135361">
        <w:rPr>
          <w:rFonts w:ascii="Times New Roman" w:hAnsi="Times New Roman" w:cs="Times New Roman"/>
          <w:sz w:val="24"/>
          <w:szCs w:val="24"/>
        </w:rPr>
        <w:t>He is the life.</w:t>
      </w:r>
    </w:p>
    <w:p w14:paraId="330889A4" w14:textId="439B58A3" w:rsidR="00135361" w:rsidRDefault="00135361" w:rsidP="00135361">
      <w:pPr>
        <w:rPr>
          <w:rFonts w:ascii="Times New Roman" w:hAnsi="Times New Roman" w:cs="Times New Roman"/>
          <w:sz w:val="24"/>
          <w:szCs w:val="24"/>
        </w:rPr>
      </w:pPr>
      <w:r w:rsidRPr="00135361">
        <w:rPr>
          <w:rFonts w:ascii="Times New Roman" w:hAnsi="Times New Roman" w:cs="Times New Roman"/>
          <w:sz w:val="24"/>
          <w:szCs w:val="24"/>
        </w:rPr>
        <w:t>And He is coming again.</w:t>
      </w:r>
    </w:p>
    <w:sectPr w:rsidR="00135361" w:rsidSect="004E4E5B">
      <w:footerReference w:type="default" r:id="rId19"/>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48623" w14:textId="77777777" w:rsidR="00CA0410" w:rsidRPr="0064699A" w:rsidRDefault="00CA0410" w:rsidP="00745DFE">
      <w:pPr>
        <w:spacing w:after="0" w:line="240" w:lineRule="auto"/>
      </w:pPr>
      <w:r w:rsidRPr="0064699A">
        <w:separator/>
      </w:r>
    </w:p>
  </w:endnote>
  <w:endnote w:type="continuationSeparator" w:id="0">
    <w:p w14:paraId="4779084B" w14:textId="77777777" w:rsidR="00CA0410" w:rsidRPr="0064699A" w:rsidRDefault="00CA0410" w:rsidP="00745DFE">
      <w:pPr>
        <w:spacing w:after="0" w:line="240" w:lineRule="auto"/>
      </w:pPr>
      <w:r w:rsidRPr="0064699A">
        <w:continuationSeparator/>
      </w:r>
    </w:p>
  </w:endnote>
  <w:endnote w:type="continuationNotice" w:id="1">
    <w:p w14:paraId="76498AC0" w14:textId="77777777" w:rsidR="00CA0410" w:rsidRPr="0064699A" w:rsidRDefault="00CA04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Pr="0064699A" w:rsidRDefault="003705D6">
        <w:pPr>
          <w:pStyle w:val="Footer"/>
          <w:pBdr>
            <w:top w:val="single" w:sz="4" w:space="1" w:color="D9D9D9" w:themeColor="background1" w:themeShade="D9"/>
          </w:pBdr>
          <w:rPr>
            <w:b/>
            <w:bCs/>
          </w:rPr>
        </w:pPr>
        <w:r w:rsidRPr="0064699A">
          <w:fldChar w:fldCharType="begin"/>
        </w:r>
        <w:r w:rsidRPr="0064699A">
          <w:instrText xml:space="preserve"> PAGE   \* MERGEFORMAT </w:instrText>
        </w:r>
        <w:r w:rsidRPr="0064699A">
          <w:fldChar w:fldCharType="separate"/>
        </w:r>
        <w:r w:rsidRPr="0064699A">
          <w:rPr>
            <w:b/>
            <w:bCs/>
          </w:rPr>
          <w:t>2</w:t>
        </w:r>
        <w:r w:rsidRPr="0064699A">
          <w:rPr>
            <w:b/>
            <w:bCs/>
          </w:rPr>
          <w:fldChar w:fldCharType="end"/>
        </w:r>
        <w:r w:rsidRPr="0064699A">
          <w:rPr>
            <w:b/>
            <w:bCs/>
          </w:rPr>
          <w:t xml:space="preserve"> | </w:t>
        </w:r>
        <w:r w:rsidRPr="0064699A">
          <w:rPr>
            <w:color w:val="7F7F7F" w:themeColor="background1" w:themeShade="7F"/>
            <w:spacing w:val="60"/>
          </w:rPr>
          <w:t>Page</w:t>
        </w:r>
      </w:p>
    </w:sdtContent>
  </w:sdt>
  <w:p w14:paraId="4D22D1E2" w14:textId="77777777" w:rsidR="003705D6" w:rsidRPr="0064699A"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2B8C4" w14:textId="77777777" w:rsidR="00CA0410" w:rsidRPr="0064699A" w:rsidRDefault="00CA0410" w:rsidP="00745DFE">
      <w:pPr>
        <w:spacing w:after="0" w:line="240" w:lineRule="auto"/>
      </w:pPr>
      <w:r w:rsidRPr="0064699A">
        <w:separator/>
      </w:r>
    </w:p>
  </w:footnote>
  <w:footnote w:type="continuationSeparator" w:id="0">
    <w:p w14:paraId="30BEB202" w14:textId="77777777" w:rsidR="00CA0410" w:rsidRPr="0064699A" w:rsidRDefault="00CA0410" w:rsidP="00745DFE">
      <w:pPr>
        <w:spacing w:after="0" w:line="240" w:lineRule="auto"/>
      </w:pPr>
      <w:r w:rsidRPr="0064699A">
        <w:continuationSeparator/>
      </w:r>
    </w:p>
  </w:footnote>
  <w:footnote w:type="continuationNotice" w:id="1">
    <w:p w14:paraId="3B3ECF90" w14:textId="77777777" w:rsidR="00CA0410" w:rsidRPr="0064699A" w:rsidRDefault="00CA0410">
      <w:pPr>
        <w:spacing w:after="0" w:line="240" w:lineRule="auto"/>
      </w:pPr>
    </w:p>
  </w:footnote>
  <w:footnote w:id="2">
    <w:p w14:paraId="1E9F611C" w14:textId="77777777" w:rsidR="00AC3196" w:rsidRDefault="00AC3196" w:rsidP="00AC3196">
      <w:r>
        <w:rPr>
          <w:vertAlign w:val="superscript"/>
        </w:rPr>
        <w:footnoteRef/>
      </w:r>
      <w:r>
        <w:t xml:space="preserve"> Gordon D. Fee, </w:t>
      </w:r>
      <w:hyperlink r:id="rId1" w:history="1">
        <w:r>
          <w:rPr>
            <w:i/>
            <w:color w:val="0000FF"/>
            <w:u w:val="single"/>
          </w:rPr>
          <w:t>1 and 2 Timothy, Titus</w:t>
        </w:r>
      </w:hyperlink>
      <w:r>
        <w:t>, Understanding the Bible Commentary Series (Grand Rapids, MI: Baker Books, 2011), 98.</w:t>
      </w:r>
    </w:p>
  </w:footnote>
  <w:footnote w:id="3">
    <w:p w14:paraId="095654B3" w14:textId="77777777" w:rsidR="00A70970" w:rsidRDefault="00A70970" w:rsidP="00A70970">
      <w:r>
        <w:rPr>
          <w:vertAlign w:val="superscript"/>
        </w:rPr>
        <w:footnoteRef/>
      </w:r>
      <w:r>
        <w:t xml:space="preserve"> David Platt, Daniel L. Akin, and Tony Merida, </w:t>
      </w:r>
      <w:hyperlink r:id="rId2" w:history="1">
        <w:r>
          <w:rPr>
            <w:i/>
            <w:color w:val="0000FF"/>
            <w:u w:val="single"/>
          </w:rPr>
          <w:t>Exalting Jesus in 1 &amp; 2 Timothy and Titus</w:t>
        </w:r>
      </w:hyperlink>
      <w:r>
        <w:t xml:space="preserve"> (Nashville, TN: Holman Reference, 2013), 72–73.</w:t>
      </w:r>
    </w:p>
  </w:footnote>
  <w:footnote w:id="4">
    <w:p w14:paraId="5F592BD8" w14:textId="77777777" w:rsidR="00760D4A" w:rsidRDefault="00760D4A" w:rsidP="00760D4A">
      <w:r>
        <w:rPr>
          <w:vertAlign w:val="superscript"/>
        </w:rPr>
        <w:footnoteRef/>
      </w:r>
      <w:r>
        <w:t xml:space="preserve"> </w:t>
      </w:r>
      <w:hyperlink r:id="rId3" w:history="1">
        <w:r>
          <w:rPr>
            <w:i/>
            <w:color w:val="0000FF"/>
            <w:u w:val="single"/>
          </w:rPr>
          <w:t>The New International Version</w:t>
        </w:r>
      </w:hyperlink>
      <w:r>
        <w:t xml:space="preserve"> (Grand Rapids, MI: Zondervan, 2011), 1 Jn 2:19.</w:t>
      </w:r>
    </w:p>
  </w:footnote>
  <w:footnote w:id="5">
    <w:p w14:paraId="52C3AE72" w14:textId="77777777" w:rsidR="00842F35" w:rsidRDefault="00842F35" w:rsidP="00842F35">
      <w:r>
        <w:rPr>
          <w:vertAlign w:val="superscript"/>
        </w:rPr>
        <w:footnoteRef/>
      </w:r>
      <w:r>
        <w:t xml:space="preserve"> David Platt, Daniel L. Akin, and Tony Merida, </w:t>
      </w:r>
      <w:hyperlink r:id="rId4" w:history="1">
        <w:r>
          <w:rPr>
            <w:i/>
            <w:color w:val="0000FF"/>
            <w:u w:val="single"/>
          </w:rPr>
          <w:t>Exalting Jesus in 1 &amp; 2 Timothy and Titus</w:t>
        </w:r>
      </w:hyperlink>
      <w:r>
        <w:t xml:space="preserve"> (Nashville, TN: Holman Reference, 2013), 75.</w:t>
      </w:r>
    </w:p>
  </w:footnote>
  <w:footnote w:id="6">
    <w:p w14:paraId="6509C82C" w14:textId="77777777" w:rsidR="003B0492" w:rsidRDefault="003B0492" w:rsidP="003B0492">
      <w:r>
        <w:rPr>
          <w:vertAlign w:val="superscript"/>
        </w:rPr>
        <w:footnoteRef/>
      </w:r>
      <w:r>
        <w:t xml:space="preserve"> David Platt, Daniel L. Akin, and Tony Merida, </w:t>
      </w:r>
      <w:hyperlink r:id="rId5" w:history="1">
        <w:r>
          <w:rPr>
            <w:i/>
            <w:color w:val="0000FF"/>
            <w:u w:val="single"/>
          </w:rPr>
          <w:t>Exalting Jesus in 1 &amp; 2 Timothy and Titus</w:t>
        </w:r>
      </w:hyperlink>
      <w:r>
        <w:t xml:space="preserve"> (Nashville, TN: Holman Reference, 2013), 75.</w:t>
      </w:r>
    </w:p>
  </w:footnote>
  <w:footnote w:id="7">
    <w:p w14:paraId="14F9BCF7" w14:textId="77777777" w:rsidR="00842F35" w:rsidRDefault="00842F35" w:rsidP="00842F35">
      <w:r>
        <w:rPr>
          <w:vertAlign w:val="superscript"/>
        </w:rPr>
        <w:footnoteRef/>
      </w:r>
      <w:r>
        <w:t xml:space="preserve"> Gordon D. Fee, </w:t>
      </w:r>
      <w:hyperlink r:id="rId6" w:history="1">
        <w:r>
          <w:rPr>
            <w:i/>
            <w:color w:val="0000FF"/>
            <w:u w:val="single"/>
          </w:rPr>
          <w:t>1 and 2 Timothy, Titus</w:t>
        </w:r>
      </w:hyperlink>
      <w:r>
        <w:t>, Understanding the Bible Commentary Series (Grand Rapids, MI: Baker Books, 2011), 104.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75993DAA"/>
    <w:multiLevelType w:val="hybridMultilevel"/>
    <w:tmpl w:val="95BE3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5078672">
    <w:abstractNumId w:val="0"/>
  </w:num>
  <w:num w:numId="2" w16cid:durableId="488330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024B"/>
    <w:rsid w:val="00000600"/>
    <w:rsid w:val="00001493"/>
    <w:rsid w:val="00001C0E"/>
    <w:rsid w:val="00001C1F"/>
    <w:rsid w:val="00002D49"/>
    <w:rsid w:val="00002D9B"/>
    <w:rsid w:val="00003014"/>
    <w:rsid w:val="00004176"/>
    <w:rsid w:val="000058E2"/>
    <w:rsid w:val="00006283"/>
    <w:rsid w:val="00006CF4"/>
    <w:rsid w:val="00006F2A"/>
    <w:rsid w:val="0000792C"/>
    <w:rsid w:val="00007A5A"/>
    <w:rsid w:val="00007D14"/>
    <w:rsid w:val="0001092B"/>
    <w:rsid w:val="00010C4E"/>
    <w:rsid w:val="00010D74"/>
    <w:rsid w:val="000111EB"/>
    <w:rsid w:val="00011254"/>
    <w:rsid w:val="000112AF"/>
    <w:rsid w:val="00011631"/>
    <w:rsid w:val="00011A64"/>
    <w:rsid w:val="00011CD0"/>
    <w:rsid w:val="00011E7E"/>
    <w:rsid w:val="00012053"/>
    <w:rsid w:val="00013414"/>
    <w:rsid w:val="00013AB1"/>
    <w:rsid w:val="00013C61"/>
    <w:rsid w:val="00015EF9"/>
    <w:rsid w:val="000171E4"/>
    <w:rsid w:val="000204A9"/>
    <w:rsid w:val="0002059E"/>
    <w:rsid w:val="000207E5"/>
    <w:rsid w:val="00021D7C"/>
    <w:rsid w:val="00022168"/>
    <w:rsid w:val="00022DB7"/>
    <w:rsid w:val="00022EB6"/>
    <w:rsid w:val="000246FA"/>
    <w:rsid w:val="00024DA1"/>
    <w:rsid w:val="0002589A"/>
    <w:rsid w:val="00026342"/>
    <w:rsid w:val="000270C6"/>
    <w:rsid w:val="00027DD1"/>
    <w:rsid w:val="00032A67"/>
    <w:rsid w:val="000332BE"/>
    <w:rsid w:val="000336D9"/>
    <w:rsid w:val="000342F9"/>
    <w:rsid w:val="00034300"/>
    <w:rsid w:val="0003459B"/>
    <w:rsid w:val="00034856"/>
    <w:rsid w:val="000348FA"/>
    <w:rsid w:val="00034C35"/>
    <w:rsid w:val="000356AC"/>
    <w:rsid w:val="000357A7"/>
    <w:rsid w:val="00036124"/>
    <w:rsid w:val="00036D93"/>
    <w:rsid w:val="000375E8"/>
    <w:rsid w:val="0004003D"/>
    <w:rsid w:val="000401DD"/>
    <w:rsid w:val="0004095B"/>
    <w:rsid w:val="0004184C"/>
    <w:rsid w:val="00041BB0"/>
    <w:rsid w:val="0004205F"/>
    <w:rsid w:val="00042191"/>
    <w:rsid w:val="0004290B"/>
    <w:rsid w:val="000432FD"/>
    <w:rsid w:val="000438B4"/>
    <w:rsid w:val="00043C97"/>
    <w:rsid w:val="00043D27"/>
    <w:rsid w:val="00043D61"/>
    <w:rsid w:val="00044708"/>
    <w:rsid w:val="00044858"/>
    <w:rsid w:val="00044874"/>
    <w:rsid w:val="000450F3"/>
    <w:rsid w:val="00045425"/>
    <w:rsid w:val="000456E5"/>
    <w:rsid w:val="00045895"/>
    <w:rsid w:val="000461E8"/>
    <w:rsid w:val="00046673"/>
    <w:rsid w:val="00051323"/>
    <w:rsid w:val="00051924"/>
    <w:rsid w:val="00052AB5"/>
    <w:rsid w:val="0005358E"/>
    <w:rsid w:val="00053B1D"/>
    <w:rsid w:val="00053C11"/>
    <w:rsid w:val="0005508C"/>
    <w:rsid w:val="00056504"/>
    <w:rsid w:val="000575B0"/>
    <w:rsid w:val="00057657"/>
    <w:rsid w:val="00057F03"/>
    <w:rsid w:val="000602F2"/>
    <w:rsid w:val="000610B6"/>
    <w:rsid w:val="00061B7C"/>
    <w:rsid w:val="00061D99"/>
    <w:rsid w:val="000621C6"/>
    <w:rsid w:val="00062237"/>
    <w:rsid w:val="0006319E"/>
    <w:rsid w:val="00063F6B"/>
    <w:rsid w:val="00064342"/>
    <w:rsid w:val="00065C68"/>
    <w:rsid w:val="00065CB9"/>
    <w:rsid w:val="0006649D"/>
    <w:rsid w:val="000668CA"/>
    <w:rsid w:val="00067BF8"/>
    <w:rsid w:val="00067CE4"/>
    <w:rsid w:val="000702F9"/>
    <w:rsid w:val="000720FD"/>
    <w:rsid w:val="00072355"/>
    <w:rsid w:val="00072375"/>
    <w:rsid w:val="000723E4"/>
    <w:rsid w:val="00072FD9"/>
    <w:rsid w:val="00073530"/>
    <w:rsid w:val="00073F0A"/>
    <w:rsid w:val="00074235"/>
    <w:rsid w:val="000752F5"/>
    <w:rsid w:val="00075560"/>
    <w:rsid w:val="00075EC9"/>
    <w:rsid w:val="000764D6"/>
    <w:rsid w:val="0007676E"/>
    <w:rsid w:val="00076B09"/>
    <w:rsid w:val="0007744F"/>
    <w:rsid w:val="0008019B"/>
    <w:rsid w:val="00080D03"/>
    <w:rsid w:val="00081D43"/>
    <w:rsid w:val="00081F3D"/>
    <w:rsid w:val="000821C9"/>
    <w:rsid w:val="0008328B"/>
    <w:rsid w:val="000832E7"/>
    <w:rsid w:val="00083917"/>
    <w:rsid w:val="00083EC4"/>
    <w:rsid w:val="000840CC"/>
    <w:rsid w:val="00084DCA"/>
    <w:rsid w:val="000854B3"/>
    <w:rsid w:val="00086013"/>
    <w:rsid w:val="000864AB"/>
    <w:rsid w:val="00086756"/>
    <w:rsid w:val="00086BC0"/>
    <w:rsid w:val="0008735B"/>
    <w:rsid w:val="00087764"/>
    <w:rsid w:val="00087DB1"/>
    <w:rsid w:val="00090031"/>
    <w:rsid w:val="000903C8"/>
    <w:rsid w:val="00090964"/>
    <w:rsid w:val="00091226"/>
    <w:rsid w:val="00091743"/>
    <w:rsid w:val="000920DD"/>
    <w:rsid w:val="000925D1"/>
    <w:rsid w:val="00092EA2"/>
    <w:rsid w:val="00093430"/>
    <w:rsid w:val="00093C04"/>
    <w:rsid w:val="00093FDF"/>
    <w:rsid w:val="000946D1"/>
    <w:rsid w:val="00094EAE"/>
    <w:rsid w:val="000951CA"/>
    <w:rsid w:val="00095EA5"/>
    <w:rsid w:val="00097182"/>
    <w:rsid w:val="00097946"/>
    <w:rsid w:val="000A06FD"/>
    <w:rsid w:val="000A152E"/>
    <w:rsid w:val="000A19E3"/>
    <w:rsid w:val="000A201A"/>
    <w:rsid w:val="000A25BB"/>
    <w:rsid w:val="000A2D17"/>
    <w:rsid w:val="000A31CE"/>
    <w:rsid w:val="000A38D8"/>
    <w:rsid w:val="000A3991"/>
    <w:rsid w:val="000A39AC"/>
    <w:rsid w:val="000A3F8C"/>
    <w:rsid w:val="000A466B"/>
    <w:rsid w:val="000A4A47"/>
    <w:rsid w:val="000A4DD4"/>
    <w:rsid w:val="000A573C"/>
    <w:rsid w:val="000A60EE"/>
    <w:rsid w:val="000A61F8"/>
    <w:rsid w:val="000A72DD"/>
    <w:rsid w:val="000A76B8"/>
    <w:rsid w:val="000B1D05"/>
    <w:rsid w:val="000B20D2"/>
    <w:rsid w:val="000B3906"/>
    <w:rsid w:val="000B4DB3"/>
    <w:rsid w:val="000B5E91"/>
    <w:rsid w:val="000B63A3"/>
    <w:rsid w:val="000B735F"/>
    <w:rsid w:val="000B74BF"/>
    <w:rsid w:val="000B78FF"/>
    <w:rsid w:val="000C070F"/>
    <w:rsid w:val="000C0BBA"/>
    <w:rsid w:val="000C0C2A"/>
    <w:rsid w:val="000C0CFA"/>
    <w:rsid w:val="000C0EC7"/>
    <w:rsid w:val="000C10E2"/>
    <w:rsid w:val="000C113D"/>
    <w:rsid w:val="000C12E2"/>
    <w:rsid w:val="000C1F51"/>
    <w:rsid w:val="000C2444"/>
    <w:rsid w:val="000C269B"/>
    <w:rsid w:val="000C28BF"/>
    <w:rsid w:val="000C2A9F"/>
    <w:rsid w:val="000C32C5"/>
    <w:rsid w:val="000C37BC"/>
    <w:rsid w:val="000C4A67"/>
    <w:rsid w:val="000C4F3D"/>
    <w:rsid w:val="000C64EE"/>
    <w:rsid w:val="000C7061"/>
    <w:rsid w:val="000C7B91"/>
    <w:rsid w:val="000D0081"/>
    <w:rsid w:val="000D0EB6"/>
    <w:rsid w:val="000D1EA0"/>
    <w:rsid w:val="000D3306"/>
    <w:rsid w:val="000D3581"/>
    <w:rsid w:val="000D4245"/>
    <w:rsid w:val="000D67E6"/>
    <w:rsid w:val="000D6AAC"/>
    <w:rsid w:val="000D7AC2"/>
    <w:rsid w:val="000E062D"/>
    <w:rsid w:val="000E0847"/>
    <w:rsid w:val="000E0F78"/>
    <w:rsid w:val="000E1806"/>
    <w:rsid w:val="000E21C5"/>
    <w:rsid w:val="000E243A"/>
    <w:rsid w:val="000E26B7"/>
    <w:rsid w:val="000E26EC"/>
    <w:rsid w:val="000E2733"/>
    <w:rsid w:val="000E33A9"/>
    <w:rsid w:val="000E4F68"/>
    <w:rsid w:val="000E55FF"/>
    <w:rsid w:val="000E6ED7"/>
    <w:rsid w:val="000E6FA8"/>
    <w:rsid w:val="000E7194"/>
    <w:rsid w:val="000E7432"/>
    <w:rsid w:val="000E755D"/>
    <w:rsid w:val="000E7C78"/>
    <w:rsid w:val="000E7DF4"/>
    <w:rsid w:val="000F064A"/>
    <w:rsid w:val="000F0B0F"/>
    <w:rsid w:val="000F0C33"/>
    <w:rsid w:val="000F183D"/>
    <w:rsid w:val="000F1BF3"/>
    <w:rsid w:val="000F1FB2"/>
    <w:rsid w:val="000F2512"/>
    <w:rsid w:val="000F284B"/>
    <w:rsid w:val="000F39CB"/>
    <w:rsid w:val="000F3E7D"/>
    <w:rsid w:val="000F47D5"/>
    <w:rsid w:val="000F6AE3"/>
    <w:rsid w:val="000F6C70"/>
    <w:rsid w:val="000F6C9B"/>
    <w:rsid w:val="000F7586"/>
    <w:rsid w:val="000F7F9F"/>
    <w:rsid w:val="0010008E"/>
    <w:rsid w:val="00100430"/>
    <w:rsid w:val="001030A8"/>
    <w:rsid w:val="00104D70"/>
    <w:rsid w:val="001051BC"/>
    <w:rsid w:val="00105C37"/>
    <w:rsid w:val="00106136"/>
    <w:rsid w:val="0010697C"/>
    <w:rsid w:val="0010698E"/>
    <w:rsid w:val="00106DA1"/>
    <w:rsid w:val="00106E11"/>
    <w:rsid w:val="001073BB"/>
    <w:rsid w:val="001101D6"/>
    <w:rsid w:val="00110E33"/>
    <w:rsid w:val="00112493"/>
    <w:rsid w:val="0011256F"/>
    <w:rsid w:val="001128D2"/>
    <w:rsid w:val="0011342C"/>
    <w:rsid w:val="00114844"/>
    <w:rsid w:val="00114919"/>
    <w:rsid w:val="0011531D"/>
    <w:rsid w:val="00115714"/>
    <w:rsid w:val="00115A3F"/>
    <w:rsid w:val="00116960"/>
    <w:rsid w:val="00116989"/>
    <w:rsid w:val="001171D3"/>
    <w:rsid w:val="00117347"/>
    <w:rsid w:val="00117956"/>
    <w:rsid w:val="001207D7"/>
    <w:rsid w:val="0012101B"/>
    <w:rsid w:val="00121B37"/>
    <w:rsid w:val="00121B7B"/>
    <w:rsid w:val="0012211A"/>
    <w:rsid w:val="00122125"/>
    <w:rsid w:val="00124668"/>
    <w:rsid w:val="001248B0"/>
    <w:rsid w:val="00124C3E"/>
    <w:rsid w:val="00124C46"/>
    <w:rsid w:val="0012534E"/>
    <w:rsid w:val="0012548D"/>
    <w:rsid w:val="00125D06"/>
    <w:rsid w:val="00125D31"/>
    <w:rsid w:val="00126B13"/>
    <w:rsid w:val="00126B2A"/>
    <w:rsid w:val="00127C44"/>
    <w:rsid w:val="0013116E"/>
    <w:rsid w:val="001315E5"/>
    <w:rsid w:val="001318E1"/>
    <w:rsid w:val="001323C3"/>
    <w:rsid w:val="0013393F"/>
    <w:rsid w:val="00134421"/>
    <w:rsid w:val="00135030"/>
    <w:rsid w:val="00135361"/>
    <w:rsid w:val="001355E5"/>
    <w:rsid w:val="00135A41"/>
    <w:rsid w:val="0013699A"/>
    <w:rsid w:val="00137E2F"/>
    <w:rsid w:val="00140D37"/>
    <w:rsid w:val="00141C12"/>
    <w:rsid w:val="00141F5C"/>
    <w:rsid w:val="0014209B"/>
    <w:rsid w:val="00142520"/>
    <w:rsid w:val="00142A6C"/>
    <w:rsid w:val="00143A94"/>
    <w:rsid w:val="001440B7"/>
    <w:rsid w:val="00144720"/>
    <w:rsid w:val="00144E5B"/>
    <w:rsid w:val="00144F7A"/>
    <w:rsid w:val="0014611C"/>
    <w:rsid w:val="00146720"/>
    <w:rsid w:val="00147028"/>
    <w:rsid w:val="001472CA"/>
    <w:rsid w:val="00147BCD"/>
    <w:rsid w:val="00150D12"/>
    <w:rsid w:val="001513F4"/>
    <w:rsid w:val="00151464"/>
    <w:rsid w:val="001516D5"/>
    <w:rsid w:val="00151EEE"/>
    <w:rsid w:val="0015281C"/>
    <w:rsid w:val="00152A95"/>
    <w:rsid w:val="00154618"/>
    <w:rsid w:val="00154CDB"/>
    <w:rsid w:val="001554B1"/>
    <w:rsid w:val="001558A9"/>
    <w:rsid w:val="00155F35"/>
    <w:rsid w:val="00156614"/>
    <w:rsid w:val="00156CF6"/>
    <w:rsid w:val="0015728A"/>
    <w:rsid w:val="0015742D"/>
    <w:rsid w:val="001604CC"/>
    <w:rsid w:val="00160670"/>
    <w:rsid w:val="00160889"/>
    <w:rsid w:val="00160CCD"/>
    <w:rsid w:val="00160CDB"/>
    <w:rsid w:val="001618BB"/>
    <w:rsid w:val="00161986"/>
    <w:rsid w:val="00161E3D"/>
    <w:rsid w:val="001626F5"/>
    <w:rsid w:val="0016293D"/>
    <w:rsid w:val="00162941"/>
    <w:rsid w:val="00164B2E"/>
    <w:rsid w:val="00164CC0"/>
    <w:rsid w:val="001651E1"/>
    <w:rsid w:val="00165778"/>
    <w:rsid w:val="00165924"/>
    <w:rsid w:val="00166452"/>
    <w:rsid w:val="0016748A"/>
    <w:rsid w:val="00167D73"/>
    <w:rsid w:val="00170568"/>
    <w:rsid w:val="001708C9"/>
    <w:rsid w:val="00170D1A"/>
    <w:rsid w:val="0017118B"/>
    <w:rsid w:val="001712C3"/>
    <w:rsid w:val="00171FB0"/>
    <w:rsid w:val="00172CB6"/>
    <w:rsid w:val="00173451"/>
    <w:rsid w:val="00174039"/>
    <w:rsid w:val="001740FA"/>
    <w:rsid w:val="001749A5"/>
    <w:rsid w:val="00174E7B"/>
    <w:rsid w:val="001757B5"/>
    <w:rsid w:val="00175C82"/>
    <w:rsid w:val="00175FBB"/>
    <w:rsid w:val="00176B62"/>
    <w:rsid w:val="001770D2"/>
    <w:rsid w:val="001772E2"/>
    <w:rsid w:val="0017752C"/>
    <w:rsid w:val="001801A2"/>
    <w:rsid w:val="00180D2F"/>
    <w:rsid w:val="001816F8"/>
    <w:rsid w:val="00182863"/>
    <w:rsid w:val="00183430"/>
    <w:rsid w:val="001837E6"/>
    <w:rsid w:val="00185208"/>
    <w:rsid w:val="001852D2"/>
    <w:rsid w:val="00185586"/>
    <w:rsid w:val="00185E40"/>
    <w:rsid w:val="00186695"/>
    <w:rsid w:val="00186898"/>
    <w:rsid w:val="00186B44"/>
    <w:rsid w:val="001870E8"/>
    <w:rsid w:val="001904A6"/>
    <w:rsid w:val="001905D0"/>
    <w:rsid w:val="001906BF"/>
    <w:rsid w:val="0019175D"/>
    <w:rsid w:val="00191F84"/>
    <w:rsid w:val="001920D7"/>
    <w:rsid w:val="00192344"/>
    <w:rsid w:val="001923A1"/>
    <w:rsid w:val="001925D1"/>
    <w:rsid w:val="00192AFF"/>
    <w:rsid w:val="00192BD9"/>
    <w:rsid w:val="001934F1"/>
    <w:rsid w:val="001943DC"/>
    <w:rsid w:val="00194BFE"/>
    <w:rsid w:val="001958C0"/>
    <w:rsid w:val="00195DFF"/>
    <w:rsid w:val="00195FFB"/>
    <w:rsid w:val="0019687B"/>
    <w:rsid w:val="00196E03"/>
    <w:rsid w:val="00197351"/>
    <w:rsid w:val="00197564"/>
    <w:rsid w:val="00197D0C"/>
    <w:rsid w:val="001A051D"/>
    <w:rsid w:val="001A06B1"/>
    <w:rsid w:val="001A0B9A"/>
    <w:rsid w:val="001A0D39"/>
    <w:rsid w:val="001A0E27"/>
    <w:rsid w:val="001A1C26"/>
    <w:rsid w:val="001A3121"/>
    <w:rsid w:val="001A3181"/>
    <w:rsid w:val="001A3302"/>
    <w:rsid w:val="001A3410"/>
    <w:rsid w:val="001A3487"/>
    <w:rsid w:val="001A3826"/>
    <w:rsid w:val="001A38FF"/>
    <w:rsid w:val="001A4579"/>
    <w:rsid w:val="001A4E07"/>
    <w:rsid w:val="001A5169"/>
    <w:rsid w:val="001A5639"/>
    <w:rsid w:val="001A642E"/>
    <w:rsid w:val="001A72F0"/>
    <w:rsid w:val="001A76C1"/>
    <w:rsid w:val="001A7F7B"/>
    <w:rsid w:val="001B24A4"/>
    <w:rsid w:val="001B2FF6"/>
    <w:rsid w:val="001B3607"/>
    <w:rsid w:val="001B430E"/>
    <w:rsid w:val="001B4766"/>
    <w:rsid w:val="001B67E4"/>
    <w:rsid w:val="001B76C8"/>
    <w:rsid w:val="001B7FC4"/>
    <w:rsid w:val="001C015B"/>
    <w:rsid w:val="001C01AD"/>
    <w:rsid w:val="001C2191"/>
    <w:rsid w:val="001C353A"/>
    <w:rsid w:val="001C35CB"/>
    <w:rsid w:val="001C3671"/>
    <w:rsid w:val="001C3B34"/>
    <w:rsid w:val="001C54A0"/>
    <w:rsid w:val="001C6414"/>
    <w:rsid w:val="001C7B27"/>
    <w:rsid w:val="001C7FF1"/>
    <w:rsid w:val="001D0128"/>
    <w:rsid w:val="001D0F2B"/>
    <w:rsid w:val="001D1DC9"/>
    <w:rsid w:val="001D1E42"/>
    <w:rsid w:val="001D293F"/>
    <w:rsid w:val="001D3079"/>
    <w:rsid w:val="001D3DBA"/>
    <w:rsid w:val="001D4C3E"/>
    <w:rsid w:val="001D4E85"/>
    <w:rsid w:val="001D5715"/>
    <w:rsid w:val="001D599C"/>
    <w:rsid w:val="001D6883"/>
    <w:rsid w:val="001D7A1E"/>
    <w:rsid w:val="001D7B9C"/>
    <w:rsid w:val="001E0877"/>
    <w:rsid w:val="001E1D2F"/>
    <w:rsid w:val="001E1E15"/>
    <w:rsid w:val="001E24DF"/>
    <w:rsid w:val="001E2581"/>
    <w:rsid w:val="001E25BB"/>
    <w:rsid w:val="001E3A76"/>
    <w:rsid w:val="001E4DD7"/>
    <w:rsid w:val="001E51EA"/>
    <w:rsid w:val="001E5C95"/>
    <w:rsid w:val="001E69DE"/>
    <w:rsid w:val="001E6E73"/>
    <w:rsid w:val="001E759F"/>
    <w:rsid w:val="001E7786"/>
    <w:rsid w:val="001F0F88"/>
    <w:rsid w:val="001F15F3"/>
    <w:rsid w:val="001F1C58"/>
    <w:rsid w:val="001F1E1E"/>
    <w:rsid w:val="001F2120"/>
    <w:rsid w:val="001F2170"/>
    <w:rsid w:val="001F226B"/>
    <w:rsid w:val="001F387E"/>
    <w:rsid w:val="001F3F7D"/>
    <w:rsid w:val="001F5BF2"/>
    <w:rsid w:val="001F5F92"/>
    <w:rsid w:val="001F60E0"/>
    <w:rsid w:val="001F7135"/>
    <w:rsid w:val="002015DB"/>
    <w:rsid w:val="00201668"/>
    <w:rsid w:val="00201E10"/>
    <w:rsid w:val="00202129"/>
    <w:rsid w:val="0020316E"/>
    <w:rsid w:val="00203602"/>
    <w:rsid w:val="0020413A"/>
    <w:rsid w:val="00204318"/>
    <w:rsid w:val="00204E01"/>
    <w:rsid w:val="00205010"/>
    <w:rsid w:val="00206465"/>
    <w:rsid w:val="00207B67"/>
    <w:rsid w:val="00207C3C"/>
    <w:rsid w:val="00211078"/>
    <w:rsid w:val="00211674"/>
    <w:rsid w:val="0021323E"/>
    <w:rsid w:val="00213F08"/>
    <w:rsid w:val="002141FA"/>
    <w:rsid w:val="002147D4"/>
    <w:rsid w:val="00215F2F"/>
    <w:rsid w:val="00216A89"/>
    <w:rsid w:val="00216AE2"/>
    <w:rsid w:val="00217485"/>
    <w:rsid w:val="00221F0A"/>
    <w:rsid w:val="002222DF"/>
    <w:rsid w:val="00222596"/>
    <w:rsid w:val="0022341F"/>
    <w:rsid w:val="00223443"/>
    <w:rsid w:val="002235BD"/>
    <w:rsid w:val="00223736"/>
    <w:rsid w:val="00223890"/>
    <w:rsid w:val="002241A1"/>
    <w:rsid w:val="00224503"/>
    <w:rsid w:val="0022496C"/>
    <w:rsid w:val="00225378"/>
    <w:rsid w:val="00225934"/>
    <w:rsid w:val="00225A79"/>
    <w:rsid w:val="00225CE8"/>
    <w:rsid w:val="002262CC"/>
    <w:rsid w:val="00226BE5"/>
    <w:rsid w:val="00227125"/>
    <w:rsid w:val="002300AA"/>
    <w:rsid w:val="00231307"/>
    <w:rsid w:val="002316C0"/>
    <w:rsid w:val="002319C7"/>
    <w:rsid w:val="00231FE7"/>
    <w:rsid w:val="00232342"/>
    <w:rsid w:val="0023246E"/>
    <w:rsid w:val="00232ED7"/>
    <w:rsid w:val="002330C3"/>
    <w:rsid w:val="00233210"/>
    <w:rsid w:val="002336CB"/>
    <w:rsid w:val="00233DBF"/>
    <w:rsid w:val="002342DA"/>
    <w:rsid w:val="00235493"/>
    <w:rsid w:val="00235E56"/>
    <w:rsid w:val="002368D2"/>
    <w:rsid w:val="00236FA0"/>
    <w:rsid w:val="0023776C"/>
    <w:rsid w:val="00237783"/>
    <w:rsid w:val="00237BB0"/>
    <w:rsid w:val="00237D68"/>
    <w:rsid w:val="00240F6A"/>
    <w:rsid w:val="00241681"/>
    <w:rsid w:val="00241797"/>
    <w:rsid w:val="00242090"/>
    <w:rsid w:val="002439C2"/>
    <w:rsid w:val="002448EE"/>
    <w:rsid w:val="00244CB7"/>
    <w:rsid w:val="00245304"/>
    <w:rsid w:val="00245825"/>
    <w:rsid w:val="002464EB"/>
    <w:rsid w:val="00246B66"/>
    <w:rsid w:val="00246DC0"/>
    <w:rsid w:val="002502CE"/>
    <w:rsid w:val="002504B4"/>
    <w:rsid w:val="002506D5"/>
    <w:rsid w:val="00251E40"/>
    <w:rsid w:val="00252602"/>
    <w:rsid w:val="00253201"/>
    <w:rsid w:val="00254044"/>
    <w:rsid w:val="002540CD"/>
    <w:rsid w:val="00254672"/>
    <w:rsid w:val="002553FA"/>
    <w:rsid w:val="00255482"/>
    <w:rsid w:val="002559BC"/>
    <w:rsid w:val="00255D2D"/>
    <w:rsid w:val="00255DFA"/>
    <w:rsid w:val="0025746D"/>
    <w:rsid w:val="00257805"/>
    <w:rsid w:val="00257D4B"/>
    <w:rsid w:val="00257F94"/>
    <w:rsid w:val="0026016E"/>
    <w:rsid w:val="00260A6E"/>
    <w:rsid w:val="00261E2B"/>
    <w:rsid w:val="00262E51"/>
    <w:rsid w:val="002637D5"/>
    <w:rsid w:val="00264E4B"/>
    <w:rsid w:val="002651BE"/>
    <w:rsid w:val="00267265"/>
    <w:rsid w:val="0026791C"/>
    <w:rsid w:val="002712B1"/>
    <w:rsid w:val="002718AF"/>
    <w:rsid w:val="002724CD"/>
    <w:rsid w:val="002728D6"/>
    <w:rsid w:val="002731EA"/>
    <w:rsid w:val="00273BE6"/>
    <w:rsid w:val="00274427"/>
    <w:rsid w:val="00275696"/>
    <w:rsid w:val="00275884"/>
    <w:rsid w:val="002768D1"/>
    <w:rsid w:val="00276CA8"/>
    <w:rsid w:val="00276DF8"/>
    <w:rsid w:val="00276F1F"/>
    <w:rsid w:val="002771D6"/>
    <w:rsid w:val="00280239"/>
    <w:rsid w:val="00280644"/>
    <w:rsid w:val="00281242"/>
    <w:rsid w:val="002818AE"/>
    <w:rsid w:val="00281D80"/>
    <w:rsid w:val="0028269C"/>
    <w:rsid w:val="00282EB2"/>
    <w:rsid w:val="00283599"/>
    <w:rsid w:val="00283D22"/>
    <w:rsid w:val="00284203"/>
    <w:rsid w:val="00284B5B"/>
    <w:rsid w:val="00285255"/>
    <w:rsid w:val="002853B3"/>
    <w:rsid w:val="00285AA5"/>
    <w:rsid w:val="00291000"/>
    <w:rsid w:val="00291E5F"/>
    <w:rsid w:val="00291FB6"/>
    <w:rsid w:val="0029250A"/>
    <w:rsid w:val="0029392F"/>
    <w:rsid w:val="002947A2"/>
    <w:rsid w:val="00294E89"/>
    <w:rsid w:val="00295AA4"/>
    <w:rsid w:val="00295C6D"/>
    <w:rsid w:val="00295E7D"/>
    <w:rsid w:val="002962B1"/>
    <w:rsid w:val="0029662B"/>
    <w:rsid w:val="00296A42"/>
    <w:rsid w:val="00297608"/>
    <w:rsid w:val="00297893"/>
    <w:rsid w:val="00297A72"/>
    <w:rsid w:val="00297C76"/>
    <w:rsid w:val="002A0341"/>
    <w:rsid w:val="002A1B0F"/>
    <w:rsid w:val="002A1BEB"/>
    <w:rsid w:val="002A23C8"/>
    <w:rsid w:val="002A25CC"/>
    <w:rsid w:val="002A2D45"/>
    <w:rsid w:val="002A3934"/>
    <w:rsid w:val="002A4118"/>
    <w:rsid w:val="002A4468"/>
    <w:rsid w:val="002A46AE"/>
    <w:rsid w:val="002A4B44"/>
    <w:rsid w:val="002A53F4"/>
    <w:rsid w:val="002A5CC0"/>
    <w:rsid w:val="002A5F38"/>
    <w:rsid w:val="002A63A2"/>
    <w:rsid w:val="002A690A"/>
    <w:rsid w:val="002A695C"/>
    <w:rsid w:val="002A6BE6"/>
    <w:rsid w:val="002A6EF7"/>
    <w:rsid w:val="002A72D1"/>
    <w:rsid w:val="002A744F"/>
    <w:rsid w:val="002A76D0"/>
    <w:rsid w:val="002B080C"/>
    <w:rsid w:val="002B081A"/>
    <w:rsid w:val="002B0C8B"/>
    <w:rsid w:val="002B1C77"/>
    <w:rsid w:val="002B239C"/>
    <w:rsid w:val="002B2C78"/>
    <w:rsid w:val="002B37FD"/>
    <w:rsid w:val="002B3958"/>
    <w:rsid w:val="002B3BE6"/>
    <w:rsid w:val="002B3DE0"/>
    <w:rsid w:val="002B3E1B"/>
    <w:rsid w:val="002B46B3"/>
    <w:rsid w:val="002B49DE"/>
    <w:rsid w:val="002B5194"/>
    <w:rsid w:val="002B5348"/>
    <w:rsid w:val="002B62B2"/>
    <w:rsid w:val="002B6C89"/>
    <w:rsid w:val="002B7C88"/>
    <w:rsid w:val="002C00A0"/>
    <w:rsid w:val="002C05A2"/>
    <w:rsid w:val="002C05C9"/>
    <w:rsid w:val="002C0B36"/>
    <w:rsid w:val="002C0EA7"/>
    <w:rsid w:val="002C0F77"/>
    <w:rsid w:val="002C1E98"/>
    <w:rsid w:val="002C2723"/>
    <w:rsid w:val="002C35A3"/>
    <w:rsid w:val="002C35AD"/>
    <w:rsid w:val="002C39F3"/>
    <w:rsid w:val="002C4801"/>
    <w:rsid w:val="002C4B83"/>
    <w:rsid w:val="002C51E9"/>
    <w:rsid w:val="002C550B"/>
    <w:rsid w:val="002C5F33"/>
    <w:rsid w:val="002C68AD"/>
    <w:rsid w:val="002C7208"/>
    <w:rsid w:val="002C7261"/>
    <w:rsid w:val="002C773C"/>
    <w:rsid w:val="002C7D4E"/>
    <w:rsid w:val="002D0898"/>
    <w:rsid w:val="002D0A2C"/>
    <w:rsid w:val="002D0D87"/>
    <w:rsid w:val="002D14C1"/>
    <w:rsid w:val="002D17C0"/>
    <w:rsid w:val="002D17D0"/>
    <w:rsid w:val="002D1AE9"/>
    <w:rsid w:val="002D1F82"/>
    <w:rsid w:val="002D2CD3"/>
    <w:rsid w:val="002D4DDB"/>
    <w:rsid w:val="002D5443"/>
    <w:rsid w:val="002D5985"/>
    <w:rsid w:val="002D5F25"/>
    <w:rsid w:val="002D5FF6"/>
    <w:rsid w:val="002D64E6"/>
    <w:rsid w:val="002D6777"/>
    <w:rsid w:val="002D6D4B"/>
    <w:rsid w:val="002D75D0"/>
    <w:rsid w:val="002D78C4"/>
    <w:rsid w:val="002E1264"/>
    <w:rsid w:val="002E2595"/>
    <w:rsid w:val="002E2EAB"/>
    <w:rsid w:val="002E3272"/>
    <w:rsid w:val="002E4D09"/>
    <w:rsid w:val="002E4FD6"/>
    <w:rsid w:val="002E5341"/>
    <w:rsid w:val="002E597F"/>
    <w:rsid w:val="002E5C20"/>
    <w:rsid w:val="002E5C5D"/>
    <w:rsid w:val="002E6314"/>
    <w:rsid w:val="002E6506"/>
    <w:rsid w:val="002E6A82"/>
    <w:rsid w:val="002F0779"/>
    <w:rsid w:val="002F0953"/>
    <w:rsid w:val="002F0DED"/>
    <w:rsid w:val="002F1F73"/>
    <w:rsid w:val="002F2093"/>
    <w:rsid w:val="002F2248"/>
    <w:rsid w:val="002F266F"/>
    <w:rsid w:val="002F2764"/>
    <w:rsid w:val="002F2846"/>
    <w:rsid w:val="002F2D3D"/>
    <w:rsid w:val="002F3020"/>
    <w:rsid w:val="002F3A58"/>
    <w:rsid w:val="002F4FDF"/>
    <w:rsid w:val="002F53A7"/>
    <w:rsid w:val="002F5A23"/>
    <w:rsid w:val="002F5B85"/>
    <w:rsid w:val="002F7A4F"/>
    <w:rsid w:val="002F7DAF"/>
    <w:rsid w:val="00300171"/>
    <w:rsid w:val="00300305"/>
    <w:rsid w:val="00300AFC"/>
    <w:rsid w:val="00300FCD"/>
    <w:rsid w:val="0030102D"/>
    <w:rsid w:val="003021A3"/>
    <w:rsid w:val="00302667"/>
    <w:rsid w:val="00302786"/>
    <w:rsid w:val="00302808"/>
    <w:rsid w:val="00302DD2"/>
    <w:rsid w:val="00303E03"/>
    <w:rsid w:val="00304413"/>
    <w:rsid w:val="0030485D"/>
    <w:rsid w:val="00304DBE"/>
    <w:rsid w:val="00304FBE"/>
    <w:rsid w:val="003066E3"/>
    <w:rsid w:val="00307201"/>
    <w:rsid w:val="00307CCD"/>
    <w:rsid w:val="00307FB0"/>
    <w:rsid w:val="0031025E"/>
    <w:rsid w:val="0031058C"/>
    <w:rsid w:val="003108E2"/>
    <w:rsid w:val="00310900"/>
    <w:rsid w:val="0031106D"/>
    <w:rsid w:val="00311154"/>
    <w:rsid w:val="0031137F"/>
    <w:rsid w:val="00311CB1"/>
    <w:rsid w:val="0031297C"/>
    <w:rsid w:val="003134E5"/>
    <w:rsid w:val="00313799"/>
    <w:rsid w:val="003142CD"/>
    <w:rsid w:val="00315222"/>
    <w:rsid w:val="003157F5"/>
    <w:rsid w:val="00315EED"/>
    <w:rsid w:val="00316D44"/>
    <w:rsid w:val="003176D9"/>
    <w:rsid w:val="003179A8"/>
    <w:rsid w:val="0032001A"/>
    <w:rsid w:val="003205E3"/>
    <w:rsid w:val="00320B68"/>
    <w:rsid w:val="0032113D"/>
    <w:rsid w:val="003236A9"/>
    <w:rsid w:val="00323A22"/>
    <w:rsid w:val="00324A58"/>
    <w:rsid w:val="00325206"/>
    <w:rsid w:val="0032534C"/>
    <w:rsid w:val="003255B1"/>
    <w:rsid w:val="00326108"/>
    <w:rsid w:val="00326B2D"/>
    <w:rsid w:val="0032700B"/>
    <w:rsid w:val="00327DBC"/>
    <w:rsid w:val="00330434"/>
    <w:rsid w:val="003309C0"/>
    <w:rsid w:val="003312C3"/>
    <w:rsid w:val="00333E8C"/>
    <w:rsid w:val="00333F95"/>
    <w:rsid w:val="00334604"/>
    <w:rsid w:val="00335E24"/>
    <w:rsid w:val="003362F1"/>
    <w:rsid w:val="00336C6D"/>
    <w:rsid w:val="00336DE4"/>
    <w:rsid w:val="0033735B"/>
    <w:rsid w:val="00337CDF"/>
    <w:rsid w:val="003409CD"/>
    <w:rsid w:val="00340B6E"/>
    <w:rsid w:val="003413ED"/>
    <w:rsid w:val="00341EA4"/>
    <w:rsid w:val="00341F89"/>
    <w:rsid w:val="00342498"/>
    <w:rsid w:val="0034276F"/>
    <w:rsid w:val="00343CE3"/>
    <w:rsid w:val="0034446B"/>
    <w:rsid w:val="003446DD"/>
    <w:rsid w:val="0034482E"/>
    <w:rsid w:val="00344AFF"/>
    <w:rsid w:val="003459AC"/>
    <w:rsid w:val="0034614A"/>
    <w:rsid w:val="00347065"/>
    <w:rsid w:val="00347217"/>
    <w:rsid w:val="00350256"/>
    <w:rsid w:val="00350468"/>
    <w:rsid w:val="00350626"/>
    <w:rsid w:val="00350E68"/>
    <w:rsid w:val="00350FD7"/>
    <w:rsid w:val="003515BD"/>
    <w:rsid w:val="00351EEE"/>
    <w:rsid w:val="00353A37"/>
    <w:rsid w:val="00353DAB"/>
    <w:rsid w:val="00353DC0"/>
    <w:rsid w:val="00354255"/>
    <w:rsid w:val="00354FCF"/>
    <w:rsid w:val="0035659C"/>
    <w:rsid w:val="003565C0"/>
    <w:rsid w:val="003573F1"/>
    <w:rsid w:val="00357468"/>
    <w:rsid w:val="00357F2D"/>
    <w:rsid w:val="003600C0"/>
    <w:rsid w:val="003605F0"/>
    <w:rsid w:val="00360B3B"/>
    <w:rsid w:val="0036147C"/>
    <w:rsid w:val="00361E5C"/>
    <w:rsid w:val="0036203C"/>
    <w:rsid w:val="00362647"/>
    <w:rsid w:val="00364351"/>
    <w:rsid w:val="00364B09"/>
    <w:rsid w:val="00364D7A"/>
    <w:rsid w:val="00365DDB"/>
    <w:rsid w:val="003660E5"/>
    <w:rsid w:val="00366497"/>
    <w:rsid w:val="00366D19"/>
    <w:rsid w:val="00366FD0"/>
    <w:rsid w:val="0036753B"/>
    <w:rsid w:val="00367B97"/>
    <w:rsid w:val="00367C85"/>
    <w:rsid w:val="00367F61"/>
    <w:rsid w:val="003701B0"/>
    <w:rsid w:val="003705D6"/>
    <w:rsid w:val="00370601"/>
    <w:rsid w:val="00370F8A"/>
    <w:rsid w:val="003711C4"/>
    <w:rsid w:val="0037145B"/>
    <w:rsid w:val="00371AB1"/>
    <w:rsid w:val="003722E7"/>
    <w:rsid w:val="003725C9"/>
    <w:rsid w:val="00372727"/>
    <w:rsid w:val="00372A60"/>
    <w:rsid w:val="00373AD9"/>
    <w:rsid w:val="00373B5A"/>
    <w:rsid w:val="00373BF2"/>
    <w:rsid w:val="00374270"/>
    <w:rsid w:val="003744CC"/>
    <w:rsid w:val="003744CD"/>
    <w:rsid w:val="00375069"/>
    <w:rsid w:val="00375DE4"/>
    <w:rsid w:val="003776FD"/>
    <w:rsid w:val="00377BBF"/>
    <w:rsid w:val="00377FA2"/>
    <w:rsid w:val="0038064D"/>
    <w:rsid w:val="00380F03"/>
    <w:rsid w:val="00382239"/>
    <w:rsid w:val="00382F9D"/>
    <w:rsid w:val="003839DE"/>
    <w:rsid w:val="00383C70"/>
    <w:rsid w:val="00383CB2"/>
    <w:rsid w:val="00383E78"/>
    <w:rsid w:val="00384723"/>
    <w:rsid w:val="00384A7D"/>
    <w:rsid w:val="003851EF"/>
    <w:rsid w:val="00387790"/>
    <w:rsid w:val="00387B84"/>
    <w:rsid w:val="003903DF"/>
    <w:rsid w:val="003903E8"/>
    <w:rsid w:val="00390610"/>
    <w:rsid w:val="0039143A"/>
    <w:rsid w:val="00391CFE"/>
    <w:rsid w:val="00391D57"/>
    <w:rsid w:val="00392D05"/>
    <w:rsid w:val="00393FC5"/>
    <w:rsid w:val="003947CD"/>
    <w:rsid w:val="00394E1D"/>
    <w:rsid w:val="00395F68"/>
    <w:rsid w:val="0039603C"/>
    <w:rsid w:val="003965E5"/>
    <w:rsid w:val="00397AFB"/>
    <w:rsid w:val="00397CC1"/>
    <w:rsid w:val="003A037C"/>
    <w:rsid w:val="003A03F2"/>
    <w:rsid w:val="003A0477"/>
    <w:rsid w:val="003A10FF"/>
    <w:rsid w:val="003A13A8"/>
    <w:rsid w:val="003A2F4F"/>
    <w:rsid w:val="003A3F8E"/>
    <w:rsid w:val="003A45DE"/>
    <w:rsid w:val="003A4AC7"/>
    <w:rsid w:val="003A5390"/>
    <w:rsid w:val="003A570A"/>
    <w:rsid w:val="003A5A15"/>
    <w:rsid w:val="003A62CE"/>
    <w:rsid w:val="003A68B4"/>
    <w:rsid w:val="003A6B58"/>
    <w:rsid w:val="003B026A"/>
    <w:rsid w:val="003B0492"/>
    <w:rsid w:val="003B04ED"/>
    <w:rsid w:val="003B06B2"/>
    <w:rsid w:val="003B12C0"/>
    <w:rsid w:val="003B15AA"/>
    <w:rsid w:val="003B195D"/>
    <w:rsid w:val="003B3D66"/>
    <w:rsid w:val="003B4781"/>
    <w:rsid w:val="003B4F3B"/>
    <w:rsid w:val="003B599B"/>
    <w:rsid w:val="003B693B"/>
    <w:rsid w:val="003B6D46"/>
    <w:rsid w:val="003B6D48"/>
    <w:rsid w:val="003B6EC3"/>
    <w:rsid w:val="003B744B"/>
    <w:rsid w:val="003B76F8"/>
    <w:rsid w:val="003C05E9"/>
    <w:rsid w:val="003C07F3"/>
    <w:rsid w:val="003C1165"/>
    <w:rsid w:val="003C1639"/>
    <w:rsid w:val="003C1ADC"/>
    <w:rsid w:val="003C29D6"/>
    <w:rsid w:val="003C369C"/>
    <w:rsid w:val="003C3C02"/>
    <w:rsid w:val="003C3F99"/>
    <w:rsid w:val="003C4A82"/>
    <w:rsid w:val="003C5038"/>
    <w:rsid w:val="003C51AD"/>
    <w:rsid w:val="003C5242"/>
    <w:rsid w:val="003C558D"/>
    <w:rsid w:val="003C59A0"/>
    <w:rsid w:val="003C6139"/>
    <w:rsid w:val="003C65D7"/>
    <w:rsid w:val="003C6C94"/>
    <w:rsid w:val="003C7038"/>
    <w:rsid w:val="003C7339"/>
    <w:rsid w:val="003C752D"/>
    <w:rsid w:val="003C7A1F"/>
    <w:rsid w:val="003D029F"/>
    <w:rsid w:val="003D05CE"/>
    <w:rsid w:val="003D0BAA"/>
    <w:rsid w:val="003D1869"/>
    <w:rsid w:val="003D234E"/>
    <w:rsid w:val="003D278C"/>
    <w:rsid w:val="003D3352"/>
    <w:rsid w:val="003D3377"/>
    <w:rsid w:val="003D39E5"/>
    <w:rsid w:val="003D3A76"/>
    <w:rsid w:val="003D3F85"/>
    <w:rsid w:val="003D44C8"/>
    <w:rsid w:val="003D4DE5"/>
    <w:rsid w:val="003D4F18"/>
    <w:rsid w:val="003D4F38"/>
    <w:rsid w:val="003D5214"/>
    <w:rsid w:val="003D53AE"/>
    <w:rsid w:val="003D5B24"/>
    <w:rsid w:val="003D63DC"/>
    <w:rsid w:val="003D7472"/>
    <w:rsid w:val="003D7762"/>
    <w:rsid w:val="003D7A00"/>
    <w:rsid w:val="003E2275"/>
    <w:rsid w:val="003E2AA4"/>
    <w:rsid w:val="003E2C0B"/>
    <w:rsid w:val="003E2E2C"/>
    <w:rsid w:val="003E35AF"/>
    <w:rsid w:val="003E39AA"/>
    <w:rsid w:val="003E3B04"/>
    <w:rsid w:val="003E3F7E"/>
    <w:rsid w:val="003E4561"/>
    <w:rsid w:val="003E4B83"/>
    <w:rsid w:val="003E5041"/>
    <w:rsid w:val="003E53BF"/>
    <w:rsid w:val="003E6240"/>
    <w:rsid w:val="003E7BDD"/>
    <w:rsid w:val="003E7DFC"/>
    <w:rsid w:val="003E7E7E"/>
    <w:rsid w:val="003F017A"/>
    <w:rsid w:val="003F0B3A"/>
    <w:rsid w:val="003F1242"/>
    <w:rsid w:val="003F1B8D"/>
    <w:rsid w:val="003F222C"/>
    <w:rsid w:val="003F22D4"/>
    <w:rsid w:val="003F2601"/>
    <w:rsid w:val="003F291A"/>
    <w:rsid w:val="003F2A3D"/>
    <w:rsid w:val="003F2E7F"/>
    <w:rsid w:val="003F3B46"/>
    <w:rsid w:val="003F4640"/>
    <w:rsid w:val="003F4D93"/>
    <w:rsid w:val="003F4E8F"/>
    <w:rsid w:val="003F5F05"/>
    <w:rsid w:val="003F632C"/>
    <w:rsid w:val="003F646B"/>
    <w:rsid w:val="003F70D0"/>
    <w:rsid w:val="003F7863"/>
    <w:rsid w:val="003F79C8"/>
    <w:rsid w:val="00400058"/>
    <w:rsid w:val="00400407"/>
    <w:rsid w:val="00400872"/>
    <w:rsid w:val="00401112"/>
    <w:rsid w:val="004011F1"/>
    <w:rsid w:val="00401360"/>
    <w:rsid w:val="004024C8"/>
    <w:rsid w:val="00403104"/>
    <w:rsid w:val="00403731"/>
    <w:rsid w:val="00403985"/>
    <w:rsid w:val="00403BE1"/>
    <w:rsid w:val="0040402A"/>
    <w:rsid w:val="004041A3"/>
    <w:rsid w:val="004046AC"/>
    <w:rsid w:val="00404CF9"/>
    <w:rsid w:val="00404D72"/>
    <w:rsid w:val="004059CB"/>
    <w:rsid w:val="00406665"/>
    <w:rsid w:val="00406D57"/>
    <w:rsid w:val="004075AD"/>
    <w:rsid w:val="00411186"/>
    <w:rsid w:val="004114AD"/>
    <w:rsid w:val="00413142"/>
    <w:rsid w:val="0041344B"/>
    <w:rsid w:val="004138A6"/>
    <w:rsid w:val="00413F90"/>
    <w:rsid w:val="00414986"/>
    <w:rsid w:val="00414E8A"/>
    <w:rsid w:val="00415B1E"/>
    <w:rsid w:val="00415D69"/>
    <w:rsid w:val="004160B3"/>
    <w:rsid w:val="00416251"/>
    <w:rsid w:val="00416D1C"/>
    <w:rsid w:val="004176F7"/>
    <w:rsid w:val="00417EDF"/>
    <w:rsid w:val="004200BD"/>
    <w:rsid w:val="0042024E"/>
    <w:rsid w:val="00420291"/>
    <w:rsid w:val="00421525"/>
    <w:rsid w:val="00421EDF"/>
    <w:rsid w:val="0042281C"/>
    <w:rsid w:val="00422F11"/>
    <w:rsid w:val="00422FEC"/>
    <w:rsid w:val="00422FFF"/>
    <w:rsid w:val="004231E2"/>
    <w:rsid w:val="00423456"/>
    <w:rsid w:val="00423485"/>
    <w:rsid w:val="00424603"/>
    <w:rsid w:val="00424843"/>
    <w:rsid w:val="00425062"/>
    <w:rsid w:val="004250B1"/>
    <w:rsid w:val="00425B8D"/>
    <w:rsid w:val="00426021"/>
    <w:rsid w:val="00426A48"/>
    <w:rsid w:val="00427799"/>
    <w:rsid w:val="00427909"/>
    <w:rsid w:val="00427998"/>
    <w:rsid w:val="00427CE3"/>
    <w:rsid w:val="00430177"/>
    <w:rsid w:val="004307D1"/>
    <w:rsid w:val="0043101A"/>
    <w:rsid w:val="00431BD3"/>
    <w:rsid w:val="00432D4A"/>
    <w:rsid w:val="00432DB4"/>
    <w:rsid w:val="00433344"/>
    <w:rsid w:val="0043403A"/>
    <w:rsid w:val="0043419F"/>
    <w:rsid w:val="0043448F"/>
    <w:rsid w:val="0043611F"/>
    <w:rsid w:val="00436297"/>
    <w:rsid w:val="00437197"/>
    <w:rsid w:val="00437301"/>
    <w:rsid w:val="004377C0"/>
    <w:rsid w:val="00440331"/>
    <w:rsid w:val="00440401"/>
    <w:rsid w:val="00440A6D"/>
    <w:rsid w:val="00441595"/>
    <w:rsid w:val="00441705"/>
    <w:rsid w:val="004418B0"/>
    <w:rsid w:val="00441FE7"/>
    <w:rsid w:val="004423B5"/>
    <w:rsid w:val="00442ADF"/>
    <w:rsid w:val="00442C04"/>
    <w:rsid w:val="004436DF"/>
    <w:rsid w:val="00443FEB"/>
    <w:rsid w:val="00444B76"/>
    <w:rsid w:val="00444C2C"/>
    <w:rsid w:val="004467FB"/>
    <w:rsid w:val="00446B98"/>
    <w:rsid w:val="004472FD"/>
    <w:rsid w:val="00447644"/>
    <w:rsid w:val="00447A67"/>
    <w:rsid w:val="00450102"/>
    <w:rsid w:val="004504DA"/>
    <w:rsid w:val="0045108F"/>
    <w:rsid w:val="004517D2"/>
    <w:rsid w:val="00451DE0"/>
    <w:rsid w:val="00452140"/>
    <w:rsid w:val="0045232E"/>
    <w:rsid w:val="00452A9E"/>
    <w:rsid w:val="004538BE"/>
    <w:rsid w:val="00453DBF"/>
    <w:rsid w:val="00453ED5"/>
    <w:rsid w:val="00455131"/>
    <w:rsid w:val="004557EC"/>
    <w:rsid w:val="00456A9A"/>
    <w:rsid w:val="00457C25"/>
    <w:rsid w:val="00460426"/>
    <w:rsid w:val="004605F6"/>
    <w:rsid w:val="00460C4C"/>
    <w:rsid w:val="004629A3"/>
    <w:rsid w:val="00463A61"/>
    <w:rsid w:val="00463C02"/>
    <w:rsid w:val="004653D6"/>
    <w:rsid w:val="004656B9"/>
    <w:rsid w:val="004658A0"/>
    <w:rsid w:val="00466180"/>
    <w:rsid w:val="00466492"/>
    <w:rsid w:val="004675DD"/>
    <w:rsid w:val="00467B37"/>
    <w:rsid w:val="00467BFE"/>
    <w:rsid w:val="00467F20"/>
    <w:rsid w:val="0047030C"/>
    <w:rsid w:val="00470E7F"/>
    <w:rsid w:val="00471DFF"/>
    <w:rsid w:val="00471FCB"/>
    <w:rsid w:val="00472720"/>
    <w:rsid w:val="00472CF5"/>
    <w:rsid w:val="004741BA"/>
    <w:rsid w:val="004744EC"/>
    <w:rsid w:val="00474D5B"/>
    <w:rsid w:val="00475113"/>
    <w:rsid w:val="0047577A"/>
    <w:rsid w:val="00476C17"/>
    <w:rsid w:val="0047703B"/>
    <w:rsid w:val="00477E49"/>
    <w:rsid w:val="0048142F"/>
    <w:rsid w:val="00481644"/>
    <w:rsid w:val="00481737"/>
    <w:rsid w:val="00481869"/>
    <w:rsid w:val="00482014"/>
    <w:rsid w:val="004820AD"/>
    <w:rsid w:val="00482267"/>
    <w:rsid w:val="004823F8"/>
    <w:rsid w:val="00483930"/>
    <w:rsid w:val="00483C3E"/>
    <w:rsid w:val="0048449B"/>
    <w:rsid w:val="00484AC9"/>
    <w:rsid w:val="0048525B"/>
    <w:rsid w:val="00486B98"/>
    <w:rsid w:val="0048702C"/>
    <w:rsid w:val="00487043"/>
    <w:rsid w:val="00487FD3"/>
    <w:rsid w:val="00490600"/>
    <w:rsid w:val="00490EC6"/>
    <w:rsid w:val="00491421"/>
    <w:rsid w:val="00491452"/>
    <w:rsid w:val="00491D9A"/>
    <w:rsid w:val="00492667"/>
    <w:rsid w:val="00492E36"/>
    <w:rsid w:val="0049302C"/>
    <w:rsid w:val="00493FF1"/>
    <w:rsid w:val="0049449F"/>
    <w:rsid w:val="004946FF"/>
    <w:rsid w:val="00494F63"/>
    <w:rsid w:val="00495019"/>
    <w:rsid w:val="0049683D"/>
    <w:rsid w:val="00496D5A"/>
    <w:rsid w:val="00497163"/>
    <w:rsid w:val="00497407"/>
    <w:rsid w:val="004A031E"/>
    <w:rsid w:val="004A045D"/>
    <w:rsid w:val="004A1D4A"/>
    <w:rsid w:val="004A3B8C"/>
    <w:rsid w:val="004A3C67"/>
    <w:rsid w:val="004A3CEF"/>
    <w:rsid w:val="004A4426"/>
    <w:rsid w:val="004A51C5"/>
    <w:rsid w:val="004A5249"/>
    <w:rsid w:val="004A562F"/>
    <w:rsid w:val="004A72E3"/>
    <w:rsid w:val="004A7DA2"/>
    <w:rsid w:val="004B0057"/>
    <w:rsid w:val="004B0125"/>
    <w:rsid w:val="004B08A0"/>
    <w:rsid w:val="004B1670"/>
    <w:rsid w:val="004B18F8"/>
    <w:rsid w:val="004B19D9"/>
    <w:rsid w:val="004B383F"/>
    <w:rsid w:val="004B38DF"/>
    <w:rsid w:val="004B477F"/>
    <w:rsid w:val="004B47C9"/>
    <w:rsid w:val="004B5038"/>
    <w:rsid w:val="004B55E9"/>
    <w:rsid w:val="004B5FE0"/>
    <w:rsid w:val="004B6A31"/>
    <w:rsid w:val="004B6BBA"/>
    <w:rsid w:val="004B731A"/>
    <w:rsid w:val="004B766F"/>
    <w:rsid w:val="004B78D1"/>
    <w:rsid w:val="004B7E80"/>
    <w:rsid w:val="004C006C"/>
    <w:rsid w:val="004C1356"/>
    <w:rsid w:val="004C1A70"/>
    <w:rsid w:val="004C1CD5"/>
    <w:rsid w:val="004C2669"/>
    <w:rsid w:val="004C2F33"/>
    <w:rsid w:val="004C3C2A"/>
    <w:rsid w:val="004C45AC"/>
    <w:rsid w:val="004C5019"/>
    <w:rsid w:val="004C64EB"/>
    <w:rsid w:val="004C670F"/>
    <w:rsid w:val="004C6BEF"/>
    <w:rsid w:val="004C734A"/>
    <w:rsid w:val="004D08C6"/>
    <w:rsid w:val="004D1354"/>
    <w:rsid w:val="004D1ABE"/>
    <w:rsid w:val="004D1B80"/>
    <w:rsid w:val="004D2441"/>
    <w:rsid w:val="004D2866"/>
    <w:rsid w:val="004D3576"/>
    <w:rsid w:val="004D38CF"/>
    <w:rsid w:val="004D3B9F"/>
    <w:rsid w:val="004D4EB7"/>
    <w:rsid w:val="004D532C"/>
    <w:rsid w:val="004D53BE"/>
    <w:rsid w:val="004D63C7"/>
    <w:rsid w:val="004D6B82"/>
    <w:rsid w:val="004D742B"/>
    <w:rsid w:val="004E0180"/>
    <w:rsid w:val="004E0747"/>
    <w:rsid w:val="004E0E75"/>
    <w:rsid w:val="004E17C3"/>
    <w:rsid w:val="004E1851"/>
    <w:rsid w:val="004E220D"/>
    <w:rsid w:val="004E2984"/>
    <w:rsid w:val="004E2B5D"/>
    <w:rsid w:val="004E2C1F"/>
    <w:rsid w:val="004E36A0"/>
    <w:rsid w:val="004E37C0"/>
    <w:rsid w:val="004E37F4"/>
    <w:rsid w:val="004E472F"/>
    <w:rsid w:val="004E4E5B"/>
    <w:rsid w:val="004E4F1E"/>
    <w:rsid w:val="004E4F5B"/>
    <w:rsid w:val="004E4FD0"/>
    <w:rsid w:val="004E5140"/>
    <w:rsid w:val="004E5852"/>
    <w:rsid w:val="004E5BCF"/>
    <w:rsid w:val="004E6077"/>
    <w:rsid w:val="004E65D1"/>
    <w:rsid w:val="004E7027"/>
    <w:rsid w:val="004E73F8"/>
    <w:rsid w:val="004E7963"/>
    <w:rsid w:val="004F08F4"/>
    <w:rsid w:val="004F1A6F"/>
    <w:rsid w:val="004F1D1C"/>
    <w:rsid w:val="004F1D31"/>
    <w:rsid w:val="004F22D5"/>
    <w:rsid w:val="004F33E3"/>
    <w:rsid w:val="004F3EB8"/>
    <w:rsid w:val="004F4016"/>
    <w:rsid w:val="004F499D"/>
    <w:rsid w:val="004F5AD1"/>
    <w:rsid w:val="004F5B60"/>
    <w:rsid w:val="004F5CF3"/>
    <w:rsid w:val="004F6A75"/>
    <w:rsid w:val="004F6BDC"/>
    <w:rsid w:val="004F6D13"/>
    <w:rsid w:val="004F7122"/>
    <w:rsid w:val="004F7C84"/>
    <w:rsid w:val="004F7D51"/>
    <w:rsid w:val="004F7EB3"/>
    <w:rsid w:val="00500295"/>
    <w:rsid w:val="00500532"/>
    <w:rsid w:val="00501031"/>
    <w:rsid w:val="0050202E"/>
    <w:rsid w:val="005020AF"/>
    <w:rsid w:val="00502C37"/>
    <w:rsid w:val="00502D82"/>
    <w:rsid w:val="005035B6"/>
    <w:rsid w:val="00503998"/>
    <w:rsid w:val="00503D84"/>
    <w:rsid w:val="0050403D"/>
    <w:rsid w:val="00504B08"/>
    <w:rsid w:val="00504F55"/>
    <w:rsid w:val="00505209"/>
    <w:rsid w:val="0050546A"/>
    <w:rsid w:val="00505C65"/>
    <w:rsid w:val="0050751A"/>
    <w:rsid w:val="00510569"/>
    <w:rsid w:val="00510D64"/>
    <w:rsid w:val="005113F7"/>
    <w:rsid w:val="0051154F"/>
    <w:rsid w:val="0051198E"/>
    <w:rsid w:val="00512B24"/>
    <w:rsid w:val="00512BAE"/>
    <w:rsid w:val="00514415"/>
    <w:rsid w:val="00514C40"/>
    <w:rsid w:val="00515D70"/>
    <w:rsid w:val="0051642D"/>
    <w:rsid w:val="00516C49"/>
    <w:rsid w:val="00517497"/>
    <w:rsid w:val="00520394"/>
    <w:rsid w:val="005207F0"/>
    <w:rsid w:val="00521C3A"/>
    <w:rsid w:val="00522057"/>
    <w:rsid w:val="005224B0"/>
    <w:rsid w:val="00523011"/>
    <w:rsid w:val="00523668"/>
    <w:rsid w:val="005240A9"/>
    <w:rsid w:val="0052424C"/>
    <w:rsid w:val="00524768"/>
    <w:rsid w:val="00524844"/>
    <w:rsid w:val="00526A22"/>
    <w:rsid w:val="0052750A"/>
    <w:rsid w:val="005275F9"/>
    <w:rsid w:val="005277FE"/>
    <w:rsid w:val="00527C1A"/>
    <w:rsid w:val="00527D38"/>
    <w:rsid w:val="00530341"/>
    <w:rsid w:val="005307AC"/>
    <w:rsid w:val="00530F1F"/>
    <w:rsid w:val="00531373"/>
    <w:rsid w:val="00531485"/>
    <w:rsid w:val="005318E1"/>
    <w:rsid w:val="00531B75"/>
    <w:rsid w:val="0053336D"/>
    <w:rsid w:val="005336A5"/>
    <w:rsid w:val="0053435C"/>
    <w:rsid w:val="00534E14"/>
    <w:rsid w:val="00535047"/>
    <w:rsid w:val="0053584E"/>
    <w:rsid w:val="00535BBE"/>
    <w:rsid w:val="00536595"/>
    <w:rsid w:val="005366B4"/>
    <w:rsid w:val="005369A7"/>
    <w:rsid w:val="00537FC9"/>
    <w:rsid w:val="00540442"/>
    <w:rsid w:val="005413DE"/>
    <w:rsid w:val="00541C6F"/>
    <w:rsid w:val="00542043"/>
    <w:rsid w:val="005421CF"/>
    <w:rsid w:val="005423AB"/>
    <w:rsid w:val="00543190"/>
    <w:rsid w:val="00543200"/>
    <w:rsid w:val="005433EA"/>
    <w:rsid w:val="0054438D"/>
    <w:rsid w:val="00544A00"/>
    <w:rsid w:val="00545C97"/>
    <w:rsid w:val="00545D87"/>
    <w:rsid w:val="00545FE1"/>
    <w:rsid w:val="005460D5"/>
    <w:rsid w:val="005461E6"/>
    <w:rsid w:val="00546209"/>
    <w:rsid w:val="005473E0"/>
    <w:rsid w:val="00547582"/>
    <w:rsid w:val="00550E97"/>
    <w:rsid w:val="0055170E"/>
    <w:rsid w:val="005524EE"/>
    <w:rsid w:val="005526D7"/>
    <w:rsid w:val="00552A3A"/>
    <w:rsid w:val="00552C6A"/>
    <w:rsid w:val="00552F85"/>
    <w:rsid w:val="00553767"/>
    <w:rsid w:val="005545F8"/>
    <w:rsid w:val="005548B1"/>
    <w:rsid w:val="005550D1"/>
    <w:rsid w:val="0055549E"/>
    <w:rsid w:val="005557C6"/>
    <w:rsid w:val="005603AF"/>
    <w:rsid w:val="005603CC"/>
    <w:rsid w:val="00560BB5"/>
    <w:rsid w:val="00560CAD"/>
    <w:rsid w:val="00561622"/>
    <w:rsid w:val="00561AB3"/>
    <w:rsid w:val="00561D86"/>
    <w:rsid w:val="0056264B"/>
    <w:rsid w:val="005631F7"/>
    <w:rsid w:val="00563E0C"/>
    <w:rsid w:val="00564A77"/>
    <w:rsid w:val="00564DC6"/>
    <w:rsid w:val="00565CA0"/>
    <w:rsid w:val="00565FD0"/>
    <w:rsid w:val="00566987"/>
    <w:rsid w:val="00570312"/>
    <w:rsid w:val="00570686"/>
    <w:rsid w:val="0057187F"/>
    <w:rsid w:val="00572B3F"/>
    <w:rsid w:val="005733CB"/>
    <w:rsid w:val="00573813"/>
    <w:rsid w:val="00574037"/>
    <w:rsid w:val="00574BC5"/>
    <w:rsid w:val="00574E78"/>
    <w:rsid w:val="005750C4"/>
    <w:rsid w:val="00575244"/>
    <w:rsid w:val="00575658"/>
    <w:rsid w:val="00575CD6"/>
    <w:rsid w:val="00576506"/>
    <w:rsid w:val="00576BC4"/>
    <w:rsid w:val="005770F2"/>
    <w:rsid w:val="00577661"/>
    <w:rsid w:val="00577F1C"/>
    <w:rsid w:val="0058009B"/>
    <w:rsid w:val="00580B0D"/>
    <w:rsid w:val="00580B95"/>
    <w:rsid w:val="00580E80"/>
    <w:rsid w:val="005811E4"/>
    <w:rsid w:val="005815C8"/>
    <w:rsid w:val="00582AFB"/>
    <w:rsid w:val="00582C0D"/>
    <w:rsid w:val="00582F8E"/>
    <w:rsid w:val="005837D4"/>
    <w:rsid w:val="00583D29"/>
    <w:rsid w:val="00583D8E"/>
    <w:rsid w:val="00584375"/>
    <w:rsid w:val="00584DFE"/>
    <w:rsid w:val="00584EB9"/>
    <w:rsid w:val="00585BE6"/>
    <w:rsid w:val="0058619E"/>
    <w:rsid w:val="00586561"/>
    <w:rsid w:val="005865AC"/>
    <w:rsid w:val="0059028E"/>
    <w:rsid w:val="0059080E"/>
    <w:rsid w:val="00590F02"/>
    <w:rsid w:val="00591C72"/>
    <w:rsid w:val="0059262A"/>
    <w:rsid w:val="0059328C"/>
    <w:rsid w:val="00593303"/>
    <w:rsid w:val="0059370C"/>
    <w:rsid w:val="00593EA2"/>
    <w:rsid w:val="0059430E"/>
    <w:rsid w:val="00595525"/>
    <w:rsid w:val="00595CC8"/>
    <w:rsid w:val="00595D81"/>
    <w:rsid w:val="0059607E"/>
    <w:rsid w:val="00597234"/>
    <w:rsid w:val="005973C0"/>
    <w:rsid w:val="005979D2"/>
    <w:rsid w:val="005A08C3"/>
    <w:rsid w:val="005A0EE9"/>
    <w:rsid w:val="005A185A"/>
    <w:rsid w:val="005A1DEA"/>
    <w:rsid w:val="005A2B59"/>
    <w:rsid w:val="005A2DC4"/>
    <w:rsid w:val="005A3C9B"/>
    <w:rsid w:val="005A455F"/>
    <w:rsid w:val="005A46DF"/>
    <w:rsid w:val="005A4FAB"/>
    <w:rsid w:val="005A5569"/>
    <w:rsid w:val="005A55CE"/>
    <w:rsid w:val="005A625C"/>
    <w:rsid w:val="005A6EB8"/>
    <w:rsid w:val="005A6ECE"/>
    <w:rsid w:val="005A7064"/>
    <w:rsid w:val="005A7094"/>
    <w:rsid w:val="005A7E2E"/>
    <w:rsid w:val="005A7FFC"/>
    <w:rsid w:val="005B0165"/>
    <w:rsid w:val="005B033C"/>
    <w:rsid w:val="005B0591"/>
    <w:rsid w:val="005B0B6F"/>
    <w:rsid w:val="005B166B"/>
    <w:rsid w:val="005B2E1E"/>
    <w:rsid w:val="005B3027"/>
    <w:rsid w:val="005B3BC7"/>
    <w:rsid w:val="005B453F"/>
    <w:rsid w:val="005B4743"/>
    <w:rsid w:val="005B478A"/>
    <w:rsid w:val="005B4E04"/>
    <w:rsid w:val="005B4E51"/>
    <w:rsid w:val="005B537D"/>
    <w:rsid w:val="005B63A8"/>
    <w:rsid w:val="005B6A3E"/>
    <w:rsid w:val="005B6A70"/>
    <w:rsid w:val="005B78FD"/>
    <w:rsid w:val="005B7EDD"/>
    <w:rsid w:val="005B7FC0"/>
    <w:rsid w:val="005C0E53"/>
    <w:rsid w:val="005C189B"/>
    <w:rsid w:val="005C2354"/>
    <w:rsid w:val="005C2B42"/>
    <w:rsid w:val="005C3271"/>
    <w:rsid w:val="005C438F"/>
    <w:rsid w:val="005C4BE2"/>
    <w:rsid w:val="005C4E0F"/>
    <w:rsid w:val="005C5316"/>
    <w:rsid w:val="005C5766"/>
    <w:rsid w:val="005C5A00"/>
    <w:rsid w:val="005C5C73"/>
    <w:rsid w:val="005C60B1"/>
    <w:rsid w:val="005C741E"/>
    <w:rsid w:val="005C7542"/>
    <w:rsid w:val="005C7B3F"/>
    <w:rsid w:val="005D00E6"/>
    <w:rsid w:val="005D0CA8"/>
    <w:rsid w:val="005D18F1"/>
    <w:rsid w:val="005D1ADA"/>
    <w:rsid w:val="005D3638"/>
    <w:rsid w:val="005D6638"/>
    <w:rsid w:val="005D6A3B"/>
    <w:rsid w:val="005D6A59"/>
    <w:rsid w:val="005D6CA7"/>
    <w:rsid w:val="005D6F59"/>
    <w:rsid w:val="005E0C5D"/>
    <w:rsid w:val="005E13CB"/>
    <w:rsid w:val="005E161D"/>
    <w:rsid w:val="005E1A1C"/>
    <w:rsid w:val="005E1A64"/>
    <w:rsid w:val="005E1F09"/>
    <w:rsid w:val="005E2BA7"/>
    <w:rsid w:val="005E3275"/>
    <w:rsid w:val="005E3AFD"/>
    <w:rsid w:val="005E3C32"/>
    <w:rsid w:val="005E423F"/>
    <w:rsid w:val="005E52BF"/>
    <w:rsid w:val="005E658B"/>
    <w:rsid w:val="005E674A"/>
    <w:rsid w:val="005E7755"/>
    <w:rsid w:val="005F039F"/>
    <w:rsid w:val="005F0517"/>
    <w:rsid w:val="005F0C1F"/>
    <w:rsid w:val="005F0E7F"/>
    <w:rsid w:val="005F1CCC"/>
    <w:rsid w:val="005F1DB2"/>
    <w:rsid w:val="005F2C26"/>
    <w:rsid w:val="005F4167"/>
    <w:rsid w:val="005F4390"/>
    <w:rsid w:val="005F45BE"/>
    <w:rsid w:val="005F479C"/>
    <w:rsid w:val="005F5768"/>
    <w:rsid w:val="005F5C9E"/>
    <w:rsid w:val="005F6B7D"/>
    <w:rsid w:val="005F7396"/>
    <w:rsid w:val="005F7C3E"/>
    <w:rsid w:val="005F7DAE"/>
    <w:rsid w:val="00600020"/>
    <w:rsid w:val="006000ED"/>
    <w:rsid w:val="006010A2"/>
    <w:rsid w:val="006010AD"/>
    <w:rsid w:val="006011DA"/>
    <w:rsid w:val="00601ED1"/>
    <w:rsid w:val="0060375A"/>
    <w:rsid w:val="00603F64"/>
    <w:rsid w:val="00604A57"/>
    <w:rsid w:val="00604DCD"/>
    <w:rsid w:val="00604F14"/>
    <w:rsid w:val="00607086"/>
    <w:rsid w:val="00607089"/>
    <w:rsid w:val="0060728F"/>
    <w:rsid w:val="006075AC"/>
    <w:rsid w:val="00607925"/>
    <w:rsid w:val="00607B00"/>
    <w:rsid w:val="006104E4"/>
    <w:rsid w:val="006114CA"/>
    <w:rsid w:val="00611633"/>
    <w:rsid w:val="00611E78"/>
    <w:rsid w:val="00613D7E"/>
    <w:rsid w:val="00614AAA"/>
    <w:rsid w:val="006157B9"/>
    <w:rsid w:val="006157C3"/>
    <w:rsid w:val="0061612C"/>
    <w:rsid w:val="006165CC"/>
    <w:rsid w:val="006168F8"/>
    <w:rsid w:val="00616B02"/>
    <w:rsid w:val="00616EB6"/>
    <w:rsid w:val="00617AE4"/>
    <w:rsid w:val="00620076"/>
    <w:rsid w:val="006200DA"/>
    <w:rsid w:val="00620D88"/>
    <w:rsid w:val="00620F23"/>
    <w:rsid w:val="00620FD6"/>
    <w:rsid w:val="00621806"/>
    <w:rsid w:val="00621F43"/>
    <w:rsid w:val="006229AB"/>
    <w:rsid w:val="0062432D"/>
    <w:rsid w:val="00624442"/>
    <w:rsid w:val="00624F0F"/>
    <w:rsid w:val="00625BD7"/>
    <w:rsid w:val="00625DC8"/>
    <w:rsid w:val="006261AD"/>
    <w:rsid w:val="00626BD6"/>
    <w:rsid w:val="00627B54"/>
    <w:rsid w:val="006318A5"/>
    <w:rsid w:val="00631B40"/>
    <w:rsid w:val="00631CFD"/>
    <w:rsid w:val="00631DA3"/>
    <w:rsid w:val="0063358C"/>
    <w:rsid w:val="006336EF"/>
    <w:rsid w:val="00633A86"/>
    <w:rsid w:val="00633C6B"/>
    <w:rsid w:val="00633F0D"/>
    <w:rsid w:val="00634530"/>
    <w:rsid w:val="00634EDB"/>
    <w:rsid w:val="00635284"/>
    <w:rsid w:val="006354A8"/>
    <w:rsid w:val="00635EE9"/>
    <w:rsid w:val="00635F5A"/>
    <w:rsid w:val="0063641F"/>
    <w:rsid w:val="00636E7A"/>
    <w:rsid w:val="00637B6C"/>
    <w:rsid w:val="00637C85"/>
    <w:rsid w:val="00637ED0"/>
    <w:rsid w:val="00640375"/>
    <w:rsid w:val="00640589"/>
    <w:rsid w:val="00640769"/>
    <w:rsid w:val="006411FE"/>
    <w:rsid w:val="00641364"/>
    <w:rsid w:val="00641991"/>
    <w:rsid w:val="006423D0"/>
    <w:rsid w:val="006426C1"/>
    <w:rsid w:val="006427E0"/>
    <w:rsid w:val="00642983"/>
    <w:rsid w:val="006430B5"/>
    <w:rsid w:val="0064317D"/>
    <w:rsid w:val="006432E5"/>
    <w:rsid w:val="00643B42"/>
    <w:rsid w:val="00645EBD"/>
    <w:rsid w:val="006461A3"/>
    <w:rsid w:val="0064699A"/>
    <w:rsid w:val="00646D60"/>
    <w:rsid w:val="00646ED8"/>
    <w:rsid w:val="00647BB0"/>
    <w:rsid w:val="00651737"/>
    <w:rsid w:val="00651D2D"/>
    <w:rsid w:val="0065248D"/>
    <w:rsid w:val="0065382A"/>
    <w:rsid w:val="00653B06"/>
    <w:rsid w:val="00653B66"/>
    <w:rsid w:val="006541DB"/>
    <w:rsid w:val="006545EB"/>
    <w:rsid w:val="00654FBA"/>
    <w:rsid w:val="0065511B"/>
    <w:rsid w:val="0065554F"/>
    <w:rsid w:val="00655581"/>
    <w:rsid w:val="0065565E"/>
    <w:rsid w:val="00655779"/>
    <w:rsid w:val="0065686C"/>
    <w:rsid w:val="00657907"/>
    <w:rsid w:val="006601C1"/>
    <w:rsid w:val="006604C9"/>
    <w:rsid w:val="006609BD"/>
    <w:rsid w:val="00660D45"/>
    <w:rsid w:val="006618DB"/>
    <w:rsid w:val="00661E41"/>
    <w:rsid w:val="00662EC9"/>
    <w:rsid w:val="0066357A"/>
    <w:rsid w:val="00663D1F"/>
    <w:rsid w:val="00663D82"/>
    <w:rsid w:val="00665975"/>
    <w:rsid w:val="00665DB3"/>
    <w:rsid w:val="006662D1"/>
    <w:rsid w:val="00666C3B"/>
    <w:rsid w:val="00666D96"/>
    <w:rsid w:val="00666EB6"/>
    <w:rsid w:val="0066734C"/>
    <w:rsid w:val="006673D7"/>
    <w:rsid w:val="006674A8"/>
    <w:rsid w:val="00667BBB"/>
    <w:rsid w:val="0067018F"/>
    <w:rsid w:val="006704A0"/>
    <w:rsid w:val="00670572"/>
    <w:rsid w:val="006708B1"/>
    <w:rsid w:val="00671A19"/>
    <w:rsid w:val="00672502"/>
    <w:rsid w:val="006725D5"/>
    <w:rsid w:val="00673FD7"/>
    <w:rsid w:val="0067413F"/>
    <w:rsid w:val="00674791"/>
    <w:rsid w:val="0067487E"/>
    <w:rsid w:val="00674A74"/>
    <w:rsid w:val="00674B0F"/>
    <w:rsid w:val="00674E9D"/>
    <w:rsid w:val="00675047"/>
    <w:rsid w:val="00675B0C"/>
    <w:rsid w:val="00675B94"/>
    <w:rsid w:val="006762C6"/>
    <w:rsid w:val="00676792"/>
    <w:rsid w:val="00676C84"/>
    <w:rsid w:val="006779A3"/>
    <w:rsid w:val="00680C75"/>
    <w:rsid w:val="006811A0"/>
    <w:rsid w:val="0068129B"/>
    <w:rsid w:val="006812AA"/>
    <w:rsid w:val="00681353"/>
    <w:rsid w:val="00681651"/>
    <w:rsid w:val="006817D0"/>
    <w:rsid w:val="00681812"/>
    <w:rsid w:val="00682DAA"/>
    <w:rsid w:val="00682F89"/>
    <w:rsid w:val="00683E39"/>
    <w:rsid w:val="006849F6"/>
    <w:rsid w:val="00684F9F"/>
    <w:rsid w:val="006851F0"/>
    <w:rsid w:val="006856DE"/>
    <w:rsid w:val="00686C24"/>
    <w:rsid w:val="00686F0D"/>
    <w:rsid w:val="006873C9"/>
    <w:rsid w:val="00687B27"/>
    <w:rsid w:val="006908FF"/>
    <w:rsid w:val="006911C1"/>
    <w:rsid w:val="00691768"/>
    <w:rsid w:val="00691C68"/>
    <w:rsid w:val="0069241A"/>
    <w:rsid w:val="00693C4A"/>
    <w:rsid w:val="00694535"/>
    <w:rsid w:val="006946CA"/>
    <w:rsid w:val="00695093"/>
    <w:rsid w:val="0069799C"/>
    <w:rsid w:val="00697B44"/>
    <w:rsid w:val="00697ED7"/>
    <w:rsid w:val="006A04A7"/>
    <w:rsid w:val="006A0CA1"/>
    <w:rsid w:val="006A20D8"/>
    <w:rsid w:val="006A268A"/>
    <w:rsid w:val="006A2763"/>
    <w:rsid w:val="006A37DA"/>
    <w:rsid w:val="006A45CE"/>
    <w:rsid w:val="006A4C73"/>
    <w:rsid w:val="006A54A3"/>
    <w:rsid w:val="006A5A15"/>
    <w:rsid w:val="006A5D73"/>
    <w:rsid w:val="006A5FF4"/>
    <w:rsid w:val="006A69EE"/>
    <w:rsid w:val="006A7D5A"/>
    <w:rsid w:val="006B0630"/>
    <w:rsid w:val="006B1444"/>
    <w:rsid w:val="006B1FCB"/>
    <w:rsid w:val="006B4D50"/>
    <w:rsid w:val="006B4DBB"/>
    <w:rsid w:val="006B5C52"/>
    <w:rsid w:val="006B6881"/>
    <w:rsid w:val="006B6A5C"/>
    <w:rsid w:val="006B6D4D"/>
    <w:rsid w:val="006B6DE0"/>
    <w:rsid w:val="006B77FF"/>
    <w:rsid w:val="006B7B4D"/>
    <w:rsid w:val="006C0960"/>
    <w:rsid w:val="006C25A6"/>
    <w:rsid w:val="006C2A09"/>
    <w:rsid w:val="006C3C38"/>
    <w:rsid w:val="006C4246"/>
    <w:rsid w:val="006C45C9"/>
    <w:rsid w:val="006C46BA"/>
    <w:rsid w:val="006C478B"/>
    <w:rsid w:val="006C4F47"/>
    <w:rsid w:val="006C5361"/>
    <w:rsid w:val="006C5C77"/>
    <w:rsid w:val="006C5F5F"/>
    <w:rsid w:val="006C6472"/>
    <w:rsid w:val="006C6CE5"/>
    <w:rsid w:val="006C76DC"/>
    <w:rsid w:val="006C774E"/>
    <w:rsid w:val="006C7AA2"/>
    <w:rsid w:val="006D0ACA"/>
    <w:rsid w:val="006D0DD0"/>
    <w:rsid w:val="006D1104"/>
    <w:rsid w:val="006D178B"/>
    <w:rsid w:val="006D26AD"/>
    <w:rsid w:val="006D3A7D"/>
    <w:rsid w:val="006D3C13"/>
    <w:rsid w:val="006D4228"/>
    <w:rsid w:val="006D439F"/>
    <w:rsid w:val="006D4820"/>
    <w:rsid w:val="006D4AB1"/>
    <w:rsid w:val="006D5B69"/>
    <w:rsid w:val="006D5EC7"/>
    <w:rsid w:val="006D701E"/>
    <w:rsid w:val="006D7DEF"/>
    <w:rsid w:val="006E12A4"/>
    <w:rsid w:val="006E178F"/>
    <w:rsid w:val="006E17AA"/>
    <w:rsid w:val="006E17D4"/>
    <w:rsid w:val="006E2358"/>
    <w:rsid w:val="006E2A36"/>
    <w:rsid w:val="006E2B5F"/>
    <w:rsid w:val="006E3666"/>
    <w:rsid w:val="006E3817"/>
    <w:rsid w:val="006E5364"/>
    <w:rsid w:val="006E565C"/>
    <w:rsid w:val="006E57B8"/>
    <w:rsid w:val="006E5A00"/>
    <w:rsid w:val="006E5D80"/>
    <w:rsid w:val="006E62FE"/>
    <w:rsid w:val="006E6D66"/>
    <w:rsid w:val="006E71FC"/>
    <w:rsid w:val="006E7A6F"/>
    <w:rsid w:val="006E7B66"/>
    <w:rsid w:val="006F0C32"/>
    <w:rsid w:val="006F1611"/>
    <w:rsid w:val="006F175B"/>
    <w:rsid w:val="006F1D9D"/>
    <w:rsid w:val="006F2896"/>
    <w:rsid w:val="006F3E76"/>
    <w:rsid w:val="006F4983"/>
    <w:rsid w:val="006F52CD"/>
    <w:rsid w:val="006F5FDA"/>
    <w:rsid w:val="006F6147"/>
    <w:rsid w:val="006F66D3"/>
    <w:rsid w:val="006F6EAC"/>
    <w:rsid w:val="006F703F"/>
    <w:rsid w:val="006F70D3"/>
    <w:rsid w:val="006F7951"/>
    <w:rsid w:val="00700A7D"/>
    <w:rsid w:val="00700FF1"/>
    <w:rsid w:val="00701260"/>
    <w:rsid w:val="00702216"/>
    <w:rsid w:val="00703753"/>
    <w:rsid w:val="00703CEF"/>
    <w:rsid w:val="00704EFC"/>
    <w:rsid w:val="0070532F"/>
    <w:rsid w:val="00705501"/>
    <w:rsid w:val="007067D6"/>
    <w:rsid w:val="007071F6"/>
    <w:rsid w:val="00707433"/>
    <w:rsid w:val="00707D4B"/>
    <w:rsid w:val="0071123E"/>
    <w:rsid w:val="00711D27"/>
    <w:rsid w:val="007121CF"/>
    <w:rsid w:val="00713432"/>
    <w:rsid w:val="00713651"/>
    <w:rsid w:val="00713872"/>
    <w:rsid w:val="00713B23"/>
    <w:rsid w:val="00713EBF"/>
    <w:rsid w:val="007145A6"/>
    <w:rsid w:val="00714961"/>
    <w:rsid w:val="00714AF7"/>
    <w:rsid w:val="00715680"/>
    <w:rsid w:val="00715E78"/>
    <w:rsid w:val="0071647F"/>
    <w:rsid w:val="00720142"/>
    <w:rsid w:val="007206E7"/>
    <w:rsid w:val="00720D69"/>
    <w:rsid w:val="00720E5E"/>
    <w:rsid w:val="00720ED0"/>
    <w:rsid w:val="00721D6D"/>
    <w:rsid w:val="00722717"/>
    <w:rsid w:val="00722917"/>
    <w:rsid w:val="007230B1"/>
    <w:rsid w:val="00724466"/>
    <w:rsid w:val="00725705"/>
    <w:rsid w:val="00725C4F"/>
    <w:rsid w:val="00725F74"/>
    <w:rsid w:val="00727606"/>
    <w:rsid w:val="0073113D"/>
    <w:rsid w:val="007317B0"/>
    <w:rsid w:val="00731A81"/>
    <w:rsid w:val="00731DA8"/>
    <w:rsid w:val="00731E77"/>
    <w:rsid w:val="00731FF0"/>
    <w:rsid w:val="00732215"/>
    <w:rsid w:val="007326C9"/>
    <w:rsid w:val="00732B6E"/>
    <w:rsid w:val="00733364"/>
    <w:rsid w:val="0073387B"/>
    <w:rsid w:val="007338D5"/>
    <w:rsid w:val="00733F05"/>
    <w:rsid w:val="00734187"/>
    <w:rsid w:val="00734BDC"/>
    <w:rsid w:val="00734C0D"/>
    <w:rsid w:val="00735031"/>
    <w:rsid w:val="0073640B"/>
    <w:rsid w:val="00737BB8"/>
    <w:rsid w:val="00737E14"/>
    <w:rsid w:val="00737F8E"/>
    <w:rsid w:val="00740C92"/>
    <w:rsid w:val="00742059"/>
    <w:rsid w:val="00742D96"/>
    <w:rsid w:val="0074421B"/>
    <w:rsid w:val="007442C8"/>
    <w:rsid w:val="007450F2"/>
    <w:rsid w:val="0074532C"/>
    <w:rsid w:val="0074575A"/>
    <w:rsid w:val="007458A5"/>
    <w:rsid w:val="00745DFE"/>
    <w:rsid w:val="00746529"/>
    <w:rsid w:val="00746907"/>
    <w:rsid w:val="00746C8E"/>
    <w:rsid w:val="007479BA"/>
    <w:rsid w:val="0075026C"/>
    <w:rsid w:val="007508D3"/>
    <w:rsid w:val="007515E3"/>
    <w:rsid w:val="0075374E"/>
    <w:rsid w:val="00753B2A"/>
    <w:rsid w:val="00753F5B"/>
    <w:rsid w:val="007541B6"/>
    <w:rsid w:val="00754454"/>
    <w:rsid w:val="00754594"/>
    <w:rsid w:val="00754CE4"/>
    <w:rsid w:val="007553E3"/>
    <w:rsid w:val="0075545B"/>
    <w:rsid w:val="0075545D"/>
    <w:rsid w:val="007559BC"/>
    <w:rsid w:val="0075618E"/>
    <w:rsid w:val="0075699F"/>
    <w:rsid w:val="007578D1"/>
    <w:rsid w:val="0075796E"/>
    <w:rsid w:val="00757CF1"/>
    <w:rsid w:val="007605EA"/>
    <w:rsid w:val="007609A4"/>
    <w:rsid w:val="00760D4A"/>
    <w:rsid w:val="007626F6"/>
    <w:rsid w:val="0076290F"/>
    <w:rsid w:val="00762A58"/>
    <w:rsid w:val="00762BF8"/>
    <w:rsid w:val="00762C62"/>
    <w:rsid w:val="00762E9C"/>
    <w:rsid w:val="00763EBB"/>
    <w:rsid w:val="007643B5"/>
    <w:rsid w:val="00764D1C"/>
    <w:rsid w:val="007669CF"/>
    <w:rsid w:val="00766AE3"/>
    <w:rsid w:val="007673C4"/>
    <w:rsid w:val="00767989"/>
    <w:rsid w:val="00770598"/>
    <w:rsid w:val="00772448"/>
    <w:rsid w:val="007725D3"/>
    <w:rsid w:val="007747E2"/>
    <w:rsid w:val="00774A01"/>
    <w:rsid w:val="0077508E"/>
    <w:rsid w:val="00775F8D"/>
    <w:rsid w:val="0077697A"/>
    <w:rsid w:val="00780329"/>
    <w:rsid w:val="00780A94"/>
    <w:rsid w:val="00780D27"/>
    <w:rsid w:val="007817F6"/>
    <w:rsid w:val="00781A14"/>
    <w:rsid w:val="00781E19"/>
    <w:rsid w:val="00782156"/>
    <w:rsid w:val="00782A32"/>
    <w:rsid w:val="0078375B"/>
    <w:rsid w:val="007844C7"/>
    <w:rsid w:val="00784916"/>
    <w:rsid w:val="00784B87"/>
    <w:rsid w:val="00784C2B"/>
    <w:rsid w:val="00784F27"/>
    <w:rsid w:val="0078576B"/>
    <w:rsid w:val="00785D08"/>
    <w:rsid w:val="0078667E"/>
    <w:rsid w:val="0078791B"/>
    <w:rsid w:val="00790DA5"/>
    <w:rsid w:val="00791676"/>
    <w:rsid w:val="00792DD0"/>
    <w:rsid w:val="00792DE7"/>
    <w:rsid w:val="007935D2"/>
    <w:rsid w:val="007942F4"/>
    <w:rsid w:val="007944C3"/>
    <w:rsid w:val="00794A6A"/>
    <w:rsid w:val="00795458"/>
    <w:rsid w:val="00795AB7"/>
    <w:rsid w:val="00795E01"/>
    <w:rsid w:val="00796D1C"/>
    <w:rsid w:val="00797ABC"/>
    <w:rsid w:val="00797B40"/>
    <w:rsid w:val="007A0E7F"/>
    <w:rsid w:val="007A2B35"/>
    <w:rsid w:val="007A2DBA"/>
    <w:rsid w:val="007A2FDC"/>
    <w:rsid w:val="007A30D8"/>
    <w:rsid w:val="007A39D9"/>
    <w:rsid w:val="007A3D8F"/>
    <w:rsid w:val="007A4E3D"/>
    <w:rsid w:val="007A6976"/>
    <w:rsid w:val="007A6ED7"/>
    <w:rsid w:val="007A754E"/>
    <w:rsid w:val="007A779C"/>
    <w:rsid w:val="007B013D"/>
    <w:rsid w:val="007B0395"/>
    <w:rsid w:val="007B0672"/>
    <w:rsid w:val="007B0FF0"/>
    <w:rsid w:val="007B1071"/>
    <w:rsid w:val="007B1E78"/>
    <w:rsid w:val="007B26C4"/>
    <w:rsid w:val="007B2EE4"/>
    <w:rsid w:val="007B3457"/>
    <w:rsid w:val="007B3C7A"/>
    <w:rsid w:val="007B47CF"/>
    <w:rsid w:val="007B539C"/>
    <w:rsid w:val="007B65CC"/>
    <w:rsid w:val="007B6B58"/>
    <w:rsid w:val="007B7866"/>
    <w:rsid w:val="007C07B9"/>
    <w:rsid w:val="007C1791"/>
    <w:rsid w:val="007C1C0E"/>
    <w:rsid w:val="007C282D"/>
    <w:rsid w:val="007C3199"/>
    <w:rsid w:val="007C3711"/>
    <w:rsid w:val="007C4A1D"/>
    <w:rsid w:val="007C5970"/>
    <w:rsid w:val="007C6004"/>
    <w:rsid w:val="007C7981"/>
    <w:rsid w:val="007D04BD"/>
    <w:rsid w:val="007D0C81"/>
    <w:rsid w:val="007D0D01"/>
    <w:rsid w:val="007D0F42"/>
    <w:rsid w:val="007D1045"/>
    <w:rsid w:val="007D1408"/>
    <w:rsid w:val="007D1F3F"/>
    <w:rsid w:val="007D24A9"/>
    <w:rsid w:val="007D2D6D"/>
    <w:rsid w:val="007D30A2"/>
    <w:rsid w:val="007D332F"/>
    <w:rsid w:val="007D341C"/>
    <w:rsid w:val="007D3893"/>
    <w:rsid w:val="007D3C1F"/>
    <w:rsid w:val="007D4074"/>
    <w:rsid w:val="007D4760"/>
    <w:rsid w:val="007D4D8E"/>
    <w:rsid w:val="007D6D74"/>
    <w:rsid w:val="007D6DBE"/>
    <w:rsid w:val="007D7B59"/>
    <w:rsid w:val="007D7EB2"/>
    <w:rsid w:val="007E001C"/>
    <w:rsid w:val="007E016F"/>
    <w:rsid w:val="007E0580"/>
    <w:rsid w:val="007E2154"/>
    <w:rsid w:val="007E21CA"/>
    <w:rsid w:val="007E22EE"/>
    <w:rsid w:val="007E291D"/>
    <w:rsid w:val="007E2BC0"/>
    <w:rsid w:val="007E313C"/>
    <w:rsid w:val="007E44E9"/>
    <w:rsid w:val="007E4D52"/>
    <w:rsid w:val="007E4FA9"/>
    <w:rsid w:val="007E509A"/>
    <w:rsid w:val="007E53B6"/>
    <w:rsid w:val="007E6704"/>
    <w:rsid w:val="007E685B"/>
    <w:rsid w:val="007E717D"/>
    <w:rsid w:val="007E726C"/>
    <w:rsid w:val="007E755B"/>
    <w:rsid w:val="007E7F74"/>
    <w:rsid w:val="007F0577"/>
    <w:rsid w:val="007F104D"/>
    <w:rsid w:val="007F130E"/>
    <w:rsid w:val="007F1666"/>
    <w:rsid w:val="007F2432"/>
    <w:rsid w:val="007F2CAE"/>
    <w:rsid w:val="007F3678"/>
    <w:rsid w:val="007F370C"/>
    <w:rsid w:val="007F384F"/>
    <w:rsid w:val="007F4447"/>
    <w:rsid w:val="007F451D"/>
    <w:rsid w:val="007F48D6"/>
    <w:rsid w:val="007F5BBB"/>
    <w:rsid w:val="007F61DD"/>
    <w:rsid w:val="007F6E7B"/>
    <w:rsid w:val="007F7332"/>
    <w:rsid w:val="007F7391"/>
    <w:rsid w:val="008004D1"/>
    <w:rsid w:val="00801968"/>
    <w:rsid w:val="00803A89"/>
    <w:rsid w:val="00803B73"/>
    <w:rsid w:val="0080642B"/>
    <w:rsid w:val="00810726"/>
    <w:rsid w:val="008115D7"/>
    <w:rsid w:val="00812571"/>
    <w:rsid w:val="00812B5A"/>
    <w:rsid w:val="00812D25"/>
    <w:rsid w:val="00813020"/>
    <w:rsid w:val="00813737"/>
    <w:rsid w:val="00813D32"/>
    <w:rsid w:val="00814576"/>
    <w:rsid w:val="0081469B"/>
    <w:rsid w:val="00814B04"/>
    <w:rsid w:val="00814C4C"/>
    <w:rsid w:val="0081536E"/>
    <w:rsid w:val="00815F78"/>
    <w:rsid w:val="008160F3"/>
    <w:rsid w:val="00817207"/>
    <w:rsid w:val="0081750C"/>
    <w:rsid w:val="00820306"/>
    <w:rsid w:val="00820BD7"/>
    <w:rsid w:val="00821212"/>
    <w:rsid w:val="008212B5"/>
    <w:rsid w:val="00822857"/>
    <w:rsid w:val="0082389C"/>
    <w:rsid w:val="00824B77"/>
    <w:rsid w:val="00824B89"/>
    <w:rsid w:val="00825A30"/>
    <w:rsid w:val="00825AD1"/>
    <w:rsid w:val="0082685B"/>
    <w:rsid w:val="00826D7C"/>
    <w:rsid w:val="00827605"/>
    <w:rsid w:val="00830040"/>
    <w:rsid w:val="008300CF"/>
    <w:rsid w:val="00830248"/>
    <w:rsid w:val="00830296"/>
    <w:rsid w:val="0083080D"/>
    <w:rsid w:val="00830BB5"/>
    <w:rsid w:val="008312E3"/>
    <w:rsid w:val="008314FB"/>
    <w:rsid w:val="00831CE9"/>
    <w:rsid w:val="00831CF1"/>
    <w:rsid w:val="00834829"/>
    <w:rsid w:val="00834CED"/>
    <w:rsid w:val="0083546D"/>
    <w:rsid w:val="00835C1A"/>
    <w:rsid w:val="008364CC"/>
    <w:rsid w:val="008377FD"/>
    <w:rsid w:val="00837F7E"/>
    <w:rsid w:val="008404F6"/>
    <w:rsid w:val="008407C4"/>
    <w:rsid w:val="00841624"/>
    <w:rsid w:val="00841B86"/>
    <w:rsid w:val="00842308"/>
    <w:rsid w:val="00842EA1"/>
    <w:rsid w:val="00842F35"/>
    <w:rsid w:val="00842F8A"/>
    <w:rsid w:val="00844051"/>
    <w:rsid w:val="00844860"/>
    <w:rsid w:val="00845E40"/>
    <w:rsid w:val="00846047"/>
    <w:rsid w:val="00846C3A"/>
    <w:rsid w:val="00847366"/>
    <w:rsid w:val="00847CBD"/>
    <w:rsid w:val="00850989"/>
    <w:rsid w:val="008512BA"/>
    <w:rsid w:val="008522D6"/>
    <w:rsid w:val="00852AD4"/>
    <w:rsid w:val="008540D1"/>
    <w:rsid w:val="008551EF"/>
    <w:rsid w:val="008551F9"/>
    <w:rsid w:val="0085640E"/>
    <w:rsid w:val="00856C10"/>
    <w:rsid w:val="00857579"/>
    <w:rsid w:val="00857AF2"/>
    <w:rsid w:val="0086035D"/>
    <w:rsid w:val="00860848"/>
    <w:rsid w:val="00860D1F"/>
    <w:rsid w:val="008611B9"/>
    <w:rsid w:val="00861B09"/>
    <w:rsid w:val="008629D2"/>
    <w:rsid w:val="0086323C"/>
    <w:rsid w:val="008638E9"/>
    <w:rsid w:val="00863CC1"/>
    <w:rsid w:val="00864606"/>
    <w:rsid w:val="0086504F"/>
    <w:rsid w:val="00865082"/>
    <w:rsid w:val="008650F1"/>
    <w:rsid w:val="00865E5E"/>
    <w:rsid w:val="008660F9"/>
    <w:rsid w:val="00866282"/>
    <w:rsid w:val="008663E9"/>
    <w:rsid w:val="00867F97"/>
    <w:rsid w:val="00867FE9"/>
    <w:rsid w:val="00870840"/>
    <w:rsid w:val="0087096D"/>
    <w:rsid w:val="00870CB1"/>
    <w:rsid w:val="00870E80"/>
    <w:rsid w:val="008717C5"/>
    <w:rsid w:val="0087184A"/>
    <w:rsid w:val="00872944"/>
    <w:rsid w:val="00872C15"/>
    <w:rsid w:val="0087341F"/>
    <w:rsid w:val="0087378D"/>
    <w:rsid w:val="00873801"/>
    <w:rsid w:val="0087409F"/>
    <w:rsid w:val="008745EC"/>
    <w:rsid w:val="0087593E"/>
    <w:rsid w:val="00875D10"/>
    <w:rsid w:val="0087601A"/>
    <w:rsid w:val="00876031"/>
    <w:rsid w:val="00876476"/>
    <w:rsid w:val="00876917"/>
    <w:rsid w:val="00876DA6"/>
    <w:rsid w:val="008808FE"/>
    <w:rsid w:val="00880E44"/>
    <w:rsid w:val="00880F0C"/>
    <w:rsid w:val="008811CB"/>
    <w:rsid w:val="00881969"/>
    <w:rsid w:val="00881D08"/>
    <w:rsid w:val="0088265F"/>
    <w:rsid w:val="00883CEC"/>
    <w:rsid w:val="008841A0"/>
    <w:rsid w:val="0088464B"/>
    <w:rsid w:val="00884927"/>
    <w:rsid w:val="00884C71"/>
    <w:rsid w:val="00885078"/>
    <w:rsid w:val="00885156"/>
    <w:rsid w:val="0088605A"/>
    <w:rsid w:val="008864F1"/>
    <w:rsid w:val="00886ADB"/>
    <w:rsid w:val="00887203"/>
    <w:rsid w:val="00890106"/>
    <w:rsid w:val="008909E2"/>
    <w:rsid w:val="00890A1A"/>
    <w:rsid w:val="00891034"/>
    <w:rsid w:val="008910CB"/>
    <w:rsid w:val="008916F8"/>
    <w:rsid w:val="00891BB1"/>
    <w:rsid w:val="008925B3"/>
    <w:rsid w:val="0089277F"/>
    <w:rsid w:val="00892AD2"/>
    <w:rsid w:val="00894453"/>
    <w:rsid w:val="00895626"/>
    <w:rsid w:val="00895841"/>
    <w:rsid w:val="0089756F"/>
    <w:rsid w:val="008A021C"/>
    <w:rsid w:val="008A0253"/>
    <w:rsid w:val="008A04B5"/>
    <w:rsid w:val="008A0545"/>
    <w:rsid w:val="008A0CEF"/>
    <w:rsid w:val="008A0FE9"/>
    <w:rsid w:val="008A13B7"/>
    <w:rsid w:val="008A1DEA"/>
    <w:rsid w:val="008A233A"/>
    <w:rsid w:val="008A2737"/>
    <w:rsid w:val="008A2E1B"/>
    <w:rsid w:val="008A2EA3"/>
    <w:rsid w:val="008A4105"/>
    <w:rsid w:val="008A4125"/>
    <w:rsid w:val="008A4342"/>
    <w:rsid w:val="008A446C"/>
    <w:rsid w:val="008A5526"/>
    <w:rsid w:val="008A58E1"/>
    <w:rsid w:val="008A633F"/>
    <w:rsid w:val="008A6365"/>
    <w:rsid w:val="008A6DE4"/>
    <w:rsid w:val="008A74CC"/>
    <w:rsid w:val="008B0A1E"/>
    <w:rsid w:val="008B0A24"/>
    <w:rsid w:val="008B1282"/>
    <w:rsid w:val="008B2180"/>
    <w:rsid w:val="008B2988"/>
    <w:rsid w:val="008B2D99"/>
    <w:rsid w:val="008B2DBF"/>
    <w:rsid w:val="008B4924"/>
    <w:rsid w:val="008B4950"/>
    <w:rsid w:val="008B4D32"/>
    <w:rsid w:val="008B5022"/>
    <w:rsid w:val="008B5052"/>
    <w:rsid w:val="008B5A80"/>
    <w:rsid w:val="008B61F9"/>
    <w:rsid w:val="008B6B69"/>
    <w:rsid w:val="008B7CE2"/>
    <w:rsid w:val="008B7E3A"/>
    <w:rsid w:val="008C08B5"/>
    <w:rsid w:val="008C0986"/>
    <w:rsid w:val="008C184C"/>
    <w:rsid w:val="008C1A97"/>
    <w:rsid w:val="008C1F93"/>
    <w:rsid w:val="008C2B37"/>
    <w:rsid w:val="008C2EFA"/>
    <w:rsid w:val="008C3387"/>
    <w:rsid w:val="008C3844"/>
    <w:rsid w:val="008C4EBA"/>
    <w:rsid w:val="008C4F02"/>
    <w:rsid w:val="008C4F0B"/>
    <w:rsid w:val="008C50A9"/>
    <w:rsid w:val="008C5F03"/>
    <w:rsid w:val="008C6217"/>
    <w:rsid w:val="008C6D6B"/>
    <w:rsid w:val="008C732F"/>
    <w:rsid w:val="008C7BBB"/>
    <w:rsid w:val="008D1333"/>
    <w:rsid w:val="008D146A"/>
    <w:rsid w:val="008D233C"/>
    <w:rsid w:val="008D3E52"/>
    <w:rsid w:val="008D3FD6"/>
    <w:rsid w:val="008D47CB"/>
    <w:rsid w:val="008D4EAC"/>
    <w:rsid w:val="008D544A"/>
    <w:rsid w:val="008D54AF"/>
    <w:rsid w:val="008D58D7"/>
    <w:rsid w:val="008D59A4"/>
    <w:rsid w:val="008D5ABA"/>
    <w:rsid w:val="008D65CC"/>
    <w:rsid w:val="008D675A"/>
    <w:rsid w:val="008D68D5"/>
    <w:rsid w:val="008D6CE3"/>
    <w:rsid w:val="008D7093"/>
    <w:rsid w:val="008D70F8"/>
    <w:rsid w:val="008D7111"/>
    <w:rsid w:val="008D741B"/>
    <w:rsid w:val="008D792F"/>
    <w:rsid w:val="008D7963"/>
    <w:rsid w:val="008D7A51"/>
    <w:rsid w:val="008D7E81"/>
    <w:rsid w:val="008E05CE"/>
    <w:rsid w:val="008E05D6"/>
    <w:rsid w:val="008E0D77"/>
    <w:rsid w:val="008E12E4"/>
    <w:rsid w:val="008E15AA"/>
    <w:rsid w:val="008E17CE"/>
    <w:rsid w:val="008E1C0B"/>
    <w:rsid w:val="008E3085"/>
    <w:rsid w:val="008E372F"/>
    <w:rsid w:val="008E395A"/>
    <w:rsid w:val="008E398A"/>
    <w:rsid w:val="008E39D4"/>
    <w:rsid w:val="008E3F34"/>
    <w:rsid w:val="008E5FDD"/>
    <w:rsid w:val="008E633D"/>
    <w:rsid w:val="008E679B"/>
    <w:rsid w:val="008E7C76"/>
    <w:rsid w:val="008F03DA"/>
    <w:rsid w:val="008F07E5"/>
    <w:rsid w:val="008F0D00"/>
    <w:rsid w:val="008F0E8D"/>
    <w:rsid w:val="008F0FA9"/>
    <w:rsid w:val="008F11BB"/>
    <w:rsid w:val="008F173D"/>
    <w:rsid w:val="008F18CD"/>
    <w:rsid w:val="008F32D5"/>
    <w:rsid w:val="008F3C48"/>
    <w:rsid w:val="008F4BA2"/>
    <w:rsid w:val="008F4D8C"/>
    <w:rsid w:val="008F6C1B"/>
    <w:rsid w:val="008F71CF"/>
    <w:rsid w:val="008F7CB7"/>
    <w:rsid w:val="008F7E11"/>
    <w:rsid w:val="00900037"/>
    <w:rsid w:val="00900D61"/>
    <w:rsid w:val="0090152A"/>
    <w:rsid w:val="00901D41"/>
    <w:rsid w:val="00901EB9"/>
    <w:rsid w:val="00902152"/>
    <w:rsid w:val="009022D0"/>
    <w:rsid w:val="00902B18"/>
    <w:rsid w:val="00905208"/>
    <w:rsid w:val="009059CF"/>
    <w:rsid w:val="0090755E"/>
    <w:rsid w:val="00910120"/>
    <w:rsid w:val="00911E8E"/>
    <w:rsid w:val="009124BE"/>
    <w:rsid w:val="009124E4"/>
    <w:rsid w:val="009124E8"/>
    <w:rsid w:val="0091270F"/>
    <w:rsid w:val="009127D2"/>
    <w:rsid w:val="009127EE"/>
    <w:rsid w:val="00912D1C"/>
    <w:rsid w:val="00913AA0"/>
    <w:rsid w:val="00913DFF"/>
    <w:rsid w:val="0091534E"/>
    <w:rsid w:val="0091551F"/>
    <w:rsid w:val="00915835"/>
    <w:rsid w:val="0091712A"/>
    <w:rsid w:val="009172D6"/>
    <w:rsid w:val="00920460"/>
    <w:rsid w:val="009204DA"/>
    <w:rsid w:val="009207E3"/>
    <w:rsid w:val="00920A33"/>
    <w:rsid w:val="00920CB6"/>
    <w:rsid w:val="00921035"/>
    <w:rsid w:val="009220A1"/>
    <w:rsid w:val="00922E5B"/>
    <w:rsid w:val="00923393"/>
    <w:rsid w:val="0092436B"/>
    <w:rsid w:val="0092497F"/>
    <w:rsid w:val="00924FBE"/>
    <w:rsid w:val="00926A04"/>
    <w:rsid w:val="009274C2"/>
    <w:rsid w:val="00927F0A"/>
    <w:rsid w:val="0093080A"/>
    <w:rsid w:val="009310DE"/>
    <w:rsid w:val="0093160E"/>
    <w:rsid w:val="00931CE6"/>
    <w:rsid w:val="00932559"/>
    <w:rsid w:val="00933367"/>
    <w:rsid w:val="00933887"/>
    <w:rsid w:val="009344DD"/>
    <w:rsid w:val="00934620"/>
    <w:rsid w:val="009348F5"/>
    <w:rsid w:val="0093564B"/>
    <w:rsid w:val="0093589C"/>
    <w:rsid w:val="00936EF8"/>
    <w:rsid w:val="0093720B"/>
    <w:rsid w:val="00941DDF"/>
    <w:rsid w:val="0094264D"/>
    <w:rsid w:val="00942B76"/>
    <w:rsid w:val="009435D4"/>
    <w:rsid w:val="009442A2"/>
    <w:rsid w:val="0094566A"/>
    <w:rsid w:val="009457B2"/>
    <w:rsid w:val="00945CD3"/>
    <w:rsid w:val="00947017"/>
    <w:rsid w:val="009478F7"/>
    <w:rsid w:val="00947CFD"/>
    <w:rsid w:val="00951210"/>
    <w:rsid w:val="009520D3"/>
    <w:rsid w:val="009521A1"/>
    <w:rsid w:val="0095242B"/>
    <w:rsid w:val="00952918"/>
    <w:rsid w:val="00953464"/>
    <w:rsid w:val="0095404C"/>
    <w:rsid w:val="009545C2"/>
    <w:rsid w:val="00954E29"/>
    <w:rsid w:val="00955938"/>
    <w:rsid w:val="00955D41"/>
    <w:rsid w:val="00956A9E"/>
    <w:rsid w:val="0095720F"/>
    <w:rsid w:val="0095757A"/>
    <w:rsid w:val="00957E9A"/>
    <w:rsid w:val="009611AA"/>
    <w:rsid w:val="0096172F"/>
    <w:rsid w:val="00961CB2"/>
    <w:rsid w:val="00961DBA"/>
    <w:rsid w:val="00962531"/>
    <w:rsid w:val="009628D5"/>
    <w:rsid w:val="00962C16"/>
    <w:rsid w:val="00963AB5"/>
    <w:rsid w:val="00963E24"/>
    <w:rsid w:val="0096471E"/>
    <w:rsid w:val="00964EF8"/>
    <w:rsid w:val="00965ECC"/>
    <w:rsid w:val="00967486"/>
    <w:rsid w:val="0096748C"/>
    <w:rsid w:val="009679BB"/>
    <w:rsid w:val="00970019"/>
    <w:rsid w:val="00970246"/>
    <w:rsid w:val="0097043D"/>
    <w:rsid w:val="00970C63"/>
    <w:rsid w:val="009718F6"/>
    <w:rsid w:val="00971CB4"/>
    <w:rsid w:val="009728A0"/>
    <w:rsid w:val="00972A5E"/>
    <w:rsid w:val="009731F4"/>
    <w:rsid w:val="00973816"/>
    <w:rsid w:val="00973A19"/>
    <w:rsid w:val="00973AF0"/>
    <w:rsid w:val="00973E04"/>
    <w:rsid w:val="00973E2C"/>
    <w:rsid w:val="00974321"/>
    <w:rsid w:val="00974376"/>
    <w:rsid w:val="009747A9"/>
    <w:rsid w:val="009749E8"/>
    <w:rsid w:val="009757BD"/>
    <w:rsid w:val="00976974"/>
    <w:rsid w:val="00981FD3"/>
    <w:rsid w:val="00982E15"/>
    <w:rsid w:val="00983715"/>
    <w:rsid w:val="00983931"/>
    <w:rsid w:val="0098398C"/>
    <w:rsid w:val="00983B34"/>
    <w:rsid w:val="0098457B"/>
    <w:rsid w:val="00984972"/>
    <w:rsid w:val="00985F5D"/>
    <w:rsid w:val="00985FDB"/>
    <w:rsid w:val="0098650E"/>
    <w:rsid w:val="009866F3"/>
    <w:rsid w:val="00987DB0"/>
    <w:rsid w:val="00987E00"/>
    <w:rsid w:val="00987F29"/>
    <w:rsid w:val="009905D3"/>
    <w:rsid w:val="009907A7"/>
    <w:rsid w:val="0099097B"/>
    <w:rsid w:val="00991618"/>
    <w:rsid w:val="00992464"/>
    <w:rsid w:val="009937B5"/>
    <w:rsid w:val="00993F53"/>
    <w:rsid w:val="009943EA"/>
    <w:rsid w:val="009948E6"/>
    <w:rsid w:val="009966AC"/>
    <w:rsid w:val="00996F0F"/>
    <w:rsid w:val="00997C86"/>
    <w:rsid w:val="009A0753"/>
    <w:rsid w:val="009A083F"/>
    <w:rsid w:val="009A0A01"/>
    <w:rsid w:val="009A0B13"/>
    <w:rsid w:val="009A184A"/>
    <w:rsid w:val="009A185F"/>
    <w:rsid w:val="009A1FC6"/>
    <w:rsid w:val="009A22CE"/>
    <w:rsid w:val="009A32EC"/>
    <w:rsid w:val="009A37BB"/>
    <w:rsid w:val="009A3E6E"/>
    <w:rsid w:val="009A3F00"/>
    <w:rsid w:val="009A402C"/>
    <w:rsid w:val="009A449E"/>
    <w:rsid w:val="009A4972"/>
    <w:rsid w:val="009A4C00"/>
    <w:rsid w:val="009A59AA"/>
    <w:rsid w:val="009A59D2"/>
    <w:rsid w:val="009A64C8"/>
    <w:rsid w:val="009A6A46"/>
    <w:rsid w:val="009A71F1"/>
    <w:rsid w:val="009A7644"/>
    <w:rsid w:val="009B00DB"/>
    <w:rsid w:val="009B07FE"/>
    <w:rsid w:val="009B136A"/>
    <w:rsid w:val="009B25D9"/>
    <w:rsid w:val="009B2E26"/>
    <w:rsid w:val="009B321B"/>
    <w:rsid w:val="009B3AAA"/>
    <w:rsid w:val="009B475A"/>
    <w:rsid w:val="009B4F4F"/>
    <w:rsid w:val="009B585E"/>
    <w:rsid w:val="009B620A"/>
    <w:rsid w:val="009B6470"/>
    <w:rsid w:val="009B73CE"/>
    <w:rsid w:val="009C08D9"/>
    <w:rsid w:val="009C0DFC"/>
    <w:rsid w:val="009C1C07"/>
    <w:rsid w:val="009C1EB1"/>
    <w:rsid w:val="009C25C5"/>
    <w:rsid w:val="009C3224"/>
    <w:rsid w:val="009C3CD2"/>
    <w:rsid w:val="009C4333"/>
    <w:rsid w:val="009C43FD"/>
    <w:rsid w:val="009C4719"/>
    <w:rsid w:val="009C4CD1"/>
    <w:rsid w:val="009C58A4"/>
    <w:rsid w:val="009C59B3"/>
    <w:rsid w:val="009C5CAD"/>
    <w:rsid w:val="009C65C8"/>
    <w:rsid w:val="009C72C6"/>
    <w:rsid w:val="009C7BBC"/>
    <w:rsid w:val="009C7E7F"/>
    <w:rsid w:val="009D0262"/>
    <w:rsid w:val="009D0D6F"/>
    <w:rsid w:val="009D1895"/>
    <w:rsid w:val="009D223A"/>
    <w:rsid w:val="009D23EE"/>
    <w:rsid w:val="009D24E0"/>
    <w:rsid w:val="009D290F"/>
    <w:rsid w:val="009D3B81"/>
    <w:rsid w:val="009D3CED"/>
    <w:rsid w:val="009D4F2B"/>
    <w:rsid w:val="009D5352"/>
    <w:rsid w:val="009D6843"/>
    <w:rsid w:val="009D694E"/>
    <w:rsid w:val="009D6E71"/>
    <w:rsid w:val="009D72E9"/>
    <w:rsid w:val="009E0C44"/>
    <w:rsid w:val="009E0C95"/>
    <w:rsid w:val="009E1D3D"/>
    <w:rsid w:val="009E2855"/>
    <w:rsid w:val="009E288B"/>
    <w:rsid w:val="009E2E8F"/>
    <w:rsid w:val="009E36FE"/>
    <w:rsid w:val="009E38B5"/>
    <w:rsid w:val="009E4D3D"/>
    <w:rsid w:val="009E4D6D"/>
    <w:rsid w:val="009E5689"/>
    <w:rsid w:val="009E5CBB"/>
    <w:rsid w:val="009E5E06"/>
    <w:rsid w:val="009E69B4"/>
    <w:rsid w:val="009E6E94"/>
    <w:rsid w:val="009E7CF0"/>
    <w:rsid w:val="009E7F64"/>
    <w:rsid w:val="009F0066"/>
    <w:rsid w:val="009F140D"/>
    <w:rsid w:val="009F2CFC"/>
    <w:rsid w:val="009F39C9"/>
    <w:rsid w:val="009F40F6"/>
    <w:rsid w:val="009F42AD"/>
    <w:rsid w:val="009F4343"/>
    <w:rsid w:val="009F4D36"/>
    <w:rsid w:val="009F6013"/>
    <w:rsid w:val="009F681A"/>
    <w:rsid w:val="009F6F0B"/>
    <w:rsid w:val="009F70DE"/>
    <w:rsid w:val="009F7613"/>
    <w:rsid w:val="009F762E"/>
    <w:rsid w:val="009F7B8A"/>
    <w:rsid w:val="009F7BC1"/>
    <w:rsid w:val="00A00245"/>
    <w:rsid w:val="00A005CC"/>
    <w:rsid w:val="00A01628"/>
    <w:rsid w:val="00A0177C"/>
    <w:rsid w:val="00A02426"/>
    <w:rsid w:val="00A03913"/>
    <w:rsid w:val="00A04A31"/>
    <w:rsid w:val="00A05580"/>
    <w:rsid w:val="00A06B3E"/>
    <w:rsid w:val="00A071D1"/>
    <w:rsid w:val="00A07899"/>
    <w:rsid w:val="00A106A6"/>
    <w:rsid w:val="00A10BDB"/>
    <w:rsid w:val="00A118D0"/>
    <w:rsid w:val="00A125B4"/>
    <w:rsid w:val="00A131C0"/>
    <w:rsid w:val="00A13294"/>
    <w:rsid w:val="00A13526"/>
    <w:rsid w:val="00A13D84"/>
    <w:rsid w:val="00A15907"/>
    <w:rsid w:val="00A159F1"/>
    <w:rsid w:val="00A16A3E"/>
    <w:rsid w:val="00A16F0D"/>
    <w:rsid w:val="00A1746A"/>
    <w:rsid w:val="00A17781"/>
    <w:rsid w:val="00A17A52"/>
    <w:rsid w:val="00A20BBA"/>
    <w:rsid w:val="00A2143A"/>
    <w:rsid w:val="00A215B8"/>
    <w:rsid w:val="00A21EFE"/>
    <w:rsid w:val="00A21F32"/>
    <w:rsid w:val="00A225FC"/>
    <w:rsid w:val="00A228A8"/>
    <w:rsid w:val="00A2335B"/>
    <w:rsid w:val="00A241C8"/>
    <w:rsid w:val="00A24984"/>
    <w:rsid w:val="00A24B88"/>
    <w:rsid w:val="00A24D13"/>
    <w:rsid w:val="00A24DB4"/>
    <w:rsid w:val="00A2550C"/>
    <w:rsid w:val="00A2550D"/>
    <w:rsid w:val="00A26336"/>
    <w:rsid w:val="00A26B7C"/>
    <w:rsid w:val="00A26FC4"/>
    <w:rsid w:val="00A2774B"/>
    <w:rsid w:val="00A2795F"/>
    <w:rsid w:val="00A31384"/>
    <w:rsid w:val="00A3215E"/>
    <w:rsid w:val="00A32F55"/>
    <w:rsid w:val="00A34500"/>
    <w:rsid w:val="00A34F6D"/>
    <w:rsid w:val="00A35751"/>
    <w:rsid w:val="00A3598C"/>
    <w:rsid w:val="00A35CF7"/>
    <w:rsid w:val="00A366D7"/>
    <w:rsid w:val="00A367A7"/>
    <w:rsid w:val="00A369B2"/>
    <w:rsid w:val="00A36B88"/>
    <w:rsid w:val="00A373E5"/>
    <w:rsid w:val="00A4015A"/>
    <w:rsid w:val="00A40201"/>
    <w:rsid w:val="00A40DD8"/>
    <w:rsid w:val="00A40E35"/>
    <w:rsid w:val="00A40F61"/>
    <w:rsid w:val="00A41157"/>
    <w:rsid w:val="00A41C88"/>
    <w:rsid w:val="00A42556"/>
    <w:rsid w:val="00A42EB6"/>
    <w:rsid w:val="00A4350F"/>
    <w:rsid w:val="00A44C92"/>
    <w:rsid w:val="00A44DBB"/>
    <w:rsid w:val="00A4577D"/>
    <w:rsid w:val="00A45806"/>
    <w:rsid w:val="00A4584C"/>
    <w:rsid w:val="00A45F9F"/>
    <w:rsid w:val="00A46001"/>
    <w:rsid w:val="00A46264"/>
    <w:rsid w:val="00A46B6C"/>
    <w:rsid w:val="00A46CEC"/>
    <w:rsid w:val="00A47A06"/>
    <w:rsid w:val="00A47A50"/>
    <w:rsid w:val="00A47B0D"/>
    <w:rsid w:val="00A50122"/>
    <w:rsid w:val="00A50402"/>
    <w:rsid w:val="00A50778"/>
    <w:rsid w:val="00A50AE5"/>
    <w:rsid w:val="00A51972"/>
    <w:rsid w:val="00A519AB"/>
    <w:rsid w:val="00A5256F"/>
    <w:rsid w:val="00A53A39"/>
    <w:rsid w:val="00A54613"/>
    <w:rsid w:val="00A54D2C"/>
    <w:rsid w:val="00A5588D"/>
    <w:rsid w:val="00A5679E"/>
    <w:rsid w:val="00A567FC"/>
    <w:rsid w:val="00A56923"/>
    <w:rsid w:val="00A571E2"/>
    <w:rsid w:val="00A57B93"/>
    <w:rsid w:val="00A57F75"/>
    <w:rsid w:val="00A606A5"/>
    <w:rsid w:val="00A6071B"/>
    <w:rsid w:val="00A6079E"/>
    <w:rsid w:val="00A6084D"/>
    <w:rsid w:val="00A60937"/>
    <w:rsid w:val="00A60A76"/>
    <w:rsid w:val="00A612EE"/>
    <w:rsid w:val="00A61593"/>
    <w:rsid w:val="00A615E7"/>
    <w:rsid w:val="00A61B7E"/>
    <w:rsid w:val="00A62E1C"/>
    <w:rsid w:val="00A62F60"/>
    <w:rsid w:val="00A63431"/>
    <w:rsid w:val="00A63CEF"/>
    <w:rsid w:val="00A63EB9"/>
    <w:rsid w:val="00A6442C"/>
    <w:rsid w:val="00A65219"/>
    <w:rsid w:val="00A6526C"/>
    <w:rsid w:val="00A65410"/>
    <w:rsid w:val="00A65AEC"/>
    <w:rsid w:val="00A65BC6"/>
    <w:rsid w:val="00A65FD6"/>
    <w:rsid w:val="00A669B3"/>
    <w:rsid w:val="00A6702A"/>
    <w:rsid w:val="00A671F1"/>
    <w:rsid w:val="00A67444"/>
    <w:rsid w:val="00A67E9D"/>
    <w:rsid w:val="00A67FA7"/>
    <w:rsid w:val="00A7058D"/>
    <w:rsid w:val="00A70970"/>
    <w:rsid w:val="00A71250"/>
    <w:rsid w:val="00A7168E"/>
    <w:rsid w:val="00A71E40"/>
    <w:rsid w:val="00A71FBF"/>
    <w:rsid w:val="00A72875"/>
    <w:rsid w:val="00A72CF8"/>
    <w:rsid w:val="00A73DCF"/>
    <w:rsid w:val="00A7410F"/>
    <w:rsid w:val="00A7485D"/>
    <w:rsid w:val="00A74AE4"/>
    <w:rsid w:val="00A753E4"/>
    <w:rsid w:val="00A754DB"/>
    <w:rsid w:val="00A75CD9"/>
    <w:rsid w:val="00A75DEE"/>
    <w:rsid w:val="00A75FDD"/>
    <w:rsid w:val="00A76A0E"/>
    <w:rsid w:val="00A779A3"/>
    <w:rsid w:val="00A77DF5"/>
    <w:rsid w:val="00A80368"/>
    <w:rsid w:val="00A8077E"/>
    <w:rsid w:val="00A80F32"/>
    <w:rsid w:val="00A81740"/>
    <w:rsid w:val="00A82078"/>
    <w:rsid w:val="00A82601"/>
    <w:rsid w:val="00A829BB"/>
    <w:rsid w:val="00A8318D"/>
    <w:rsid w:val="00A83D5D"/>
    <w:rsid w:val="00A8432B"/>
    <w:rsid w:val="00A84707"/>
    <w:rsid w:val="00A84A2B"/>
    <w:rsid w:val="00A84A38"/>
    <w:rsid w:val="00A84AD6"/>
    <w:rsid w:val="00A86173"/>
    <w:rsid w:val="00A86CAC"/>
    <w:rsid w:val="00A87264"/>
    <w:rsid w:val="00A87B3A"/>
    <w:rsid w:val="00A902BF"/>
    <w:rsid w:val="00A91A88"/>
    <w:rsid w:val="00A91CAA"/>
    <w:rsid w:val="00A91E15"/>
    <w:rsid w:val="00A91E3B"/>
    <w:rsid w:val="00A9253A"/>
    <w:rsid w:val="00A92584"/>
    <w:rsid w:val="00A928D0"/>
    <w:rsid w:val="00A9351D"/>
    <w:rsid w:val="00A9397A"/>
    <w:rsid w:val="00A9530C"/>
    <w:rsid w:val="00A95682"/>
    <w:rsid w:val="00A96071"/>
    <w:rsid w:val="00A96736"/>
    <w:rsid w:val="00A96774"/>
    <w:rsid w:val="00A9713F"/>
    <w:rsid w:val="00A9785A"/>
    <w:rsid w:val="00A97C65"/>
    <w:rsid w:val="00A97F04"/>
    <w:rsid w:val="00AA0FED"/>
    <w:rsid w:val="00AA145D"/>
    <w:rsid w:val="00AA1C88"/>
    <w:rsid w:val="00AA29E2"/>
    <w:rsid w:val="00AA3925"/>
    <w:rsid w:val="00AA4428"/>
    <w:rsid w:val="00AA4557"/>
    <w:rsid w:val="00AA4710"/>
    <w:rsid w:val="00AA4A82"/>
    <w:rsid w:val="00AA5130"/>
    <w:rsid w:val="00AA56CD"/>
    <w:rsid w:val="00AA5CBE"/>
    <w:rsid w:val="00AA67DE"/>
    <w:rsid w:val="00AA7019"/>
    <w:rsid w:val="00AA78A7"/>
    <w:rsid w:val="00AA793D"/>
    <w:rsid w:val="00AA7B2E"/>
    <w:rsid w:val="00AB0171"/>
    <w:rsid w:val="00AB05F3"/>
    <w:rsid w:val="00AB0C2F"/>
    <w:rsid w:val="00AB16BF"/>
    <w:rsid w:val="00AB260F"/>
    <w:rsid w:val="00AB28CC"/>
    <w:rsid w:val="00AB31FD"/>
    <w:rsid w:val="00AB362B"/>
    <w:rsid w:val="00AB3A13"/>
    <w:rsid w:val="00AB3E0C"/>
    <w:rsid w:val="00AB4665"/>
    <w:rsid w:val="00AB4E2E"/>
    <w:rsid w:val="00AB54AC"/>
    <w:rsid w:val="00AB6B6A"/>
    <w:rsid w:val="00AB791A"/>
    <w:rsid w:val="00AB7C0E"/>
    <w:rsid w:val="00AC0C1F"/>
    <w:rsid w:val="00AC1068"/>
    <w:rsid w:val="00AC12D1"/>
    <w:rsid w:val="00AC1766"/>
    <w:rsid w:val="00AC210F"/>
    <w:rsid w:val="00AC2637"/>
    <w:rsid w:val="00AC3196"/>
    <w:rsid w:val="00AC32FD"/>
    <w:rsid w:val="00AC3471"/>
    <w:rsid w:val="00AC3DDB"/>
    <w:rsid w:val="00AC484F"/>
    <w:rsid w:val="00AC516E"/>
    <w:rsid w:val="00AC6134"/>
    <w:rsid w:val="00AC62C7"/>
    <w:rsid w:val="00AC7BEF"/>
    <w:rsid w:val="00AD1E15"/>
    <w:rsid w:val="00AD2100"/>
    <w:rsid w:val="00AD250E"/>
    <w:rsid w:val="00AD28FC"/>
    <w:rsid w:val="00AD2BD0"/>
    <w:rsid w:val="00AD4DAC"/>
    <w:rsid w:val="00AD5288"/>
    <w:rsid w:val="00AD5793"/>
    <w:rsid w:val="00AD58CD"/>
    <w:rsid w:val="00AD5A83"/>
    <w:rsid w:val="00AD610A"/>
    <w:rsid w:val="00AD6382"/>
    <w:rsid w:val="00AD6594"/>
    <w:rsid w:val="00AD6953"/>
    <w:rsid w:val="00AD7913"/>
    <w:rsid w:val="00AE07DF"/>
    <w:rsid w:val="00AE11CE"/>
    <w:rsid w:val="00AE1203"/>
    <w:rsid w:val="00AE1437"/>
    <w:rsid w:val="00AE1B91"/>
    <w:rsid w:val="00AE2160"/>
    <w:rsid w:val="00AE250F"/>
    <w:rsid w:val="00AE2807"/>
    <w:rsid w:val="00AE3583"/>
    <w:rsid w:val="00AE510D"/>
    <w:rsid w:val="00AE53B4"/>
    <w:rsid w:val="00AE5A52"/>
    <w:rsid w:val="00AE6364"/>
    <w:rsid w:val="00AE67A2"/>
    <w:rsid w:val="00AE6B21"/>
    <w:rsid w:val="00AE6CC9"/>
    <w:rsid w:val="00AE7452"/>
    <w:rsid w:val="00AE7540"/>
    <w:rsid w:val="00AE7975"/>
    <w:rsid w:val="00AE7BFB"/>
    <w:rsid w:val="00AF0613"/>
    <w:rsid w:val="00AF084D"/>
    <w:rsid w:val="00AF179E"/>
    <w:rsid w:val="00AF1AA7"/>
    <w:rsid w:val="00AF20B0"/>
    <w:rsid w:val="00AF29DE"/>
    <w:rsid w:val="00AF33F5"/>
    <w:rsid w:val="00AF3CB8"/>
    <w:rsid w:val="00AF46AA"/>
    <w:rsid w:val="00AF48A4"/>
    <w:rsid w:val="00AF4CA9"/>
    <w:rsid w:val="00AF5C62"/>
    <w:rsid w:val="00AF797B"/>
    <w:rsid w:val="00B0202E"/>
    <w:rsid w:val="00B025D9"/>
    <w:rsid w:val="00B0335A"/>
    <w:rsid w:val="00B03661"/>
    <w:rsid w:val="00B0389D"/>
    <w:rsid w:val="00B0402C"/>
    <w:rsid w:val="00B044D8"/>
    <w:rsid w:val="00B04E7A"/>
    <w:rsid w:val="00B052F9"/>
    <w:rsid w:val="00B062F8"/>
    <w:rsid w:val="00B064AA"/>
    <w:rsid w:val="00B06F90"/>
    <w:rsid w:val="00B0722C"/>
    <w:rsid w:val="00B10258"/>
    <w:rsid w:val="00B121A0"/>
    <w:rsid w:val="00B123D1"/>
    <w:rsid w:val="00B12CC1"/>
    <w:rsid w:val="00B1311E"/>
    <w:rsid w:val="00B1316D"/>
    <w:rsid w:val="00B14FE9"/>
    <w:rsid w:val="00B15056"/>
    <w:rsid w:val="00B15CE2"/>
    <w:rsid w:val="00B165F4"/>
    <w:rsid w:val="00B16B98"/>
    <w:rsid w:val="00B16C1B"/>
    <w:rsid w:val="00B179EB"/>
    <w:rsid w:val="00B17B31"/>
    <w:rsid w:val="00B17C75"/>
    <w:rsid w:val="00B17DF0"/>
    <w:rsid w:val="00B2019E"/>
    <w:rsid w:val="00B20BF6"/>
    <w:rsid w:val="00B20CE7"/>
    <w:rsid w:val="00B2119B"/>
    <w:rsid w:val="00B218FE"/>
    <w:rsid w:val="00B21925"/>
    <w:rsid w:val="00B2573A"/>
    <w:rsid w:val="00B26719"/>
    <w:rsid w:val="00B26796"/>
    <w:rsid w:val="00B26878"/>
    <w:rsid w:val="00B269DE"/>
    <w:rsid w:val="00B26A26"/>
    <w:rsid w:val="00B26B7C"/>
    <w:rsid w:val="00B26C1C"/>
    <w:rsid w:val="00B26D6B"/>
    <w:rsid w:val="00B276CB"/>
    <w:rsid w:val="00B310DD"/>
    <w:rsid w:val="00B31F26"/>
    <w:rsid w:val="00B322BE"/>
    <w:rsid w:val="00B32886"/>
    <w:rsid w:val="00B32A96"/>
    <w:rsid w:val="00B32C0F"/>
    <w:rsid w:val="00B32FE9"/>
    <w:rsid w:val="00B3319C"/>
    <w:rsid w:val="00B335F4"/>
    <w:rsid w:val="00B33E7A"/>
    <w:rsid w:val="00B36174"/>
    <w:rsid w:val="00B36493"/>
    <w:rsid w:val="00B364AA"/>
    <w:rsid w:val="00B37057"/>
    <w:rsid w:val="00B373F9"/>
    <w:rsid w:val="00B402DA"/>
    <w:rsid w:val="00B4041B"/>
    <w:rsid w:val="00B40622"/>
    <w:rsid w:val="00B43906"/>
    <w:rsid w:val="00B43B45"/>
    <w:rsid w:val="00B43D6D"/>
    <w:rsid w:val="00B43E43"/>
    <w:rsid w:val="00B43E76"/>
    <w:rsid w:val="00B448F9"/>
    <w:rsid w:val="00B44B72"/>
    <w:rsid w:val="00B45228"/>
    <w:rsid w:val="00B45C4A"/>
    <w:rsid w:val="00B4629C"/>
    <w:rsid w:val="00B462E2"/>
    <w:rsid w:val="00B46D83"/>
    <w:rsid w:val="00B4734D"/>
    <w:rsid w:val="00B4748D"/>
    <w:rsid w:val="00B510CB"/>
    <w:rsid w:val="00B513BE"/>
    <w:rsid w:val="00B5163C"/>
    <w:rsid w:val="00B5217D"/>
    <w:rsid w:val="00B524A0"/>
    <w:rsid w:val="00B524C8"/>
    <w:rsid w:val="00B5399D"/>
    <w:rsid w:val="00B544EF"/>
    <w:rsid w:val="00B5479B"/>
    <w:rsid w:val="00B54E67"/>
    <w:rsid w:val="00B55DCB"/>
    <w:rsid w:val="00B55E6D"/>
    <w:rsid w:val="00B5626A"/>
    <w:rsid w:val="00B564A6"/>
    <w:rsid w:val="00B60235"/>
    <w:rsid w:val="00B60276"/>
    <w:rsid w:val="00B610DF"/>
    <w:rsid w:val="00B62697"/>
    <w:rsid w:val="00B6281F"/>
    <w:rsid w:val="00B62C6F"/>
    <w:rsid w:val="00B62F7E"/>
    <w:rsid w:val="00B632DA"/>
    <w:rsid w:val="00B654CE"/>
    <w:rsid w:val="00B65F7E"/>
    <w:rsid w:val="00B66266"/>
    <w:rsid w:val="00B66694"/>
    <w:rsid w:val="00B6770C"/>
    <w:rsid w:val="00B67BB7"/>
    <w:rsid w:val="00B67D50"/>
    <w:rsid w:val="00B710BC"/>
    <w:rsid w:val="00B71170"/>
    <w:rsid w:val="00B71537"/>
    <w:rsid w:val="00B72827"/>
    <w:rsid w:val="00B7311D"/>
    <w:rsid w:val="00B74153"/>
    <w:rsid w:val="00B74484"/>
    <w:rsid w:val="00B746D4"/>
    <w:rsid w:val="00B74E7A"/>
    <w:rsid w:val="00B75357"/>
    <w:rsid w:val="00B759B6"/>
    <w:rsid w:val="00B75AA4"/>
    <w:rsid w:val="00B76628"/>
    <w:rsid w:val="00B77388"/>
    <w:rsid w:val="00B77435"/>
    <w:rsid w:val="00B779D0"/>
    <w:rsid w:val="00B77A98"/>
    <w:rsid w:val="00B807A5"/>
    <w:rsid w:val="00B80B7C"/>
    <w:rsid w:val="00B80E84"/>
    <w:rsid w:val="00B810FE"/>
    <w:rsid w:val="00B8158C"/>
    <w:rsid w:val="00B83093"/>
    <w:rsid w:val="00B8346D"/>
    <w:rsid w:val="00B83C0F"/>
    <w:rsid w:val="00B8453F"/>
    <w:rsid w:val="00B8461D"/>
    <w:rsid w:val="00B85034"/>
    <w:rsid w:val="00B8552F"/>
    <w:rsid w:val="00B85F39"/>
    <w:rsid w:val="00B861AF"/>
    <w:rsid w:val="00B8672B"/>
    <w:rsid w:val="00B87B4E"/>
    <w:rsid w:val="00B87C55"/>
    <w:rsid w:val="00B90198"/>
    <w:rsid w:val="00B90994"/>
    <w:rsid w:val="00B90D9E"/>
    <w:rsid w:val="00B9168D"/>
    <w:rsid w:val="00B91940"/>
    <w:rsid w:val="00B9200A"/>
    <w:rsid w:val="00B923CB"/>
    <w:rsid w:val="00B9307E"/>
    <w:rsid w:val="00B93632"/>
    <w:rsid w:val="00B93825"/>
    <w:rsid w:val="00B945E4"/>
    <w:rsid w:val="00B946D9"/>
    <w:rsid w:val="00B948C0"/>
    <w:rsid w:val="00B948F0"/>
    <w:rsid w:val="00B94B88"/>
    <w:rsid w:val="00B94C15"/>
    <w:rsid w:val="00B95022"/>
    <w:rsid w:val="00B95379"/>
    <w:rsid w:val="00B9600B"/>
    <w:rsid w:val="00B96588"/>
    <w:rsid w:val="00B97492"/>
    <w:rsid w:val="00B97D21"/>
    <w:rsid w:val="00B97F7B"/>
    <w:rsid w:val="00BA059B"/>
    <w:rsid w:val="00BA099E"/>
    <w:rsid w:val="00BA0A54"/>
    <w:rsid w:val="00BA0BCF"/>
    <w:rsid w:val="00BA12CA"/>
    <w:rsid w:val="00BA1BC9"/>
    <w:rsid w:val="00BA1CB6"/>
    <w:rsid w:val="00BA3004"/>
    <w:rsid w:val="00BA3D31"/>
    <w:rsid w:val="00BA4816"/>
    <w:rsid w:val="00BA48C3"/>
    <w:rsid w:val="00BA4B09"/>
    <w:rsid w:val="00BA4BD8"/>
    <w:rsid w:val="00BA4CE4"/>
    <w:rsid w:val="00BA5013"/>
    <w:rsid w:val="00BA5B07"/>
    <w:rsid w:val="00BA5BCD"/>
    <w:rsid w:val="00BA5E5C"/>
    <w:rsid w:val="00BA5EE4"/>
    <w:rsid w:val="00BA67B5"/>
    <w:rsid w:val="00BA681E"/>
    <w:rsid w:val="00BA6F3E"/>
    <w:rsid w:val="00BA7871"/>
    <w:rsid w:val="00BB07D2"/>
    <w:rsid w:val="00BB0C75"/>
    <w:rsid w:val="00BB0ED7"/>
    <w:rsid w:val="00BB0FF4"/>
    <w:rsid w:val="00BB203C"/>
    <w:rsid w:val="00BB217B"/>
    <w:rsid w:val="00BB2265"/>
    <w:rsid w:val="00BB302E"/>
    <w:rsid w:val="00BB4C51"/>
    <w:rsid w:val="00BB4DE7"/>
    <w:rsid w:val="00BB5022"/>
    <w:rsid w:val="00BB5C00"/>
    <w:rsid w:val="00BB63B1"/>
    <w:rsid w:val="00BB649E"/>
    <w:rsid w:val="00BB66A4"/>
    <w:rsid w:val="00BB74F3"/>
    <w:rsid w:val="00BC1046"/>
    <w:rsid w:val="00BC1094"/>
    <w:rsid w:val="00BC1448"/>
    <w:rsid w:val="00BC1A67"/>
    <w:rsid w:val="00BC1C4D"/>
    <w:rsid w:val="00BC1C91"/>
    <w:rsid w:val="00BC2291"/>
    <w:rsid w:val="00BC295B"/>
    <w:rsid w:val="00BC3EC2"/>
    <w:rsid w:val="00BC477D"/>
    <w:rsid w:val="00BC5861"/>
    <w:rsid w:val="00BC6061"/>
    <w:rsid w:val="00BC63E7"/>
    <w:rsid w:val="00BD06C1"/>
    <w:rsid w:val="00BD1876"/>
    <w:rsid w:val="00BD1D70"/>
    <w:rsid w:val="00BD255B"/>
    <w:rsid w:val="00BD2733"/>
    <w:rsid w:val="00BD2E54"/>
    <w:rsid w:val="00BD3415"/>
    <w:rsid w:val="00BD3576"/>
    <w:rsid w:val="00BD40B8"/>
    <w:rsid w:val="00BD478D"/>
    <w:rsid w:val="00BD53FF"/>
    <w:rsid w:val="00BD5B9E"/>
    <w:rsid w:val="00BD5EB5"/>
    <w:rsid w:val="00BD6325"/>
    <w:rsid w:val="00BD6479"/>
    <w:rsid w:val="00BD68AD"/>
    <w:rsid w:val="00BD73A9"/>
    <w:rsid w:val="00BD7F25"/>
    <w:rsid w:val="00BE0B55"/>
    <w:rsid w:val="00BE0B6B"/>
    <w:rsid w:val="00BE16E5"/>
    <w:rsid w:val="00BE2401"/>
    <w:rsid w:val="00BE283F"/>
    <w:rsid w:val="00BE3605"/>
    <w:rsid w:val="00BE3A42"/>
    <w:rsid w:val="00BE438C"/>
    <w:rsid w:val="00BE46E8"/>
    <w:rsid w:val="00BE515C"/>
    <w:rsid w:val="00BE6528"/>
    <w:rsid w:val="00BE6927"/>
    <w:rsid w:val="00BE6AA4"/>
    <w:rsid w:val="00BE7056"/>
    <w:rsid w:val="00BE70D5"/>
    <w:rsid w:val="00BE7D7B"/>
    <w:rsid w:val="00BF0019"/>
    <w:rsid w:val="00BF1A78"/>
    <w:rsid w:val="00BF1DA2"/>
    <w:rsid w:val="00BF1DBA"/>
    <w:rsid w:val="00BF1DFF"/>
    <w:rsid w:val="00BF22ED"/>
    <w:rsid w:val="00BF27CA"/>
    <w:rsid w:val="00BF3116"/>
    <w:rsid w:val="00BF3841"/>
    <w:rsid w:val="00BF3850"/>
    <w:rsid w:val="00BF3AF6"/>
    <w:rsid w:val="00BF5708"/>
    <w:rsid w:val="00BF5AED"/>
    <w:rsid w:val="00BF633E"/>
    <w:rsid w:val="00BF6B73"/>
    <w:rsid w:val="00BF6B7F"/>
    <w:rsid w:val="00BF73D9"/>
    <w:rsid w:val="00C001FA"/>
    <w:rsid w:val="00C00835"/>
    <w:rsid w:val="00C02A9F"/>
    <w:rsid w:val="00C02BD0"/>
    <w:rsid w:val="00C039F9"/>
    <w:rsid w:val="00C04F50"/>
    <w:rsid w:val="00C05548"/>
    <w:rsid w:val="00C05ED7"/>
    <w:rsid w:val="00C06BB3"/>
    <w:rsid w:val="00C0746E"/>
    <w:rsid w:val="00C104B1"/>
    <w:rsid w:val="00C11CF1"/>
    <w:rsid w:val="00C130C4"/>
    <w:rsid w:val="00C13666"/>
    <w:rsid w:val="00C13943"/>
    <w:rsid w:val="00C14B84"/>
    <w:rsid w:val="00C15C28"/>
    <w:rsid w:val="00C16279"/>
    <w:rsid w:val="00C16914"/>
    <w:rsid w:val="00C174C9"/>
    <w:rsid w:val="00C174F1"/>
    <w:rsid w:val="00C201ED"/>
    <w:rsid w:val="00C213BB"/>
    <w:rsid w:val="00C219B4"/>
    <w:rsid w:val="00C22B2A"/>
    <w:rsid w:val="00C23080"/>
    <w:rsid w:val="00C23198"/>
    <w:rsid w:val="00C23209"/>
    <w:rsid w:val="00C235E1"/>
    <w:rsid w:val="00C23B0C"/>
    <w:rsid w:val="00C246F3"/>
    <w:rsid w:val="00C247C2"/>
    <w:rsid w:val="00C258A8"/>
    <w:rsid w:val="00C25B35"/>
    <w:rsid w:val="00C261DE"/>
    <w:rsid w:val="00C26545"/>
    <w:rsid w:val="00C269BA"/>
    <w:rsid w:val="00C26E78"/>
    <w:rsid w:val="00C3059F"/>
    <w:rsid w:val="00C30C7D"/>
    <w:rsid w:val="00C30D34"/>
    <w:rsid w:val="00C31376"/>
    <w:rsid w:val="00C3151C"/>
    <w:rsid w:val="00C31ABD"/>
    <w:rsid w:val="00C31CA5"/>
    <w:rsid w:val="00C3286B"/>
    <w:rsid w:val="00C336A2"/>
    <w:rsid w:val="00C33A6E"/>
    <w:rsid w:val="00C3411F"/>
    <w:rsid w:val="00C34A10"/>
    <w:rsid w:val="00C34AA5"/>
    <w:rsid w:val="00C34FDC"/>
    <w:rsid w:val="00C35003"/>
    <w:rsid w:val="00C3506D"/>
    <w:rsid w:val="00C36513"/>
    <w:rsid w:val="00C36C26"/>
    <w:rsid w:val="00C36DB2"/>
    <w:rsid w:val="00C403ED"/>
    <w:rsid w:val="00C40D56"/>
    <w:rsid w:val="00C42480"/>
    <w:rsid w:val="00C42892"/>
    <w:rsid w:val="00C42D4F"/>
    <w:rsid w:val="00C43373"/>
    <w:rsid w:val="00C4390F"/>
    <w:rsid w:val="00C445F4"/>
    <w:rsid w:val="00C44821"/>
    <w:rsid w:val="00C45701"/>
    <w:rsid w:val="00C45942"/>
    <w:rsid w:val="00C463AA"/>
    <w:rsid w:val="00C47309"/>
    <w:rsid w:val="00C47AA6"/>
    <w:rsid w:val="00C50DF5"/>
    <w:rsid w:val="00C51123"/>
    <w:rsid w:val="00C5171B"/>
    <w:rsid w:val="00C51BDA"/>
    <w:rsid w:val="00C51F35"/>
    <w:rsid w:val="00C52044"/>
    <w:rsid w:val="00C521FF"/>
    <w:rsid w:val="00C52538"/>
    <w:rsid w:val="00C52550"/>
    <w:rsid w:val="00C525BC"/>
    <w:rsid w:val="00C52975"/>
    <w:rsid w:val="00C53A65"/>
    <w:rsid w:val="00C554BE"/>
    <w:rsid w:val="00C55714"/>
    <w:rsid w:val="00C569BF"/>
    <w:rsid w:val="00C573AA"/>
    <w:rsid w:val="00C57E8A"/>
    <w:rsid w:val="00C61723"/>
    <w:rsid w:val="00C619AE"/>
    <w:rsid w:val="00C62112"/>
    <w:rsid w:val="00C62A83"/>
    <w:rsid w:val="00C62BE5"/>
    <w:rsid w:val="00C63457"/>
    <w:rsid w:val="00C639CB"/>
    <w:rsid w:val="00C63C52"/>
    <w:rsid w:val="00C647AB"/>
    <w:rsid w:val="00C64EC2"/>
    <w:rsid w:val="00C6504F"/>
    <w:rsid w:val="00C66B41"/>
    <w:rsid w:val="00C674B0"/>
    <w:rsid w:val="00C67592"/>
    <w:rsid w:val="00C675BF"/>
    <w:rsid w:val="00C67AC5"/>
    <w:rsid w:val="00C67B92"/>
    <w:rsid w:val="00C67CC3"/>
    <w:rsid w:val="00C67D8C"/>
    <w:rsid w:val="00C67EB4"/>
    <w:rsid w:val="00C712D8"/>
    <w:rsid w:val="00C71643"/>
    <w:rsid w:val="00C71FA8"/>
    <w:rsid w:val="00C72A32"/>
    <w:rsid w:val="00C734FF"/>
    <w:rsid w:val="00C73975"/>
    <w:rsid w:val="00C73F38"/>
    <w:rsid w:val="00C742CA"/>
    <w:rsid w:val="00C7446F"/>
    <w:rsid w:val="00C749C9"/>
    <w:rsid w:val="00C74FC2"/>
    <w:rsid w:val="00C751D5"/>
    <w:rsid w:val="00C76FBA"/>
    <w:rsid w:val="00C77B37"/>
    <w:rsid w:val="00C77EF3"/>
    <w:rsid w:val="00C80082"/>
    <w:rsid w:val="00C8103F"/>
    <w:rsid w:val="00C81864"/>
    <w:rsid w:val="00C8236D"/>
    <w:rsid w:val="00C82545"/>
    <w:rsid w:val="00C828EE"/>
    <w:rsid w:val="00C8323F"/>
    <w:rsid w:val="00C833A3"/>
    <w:rsid w:val="00C83794"/>
    <w:rsid w:val="00C83F3E"/>
    <w:rsid w:val="00C844ED"/>
    <w:rsid w:val="00C84695"/>
    <w:rsid w:val="00C858DA"/>
    <w:rsid w:val="00C85901"/>
    <w:rsid w:val="00C869AC"/>
    <w:rsid w:val="00C86D39"/>
    <w:rsid w:val="00C87376"/>
    <w:rsid w:val="00C90B60"/>
    <w:rsid w:val="00C90EB7"/>
    <w:rsid w:val="00C9173A"/>
    <w:rsid w:val="00C91D73"/>
    <w:rsid w:val="00C9223A"/>
    <w:rsid w:val="00C928C2"/>
    <w:rsid w:val="00C92CAF"/>
    <w:rsid w:val="00C93A67"/>
    <w:rsid w:val="00C93EDA"/>
    <w:rsid w:val="00C940AC"/>
    <w:rsid w:val="00C96314"/>
    <w:rsid w:val="00C96615"/>
    <w:rsid w:val="00C96A64"/>
    <w:rsid w:val="00C97C03"/>
    <w:rsid w:val="00CA0410"/>
    <w:rsid w:val="00CA0AF1"/>
    <w:rsid w:val="00CA1032"/>
    <w:rsid w:val="00CA1083"/>
    <w:rsid w:val="00CA21BA"/>
    <w:rsid w:val="00CA2B29"/>
    <w:rsid w:val="00CA3852"/>
    <w:rsid w:val="00CA3C5A"/>
    <w:rsid w:val="00CA4149"/>
    <w:rsid w:val="00CA5057"/>
    <w:rsid w:val="00CA5750"/>
    <w:rsid w:val="00CA63E0"/>
    <w:rsid w:val="00CA6DCA"/>
    <w:rsid w:val="00CA7951"/>
    <w:rsid w:val="00CA7ACC"/>
    <w:rsid w:val="00CB044C"/>
    <w:rsid w:val="00CB0861"/>
    <w:rsid w:val="00CB1673"/>
    <w:rsid w:val="00CB181B"/>
    <w:rsid w:val="00CB1BFC"/>
    <w:rsid w:val="00CB1D3F"/>
    <w:rsid w:val="00CB241B"/>
    <w:rsid w:val="00CB35D0"/>
    <w:rsid w:val="00CB4824"/>
    <w:rsid w:val="00CB64AD"/>
    <w:rsid w:val="00CB67DB"/>
    <w:rsid w:val="00CB6830"/>
    <w:rsid w:val="00CB6BE8"/>
    <w:rsid w:val="00CB6C92"/>
    <w:rsid w:val="00CB72BB"/>
    <w:rsid w:val="00CB75BF"/>
    <w:rsid w:val="00CB77A6"/>
    <w:rsid w:val="00CB7C3F"/>
    <w:rsid w:val="00CC0E72"/>
    <w:rsid w:val="00CC1129"/>
    <w:rsid w:val="00CC15BD"/>
    <w:rsid w:val="00CC16D4"/>
    <w:rsid w:val="00CC493C"/>
    <w:rsid w:val="00CC5560"/>
    <w:rsid w:val="00CC55AD"/>
    <w:rsid w:val="00CC5831"/>
    <w:rsid w:val="00CC5DFD"/>
    <w:rsid w:val="00CD00A8"/>
    <w:rsid w:val="00CD040D"/>
    <w:rsid w:val="00CD0D0E"/>
    <w:rsid w:val="00CD0DD8"/>
    <w:rsid w:val="00CD153B"/>
    <w:rsid w:val="00CD172D"/>
    <w:rsid w:val="00CD19C8"/>
    <w:rsid w:val="00CD19D0"/>
    <w:rsid w:val="00CD1AC5"/>
    <w:rsid w:val="00CD237D"/>
    <w:rsid w:val="00CD333E"/>
    <w:rsid w:val="00CD36ED"/>
    <w:rsid w:val="00CD3736"/>
    <w:rsid w:val="00CD482C"/>
    <w:rsid w:val="00CD576D"/>
    <w:rsid w:val="00CD62C5"/>
    <w:rsid w:val="00CD698C"/>
    <w:rsid w:val="00CD71BB"/>
    <w:rsid w:val="00CD732C"/>
    <w:rsid w:val="00CE01D5"/>
    <w:rsid w:val="00CE07B5"/>
    <w:rsid w:val="00CE0A86"/>
    <w:rsid w:val="00CE0ED7"/>
    <w:rsid w:val="00CE11C2"/>
    <w:rsid w:val="00CE1F41"/>
    <w:rsid w:val="00CE1FAF"/>
    <w:rsid w:val="00CE21D0"/>
    <w:rsid w:val="00CE251C"/>
    <w:rsid w:val="00CE299A"/>
    <w:rsid w:val="00CE35A2"/>
    <w:rsid w:val="00CE46E3"/>
    <w:rsid w:val="00CE5438"/>
    <w:rsid w:val="00CE5588"/>
    <w:rsid w:val="00CE5850"/>
    <w:rsid w:val="00CE639D"/>
    <w:rsid w:val="00CE65E3"/>
    <w:rsid w:val="00CE707B"/>
    <w:rsid w:val="00CE7425"/>
    <w:rsid w:val="00CE7D56"/>
    <w:rsid w:val="00CE7EF4"/>
    <w:rsid w:val="00CF014B"/>
    <w:rsid w:val="00CF0C9E"/>
    <w:rsid w:val="00CF0DC1"/>
    <w:rsid w:val="00CF0EF5"/>
    <w:rsid w:val="00CF0F5C"/>
    <w:rsid w:val="00CF1206"/>
    <w:rsid w:val="00CF1624"/>
    <w:rsid w:val="00CF1983"/>
    <w:rsid w:val="00CF22F9"/>
    <w:rsid w:val="00CF3268"/>
    <w:rsid w:val="00CF3805"/>
    <w:rsid w:val="00CF3A38"/>
    <w:rsid w:val="00CF3A41"/>
    <w:rsid w:val="00CF4062"/>
    <w:rsid w:val="00CF4295"/>
    <w:rsid w:val="00CF74BA"/>
    <w:rsid w:val="00CF7F4A"/>
    <w:rsid w:val="00D00979"/>
    <w:rsid w:val="00D01869"/>
    <w:rsid w:val="00D02021"/>
    <w:rsid w:val="00D022DA"/>
    <w:rsid w:val="00D02674"/>
    <w:rsid w:val="00D02E6A"/>
    <w:rsid w:val="00D02FF8"/>
    <w:rsid w:val="00D032A3"/>
    <w:rsid w:val="00D0472D"/>
    <w:rsid w:val="00D0577B"/>
    <w:rsid w:val="00D05ED6"/>
    <w:rsid w:val="00D069BA"/>
    <w:rsid w:val="00D06F1F"/>
    <w:rsid w:val="00D0749D"/>
    <w:rsid w:val="00D074E0"/>
    <w:rsid w:val="00D11B1B"/>
    <w:rsid w:val="00D121B2"/>
    <w:rsid w:val="00D12639"/>
    <w:rsid w:val="00D12ADF"/>
    <w:rsid w:val="00D1375F"/>
    <w:rsid w:val="00D13943"/>
    <w:rsid w:val="00D13C73"/>
    <w:rsid w:val="00D143C2"/>
    <w:rsid w:val="00D14CA8"/>
    <w:rsid w:val="00D14E1D"/>
    <w:rsid w:val="00D15073"/>
    <w:rsid w:val="00D15902"/>
    <w:rsid w:val="00D15DB7"/>
    <w:rsid w:val="00D15DD2"/>
    <w:rsid w:val="00D15F46"/>
    <w:rsid w:val="00D161DA"/>
    <w:rsid w:val="00D16898"/>
    <w:rsid w:val="00D17F3A"/>
    <w:rsid w:val="00D22153"/>
    <w:rsid w:val="00D22381"/>
    <w:rsid w:val="00D22942"/>
    <w:rsid w:val="00D22987"/>
    <w:rsid w:val="00D23294"/>
    <w:rsid w:val="00D236CD"/>
    <w:rsid w:val="00D242E9"/>
    <w:rsid w:val="00D25068"/>
    <w:rsid w:val="00D25677"/>
    <w:rsid w:val="00D268F3"/>
    <w:rsid w:val="00D26AB6"/>
    <w:rsid w:val="00D27A3B"/>
    <w:rsid w:val="00D27DDD"/>
    <w:rsid w:val="00D27F8F"/>
    <w:rsid w:val="00D32A0A"/>
    <w:rsid w:val="00D32C7C"/>
    <w:rsid w:val="00D3331F"/>
    <w:rsid w:val="00D33364"/>
    <w:rsid w:val="00D333D7"/>
    <w:rsid w:val="00D33B2C"/>
    <w:rsid w:val="00D34B8A"/>
    <w:rsid w:val="00D34DBB"/>
    <w:rsid w:val="00D34E7A"/>
    <w:rsid w:val="00D35F1E"/>
    <w:rsid w:val="00D369FC"/>
    <w:rsid w:val="00D37735"/>
    <w:rsid w:val="00D37835"/>
    <w:rsid w:val="00D37B7E"/>
    <w:rsid w:val="00D37DAA"/>
    <w:rsid w:val="00D406C1"/>
    <w:rsid w:val="00D41A98"/>
    <w:rsid w:val="00D41CD7"/>
    <w:rsid w:val="00D427E7"/>
    <w:rsid w:val="00D42817"/>
    <w:rsid w:val="00D428F7"/>
    <w:rsid w:val="00D42DFE"/>
    <w:rsid w:val="00D43A69"/>
    <w:rsid w:val="00D440E2"/>
    <w:rsid w:val="00D45914"/>
    <w:rsid w:val="00D45B5E"/>
    <w:rsid w:val="00D50088"/>
    <w:rsid w:val="00D504CB"/>
    <w:rsid w:val="00D50B49"/>
    <w:rsid w:val="00D50ED3"/>
    <w:rsid w:val="00D51967"/>
    <w:rsid w:val="00D52089"/>
    <w:rsid w:val="00D52830"/>
    <w:rsid w:val="00D53471"/>
    <w:rsid w:val="00D55283"/>
    <w:rsid w:val="00D55461"/>
    <w:rsid w:val="00D5575C"/>
    <w:rsid w:val="00D55A7F"/>
    <w:rsid w:val="00D55CC8"/>
    <w:rsid w:val="00D55D63"/>
    <w:rsid w:val="00D56C65"/>
    <w:rsid w:val="00D56D5A"/>
    <w:rsid w:val="00D56E65"/>
    <w:rsid w:val="00D5775F"/>
    <w:rsid w:val="00D60B2C"/>
    <w:rsid w:val="00D61C75"/>
    <w:rsid w:val="00D61CD2"/>
    <w:rsid w:val="00D64994"/>
    <w:rsid w:val="00D64B2C"/>
    <w:rsid w:val="00D64E78"/>
    <w:rsid w:val="00D64EAB"/>
    <w:rsid w:val="00D655BD"/>
    <w:rsid w:val="00D65FF7"/>
    <w:rsid w:val="00D66E6F"/>
    <w:rsid w:val="00D67650"/>
    <w:rsid w:val="00D67656"/>
    <w:rsid w:val="00D676B6"/>
    <w:rsid w:val="00D7034C"/>
    <w:rsid w:val="00D7101E"/>
    <w:rsid w:val="00D71DD8"/>
    <w:rsid w:val="00D71E43"/>
    <w:rsid w:val="00D735BE"/>
    <w:rsid w:val="00D73703"/>
    <w:rsid w:val="00D73810"/>
    <w:rsid w:val="00D73DBA"/>
    <w:rsid w:val="00D74843"/>
    <w:rsid w:val="00D74A25"/>
    <w:rsid w:val="00D756D4"/>
    <w:rsid w:val="00D75972"/>
    <w:rsid w:val="00D75F30"/>
    <w:rsid w:val="00D762BD"/>
    <w:rsid w:val="00D76936"/>
    <w:rsid w:val="00D76A66"/>
    <w:rsid w:val="00D76F8C"/>
    <w:rsid w:val="00D77328"/>
    <w:rsid w:val="00D77C95"/>
    <w:rsid w:val="00D77E4A"/>
    <w:rsid w:val="00D80396"/>
    <w:rsid w:val="00D80E6A"/>
    <w:rsid w:val="00D817F0"/>
    <w:rsid w:val="00D81AE4"/>
    <w:rsid w:val="00D824C5"/>
    <w:rsid w:val="00D82C53"/>
    <w:rsid w:val="00D82C92"/>
    <w:rsid w:val="00D84505"/>
    <w:rsid w:val="00D85C24"/>
    <w:rsid w:val="00D85DE9"/>
    <w:rsid w:val="00D86A98"/>
    <w:rsid w:val="00D86AD6"/>
    <w:rsid w:val="00D87AD4"/>
    <w:rsid w:val="00D87B66"/>
    <w:rsid w:val="00D903C3"/>
    <w:rsid w:val="00D904A4"/>
    <w:rsid w:val="00D907A1"/>
    <w:rsid w:val="00D91078"/>
    <w:rsid w:val="00D92045"/>
    <w:rsid w:val="00D92A98"/>
    <w:rsid w:val="00D93819"/>
    <w:rsid w:val="00D93F31"/>
    <w:rsid w:val="00D942D6"/>
    <w:rsid w:val="00D94625"/>
    <w:rsid w:val="00D94997"/>
    <w:rsid w:val="00D9525C"/>
    <w:rsid w:val="00D953A9"/>
    <w:rsid w:val="00D953D9"/>
    <w:rsid w:val="00D95963"/>
    <w:rsid w:val="00D9638E"/>
    <w:rsid w:val="00D9736F"/>
    <w:rsid w:val="00DA07CF"/>
    <w:rsid w:val="00DA1199"/>
    <w:rsid w:val="00DA16FD"/>
    <w:rsid w:val="00DA180B"/>
    <w:rsid w:val="00DA2E84"/>
    <w:rsid w:val="00DA4130"/>
    <w:rsid w:val="00DA41CD"/>
    <w:rsid w:val="00DA42B0"/>
    <w:rsid w:val="00DA49E4"/>
    <w:rsid w:val="00DA4FCA"/>
    <w:rsid w:val="00DA5208"/>
    <w:rsid w:val="00DA5861"/>
    <w:rsid w:val="00DA600C"/>
    <w:rsid w:val="00DA67AC"/>
    <w:rsid w:val="00DA6AE7"/>
    <w:rsid w:val="00DA7493"/>
    <w:rsid w:val="00DA75F4"/>
    <w:rsid w:val="00DB0582"/>
    <w:rsid w:val="00DB0B24"/>
    <w:rsid w:val="00DB1405"/>
    <w:rsid w:val="00DB22A0"/>
    <w:rsid w:val="00DB2970"/>
    <w:rsid w:val="00DB2EB7"/>
    <w:rsid w:val="00DB334E"/>
    <w:rsid w:val="00DB47D7"/>
    <w:rsid w:val="00DB57AF"/>
    <w:rsid w:val="00DB5E17"/>
    <w:rsid w:val="00DB670F"/>
    <w:rsid w:val="00DB6C1F"/>
    <w:rsid w:val="00DB729B"/>
    <w:rsid w:val="00DB7BAF"/>
    <w:rsid w:val="00DB7F9D"/>
    <w:rsid w:val="00DC0016"/>
    <w:rsid w:val="00DC056A"/>
    <w:rsid w:val="00DC19DE"/>
    <w:rsid w:val="00DC1A67"/>
    <w:rsid w:val="00DC1B54"/>
    <w:rsid w:val="00DC1BDD"/>
    <w:rsid w:val="00DC24A0"/>
    <w:rsid w:val="00DC2504"/>
    <w:rsid w:val="00DC33A4"/>
    <w:rsid w:val="00DC3542"/>
    <w:rsid w:val="00DC3B64"/>
    <w:rsid w:val="00DC3D56"/>
    <w:rsid w:val="00DC4CAE"/>
    <w:rsid w:val="00DC51D1"/>
    <w:rsid w:val="00DC56E1"/>
    <w:rsid w:val="00DC61DB"/>
    <w:rsid w:val="00DC6871"/>
    <w:rsid w:val="00DC6ADE"/>
    <w:rsid w:val="00DD0B91"/>
    <w:rsid w:val="00DD0DEF"/>
    <w:rsid w:val="00DD1532"/>
    <w:rsid w:val="00DD1850"/>
    <w:rsid w:val="00DD2668"/>
    <w:rsid w:val="00DD3000"/>
    <w:rsid w:val="00DD3015"/>
    <w:rsid w:val="00DD308D"/>
    <w:rsid w:val="00DD30FF"/>
    <w:rsid w:val="00DD38BF"/>
    <w:rsid w:val="00DD42D4"/>
    <w:rsid w:val="00DD4AE9"/>
    <w:rsid w:val="00DD5838"/>
    <w:rsid w:val="00DD5C19"/>
    <w:rsid w:val="00DD67C3"/>
    <w:rsid w:val="00DD6955"/>
    <w:rsid w:val="00DD6B1D"/>
    <w:rsid w:val="00DD72D0"/>
    <w:rsid w:val="00DD732E"/>
    <w:rsid w:val="00DD7A95"/>
    <w:rsid w:val="00DD7D86"/>
    <w:rsid w:val="00DE0502"/>
    <w:rsid w:val="00DE0614"/>
    <w:rsid w:val="00DE1AF2"/>
    <w:rsid w:val="00DE232C"/>
    <w:rsid w:val="00DE2576"/>
    <w:rsid w:val="00DE2D2F"/>
    <w:rsid w:val="00DE3472"/>
    <w:rsid w:val="00DE43BF"/>
    <w:rsid w:val="00DE4DA9"/>
    <w:rsid w:val="00DE5A44"/>
    <w:rsid w:val="00DE708E"/>
    <w:rsid w:val="00DE74C8"/>
    <w:rsid w:val="00DE75FE"/>
    <w:rsid w:val="00DE7F63"/>
    <w:rsid w:val="00DF0FED"/>
    <w:rsid w:val="00DF145B"/>
    <w:rsid w:val="00DF1E53"/>
    <w:rsid w:val="00DF230F"/>
    <w:rsid w:val="00DF26AD"/>
    <w:rsid w:val="00DF384B"/>
    <w:rsid w:val="00DF3F7C"/>
    <w:rsid w:val="00DF3FC2"/>
    <w:rsid w:val="00DF48EE"/>
    <w:rsid w:val="00DF4E93"/>
    <w:rsid w:val="00DF52E6"/>
    <w:rsid w:val="00DF52FB"/>
    <w:rsid w:val="00DF5FC9"/>
    <w:rsid w:val="00DF671B"/>
    <w:rsid w:val="00DF74B9"/>
    <w:rsid w:val="00E0017C"/>
    <w:rsid w:val="00E0067F"/>
    <w:rsid w:val="00E00DBA"/>
    <w:rsid w:val="00E00FAF"/>
    <w:rsid w:val="00E010BF"/>
    <w:rsid w:val="00E01811"/>
    <w:rsid w:val="00E01900"/>
    <w:rsid w:val="00E0221B"/>
    <w:rsid w:val="00E03588"/>
    <w:rsid w:val="00E04048"/>
    <w:rsid w:val="00E044AC"/>
    <w:rsid w:val="00E04EDD"/>
    <w:rsid w:val="00E05458"/>
    <w:rsid w:val="00E0592A"/>
    <w:rsid w:val="00E10742"/>
    <w:rsid w:val="00E11094"/>
    <w:rsid w:val="00E1183F"/>
    <w:rsid w:val="00E118BC"/>
    <w:rsid w:val="00E11922"/>
    <w:rsid w:val="00E12B2F"/>
    <w:rsid w:val="00E12BA1"/>
    <w:rsid w:val="00E13568"/>
    <w:rsid w:val="00E1395E"/>
    <w:rsid w:val="00E13FD5"/>
    <w:rsid w:val="00E14462"/>
    <w:rsid w:val="00E146ED"/>
    <w:rsid w:val="00E14A79"/>
    <w:rsid w:val="00E156A2"/>
    <w:rsid w:val="00E20330"/>
    <w:rsid w:val="00E206C5"/>
    <w:rsid w:val="00E20C13"/>
    <w:rsid w:val="00E21BAC"/>
    <w:rsid w:val="00E21F04"/>
    <w:rsid w:val="00E223E8"/>
    <w:rsid w:val="00E22DED"/>
    <w:rsid w:val="00E22F59"/>
    <w:rsid w:val="00E232ED"/>
    <w:rsid w:val="00E23665"/>
    <w:rsid w:val="00E23CAF"/>
    <w:rsid w:val="00E23FE0"/>
    <w:rsid w:val="00E243A6"/>
    <w:rsid w:val="00E24E7E"/>
    <w:rsid w:val="00E26954"/>
    <w:rsid w:val="00E2745D"/>
    <w:rsid w:val="00E27659"/>
    <w:rsid w:val="00E27883"/>
    <w:rsid w:val="00E27F35"/>
    <w:rsid w:val="00E27F5D"/>
    <w:rsid w:val="00E30FE4"/>
    <w:rsid w:val="00E3124A"/>
    <w:rsid w:val="00E31F13"/>
    <w:rsid w:val="00E32133"/>
    <w:rsid w:val="00E32246"/>
    <w:rsid w:val="00E32675"/>
    <w:rsid w:val="00E32A5D"/>
    <w:rsid w:val="00E3312C"/>
    <w:rsid w:val="00E3320D"/>
    <w:rsid w:val="00E33491"/>
    <w:rsid w:val="00E337B4"/>
    <w:rsid w:val="00E33C00"/>
    <w:rsid w:val="00E342E4"/>
    <w:rsid w:val="00E34937"/>
    <w:rsid w:val="00E357AF"/>
    <w:rsid w:val="00E357F1"/>
    <w:rsid w:val="00E3588A"/>
    <w:rsid w:val="00E35D69"/>
    <w:rsid w:val="00E36024"/>
    <w:rsid w:val="00E3618E"/>
    <w:rsid w:val="00E36930"/>
    <w:rsid w:val="00E37556"/>
    <w:rsid w:val="00E37DDF"/>
    <w:rsid w:val="00E41829"/>
    <w:rsid w:val="00E42095"/>
    <w:rsid w:val="00E42815"/>
    <w:rsid w:val="00E44A85"/>
    <w:rsid w:val="00E45D71"/>
    <w:rsid w:val="00E4662F"/>
    <w:rsid w:val="00E467BC"/>
    <w:rsid w:val="00E5052A"/>
    <w:rsid w:val="00E50B79"/>
    <w:rsid w:val="00E50B7B"/>
    <w:rsid w:val="00E50C6D"/>
    <w:rsid w:val="00E51F99"/>
    <w:rsid w:val="00E52EFF"/>
    <w:rsid w:val="00E53977"/>
    <w:rsid w:val="00E53E78"/>
    <w:rsid w:val="00E54102"/>
    <w:rsid w:val="00E5434A"/>
    <w:rsid w:val="00E55427"/>
    <w:rsid w:val="00E5597E"/>
    <w:rsid w:val="00E55ACC"/>
    <w:rsid w:val="00E56313"/>
    <w:rsid w:val="00E56654"/>
    <w:rsid w:val="00E56955"/>
    <w:rsid w:val="00E56EDD"/>
    <w:rsid w:val="00E60448"/>
    <w:rsid w:val="00E60504"/>
    <w:rsid w:val="00E60867"/>
    <w:rsid w:val="00E61280"/>
    <w:rsid w:val="00E618F4"/>
    <w:rsid w:val="00E62234"/>
    <w:rsid w:val="00E626C1"/>
    <w:rsid w:val="00E628B8"/>
    <w:rsid w:val="00E631CD"/>
    <w:rsid w:val="00E63FA8"/>
    <w:rsid w:val="00E644E9"/>
    <w:rsid w:val="00E66326"/>
    <w:rsid w:val="00E666CD"/>
    <w:rsid w:val="00E6744E"/>
    <w:rsid w:val="00E712B5"/>
    <w:rsid w:val="00E71442"/>
    <w:rsid w:val="00E71533"/>
    <w:rsid w:val="00E718E0"/>
    <w:rsid w:val="00E71BEA"/>
    <w:rsid w:val="00E71CA5"/>
    <w:rsid w:val="00E72361"/>
    <w:rsid w:val="00E72685"/>
    <w:rsid w:val="00E72F45"/>
    <w:rsid w:val="00E73710"/>
    <w:rsid w:val="00E738C2"/>
    <w:rsid w:val="00E73923"/>
    <w:rsid w:val="00E7493B"/>
    <w:rsid w:val="00E74957"/>
    <w:rsid w:val="00E7677C"/>
    <w:rsid w:val="00E76CE8"/>
    <w:rsid w:val="00E8025F"/>
    <w:rsid w:val="00E80809"/>
    <w:rsid w:val="00E80995"/>
    <w:rsid w:val="00E811BF"/>
    <w:rsid w:val="00E8164C"/>
    <w:rsid w:val="00E8199E"/>
    <w:rsid w:val="00E82D43"/>
    <w:rsid w:val="00E835F8"/>
    <w:rsid w:val="00E8380F"/>
    <w:rsid w:val="00E8389F"/>
    <w:rsid w:val="00E8454F"/>
    <w:rsid w:val="00E84BB0"/>
    <w:rsid w:val="00E853E9"/>
    <w:rsid w:val="00E858B9"/>
    <w:rsid w:val="00E85B79"/>
    <w:rsid w:val="00E85E4F"/>
    <w:rsid w:val="00E85EBA"/>
    <w:rsid w:val="00E86058"/>
    <w:rsid w:val="00E86BBC"/>
    <w:rsid w:val="00E87CA0"/>
    <w:rsid w:val="00E87CFC"/>
    <w:rsid w:val="00E904D3"/>
    <w:rsid w:val="00E90CCE"/>
    <w:rsid w:val="00E90D30"/>
    <w:rsid w:val="00E9125F"/>
    <w:rsid w:val="00E912CC"/>
    <w:rsid w:val="00E91DEF"/>
    <w:rsid w:val="00E91F08"/>
    <w:rsid w:val="00E929F0"/>
    <w:rsid w:val="00E92FDD"/>
    <w:rsid w:val="00E9360E"/>
    <w:rsid w:val="00E9405F"/>
    <w:rsid w:val="00E944BB"/>
    <w:rsid w:val="00E94D6A"/>
    <w:rsid w:val="00E94DC7"/>
    <w:rsid w:val="00E95BAB"/>
    <w:rsid w:val="00E95BC9"/>
    <w:rsid w:val="00E9757F"/>
    <w:rsid w:val="00E9777D"/>
    <w:rsid w:val="00EA02B0"/>
    <w:rsid w:val="00EA14E2"/>
    <w:rsid w:val="00EA1EF3"/>
    <w:rsid w:val="00EA27A5"/>
    <w:rsid w:val="00EA2E49"/>
    <w:rsid w:val="00EA328C"/>
    <w:rsid w:val="00EA3FF4"/>
    <w:rsid w:val="00EA495D"/>
    <w:rsid w:val="00EA70FE"/>
    <w:rsid w:val="00EB0464"/>
    <w:rsid w:val="00EB14B5"/>
    <w:rsid w:val="00EB2140"/>
    <w:rsid w:val="00EB36D9"/>
    <w:rsid w:val="00EB4033"/>
    <w:rsid w:val="00EB4665"/>
    <w:rsid w:val="00EB4A3A"/>
    <w:rsid w:val="00EB5649"/>
    <w:rsid w:val="00EB5FB6"/>
    <w:rsid w:val="00EB62BA"/>
    <w:rsid w:val="00EB637C"/>
    <w:rsid w:val="00EB6575"/>
    <w:rsid w:val="00EB6630"/>
    <w:rsid w:val="00EB6AA9"/>
    <w:rsid w:val="00EB6DA8"/>
    <w:rsid w:val="00EB7281"/>
    <w:rsid w:val="00EB761B"/>
    <w:rsid w:val="00EB7ED6"/>
    <w:rsid w:val="00EC03BD"/>
    <w:rsid w:val="00EC1031"/>
    <w:rsid w:val="00EC1478"/>
    <w:rsid w:val="00EC1D23"/>
    <w:rsid w:val="00EC1DC1"/>
    <w:rsid w:val="00EC3245"/>
    <w:rsid w:val="00EC3630"/>
    <w:rsid w:val="00EC37DB"/>
    <w:rsid w:val="00EC3DB3"/>
    <w:rsid w:val="00EC4177"/>
    <w:rsid w:val="00EC4A2D"/>
    <w:rsid w:val="00EC52C2"/>
    <w:rsid w:val="00EC58F8"/>
    <w:rsid w:val="00EC5990"/>
    <w:rsid w:val="00EC59DE"/>
    <w:rsid w:val="00EC5C76"/>
    <w:rsid w:val="00EC6916"/>
    <w:rsid w:val="00ED0000"/>
    <w:rsid w:val="00ED00FD"/>
    <w:rsid w:val="00ED0534"/>
    <w:rsid w:val="00ED20F3"/>
    <w:rsid w:val="00ED2562"/>
    <w:rsid w:val="00ED2DAA"/>
    <w:rsid w:val="00ED49E5"/>
    <w:rsid w:val="00ED64F6"/>
    <w:rsid w:val="00ED6C28"/>
    <w:rsid w:val="00ED76C5"/>
    <w:rsid w:val="00ED7DD1"/>
    <w:rsid w:val="00ED7FCE"/>
    <w:rsid w:val="00EE0C84"/>
    <w:rsid w:val="00EE19D1"/>
    <w:rsid w:val="00EE2391"/>
    <w:rsid w:val="00EE2CC4"/>
    <w:rsid w:val="00EE2F96"/>
    <w:rsid w:val="00EE31BA"/>
    <w:rsid w:val="00EE3979"/>
    <w:rsid w:val="00EE4453"/>
    <w:rsid w:val="00EE44D5"/>
    <w:rsid w:val="00EE6458"/>
    <w:rsid w:val="00EE7540"/>
    <w:rsid w:val="00EE7A57"/>
    <w:rsid w:val="00EF005E"/>
    <w:rsid w:val="00EF03BE"/>
    <w:rsid w:val="00EF0CB4"/>
    <w:rsid w:val="00EF1CE8"/>
    <w:rsid w:val="00EF26CF"/>
    <w:rsid w:val="00EF2BA0"/>
    <w:rsid w:val="00EF36FC"/>
    <w:rsid w:val="00EF3869"/>
    <w:rsid w:val="00EF38AC"/>
    <w:rsid w:val="00EF3E41"/>
    <w:rsid w:val="00EF4C7D"/>
    <w:rsid w:val="00EF5892"/>
    <w:rsid w:val="00EF5A21"/>
    <w:rsid w:val="00EF656E"/>
    <w:rsid w:val="00EF6960"/>
    <w:rsid w:val="00EF71AB"/>
    <w:rsid w:val="00F00962"/>
    <w:rsid w:val="00F00A06"/>
    <w:rsid w:val="00F014CC"/>
    <w:rsid w:val="00F015C6"/>
    <w:rsid w:val="00F01A03"/>
    <w:rsid w:val="00F02BF8"/>
    <w:rsid w:val="00F030B9"/>
    <w:rsid w:val="00F03973"/>
    <w:rsid w:val="00F04154"/>
    <w:rsid w:val="00F044D9"/>
    <w:rsid w:val="00F057AE"/>
    <w:rsid w:val="00F05C96"/>
    <w:rsid w:val="00F0676A"/>
    <w:rsid w:val="00F06AC6"/>
    <w:rsid w:val="00F077CD"/>
    <w:rsid w:val="00F07F99"/>
    <w:rsid w:val="00F101CF"/>
    <w:rsid w:val="00F1037B"/>
    <w:rsid w:val="00F109B6"/>
    <w:rsid w:val="00F110F6"/>
    <w:rsid w:val="00F11D9D"/>
    <w:rsid w:val="00F11F02"/>
    <w:rsid w:val="00F12328"/>
    <w:rsid w:val="00F1334B"/>
    <w:rsid w:val="00F1403F"/>
    <w:rsid w:val="00F14552"/>
    <w:rsid w:val="00F14681"/>
    <w:rsid w:val="00F153E1"/>
    <w:rsid w:val="00F15AEC"/>
    <w:rsid w:val="00F1651C"/>
    <w:rsid w:val="00F16656"/>
    <w:rsid w:val="00F16C91"/>
    <w:rsid w:val="00F16D3A"/>
    <w:rsid w:val="00F17D9A"/>
    <w:rsid w:val="00F20A9A"/>
    <w:rsid w:val="00F20D8F"/>
    <w:rsid w:val="00F20F56"/>
    <w:rsid w:val="00F20F9B"/>
    <w:rsid w:val="00F214CE"/>
    <w:rsid w:val="00F2199D"/>
    <w:rsid w:val="00F219BB"/>
    <w:rsid w:val="00F21EA3"/>
    <w:rsid w:val="00F22896"/>
    <w:rsid w:val="00F23AFF"/>
    <w:rsid w:val="00F23B4A"/>
    <w:rsid w:val="00F23BEF"/>
    <w:rsid w:val="00F23E23"/>
    <w:rsid w:val="00F2429A"/>
    <w:rsid w:val="00F26DB7"/>
    <w:rsid w:val="00F26E25"/>
    <w:rsid w:val="00F274D7"/>
    <w:rsid w:val="00F30242"/>
    <w:rsid w:val="00F30B85"/>
    <w:rsid w:val="00F3194A"/>
    <w:rsid w:val="00F31C09"/>
    <w:rsid w:val="00F31CF9"/>
    <w:rsid w:val="00F32E45"/>
    <w:rsid w:val="00F32F39"/>
    <w:rsid w:val="00F32F85"/>
    <w:rsid w:val="00F34428"/>
    <w:rsid w:val="00F35198"/>
    <w:rsid w:val="00F3577E"/>
    <w:rsid w:val="00F35814"/>
    <w:rsid w:val="00F36DC4"/>
    <w:rsid w:val="00F3748A"/>
    <w:rsid w:val="00F374D8"/>
    <w:rsid w:val="00F379FD"/>
    <w:rsid w:val="00F37E3A"/>
    <w:rsid w:val="00F37F1E"/>
    <w:rsid w:val="00F40B93"/>
    <w:rsid w:val="00F40FFD"/>
    <w:rsid w:val="00F4195F"/>
    <w:rsid w:val="00F420F2"/>
    <w:rsid w:val="00F42E47"/>
    <w:rsid w:val="00F43245"/>
    <w:rsid w:val="00F43770"/>
    <w:rsid w:val="00F43960"/>
    <w:rsid w:val="00F43DBF"/>
    <w:rsid w:val="00F446D7"/>
    <w:rsid w:val="00F45663"/>
    <w:rsid w:val="00F456B2"/>
    <w:rsid w:val="00F45D9C"/>
    <w:rsid w:val="00F4651E"/>
    <w:rsid w:val="00F46A1E"/>
    <w:rsid w:val="00F46B3B"/>
    <w:rsid w:val="00F470B7"/>
    <w:rsid w:val="00F4733E"/>
    <w:rsid w:val="00F4786A"/>
    <w:rsid w:val="00F5017D"/>
    <w:rsid w:val="00F50B96"/>
    <w:rsid w:val="00F50F06"/>
    <w:rsid w:val="00F51815"/>
    <w:rsid w:val="00F51D20"/>
    <w:rsid w:val="00F5231A"/>
    <w:rsid w:val="00F527FE"/>
    <w:rsid w:val="00F52BC4"/>
    <w:rsid w:val="00F53306"/>
    <w:rsid w:val="00F539C2"/>
    <w:rsid w:val="00F53ABE"/>
    <w:rsid w:val="00F54E29"/>
    <w:rsid w:val="00F5563C"/>
    <w:rsid w:val="00F56561"/>
    <w:rsid w:val="00F577D3"/>
    <w:rsid w:val="00F6100D"/>
    <w:rsid w:val="00F61117"/>
    <w:rsid w:val="00F62635"/>
    <w:rsid w:val="00F62992"/>
    <w:rsid w:val="00F62F80"/>
    <w:rsid w:val="00F653BD"/>
    <w:rsid w:val="00F654BA"/>
    <w:rsid w:val="00F65D96"/>
    <w:rsid w:val="00F66E8D"/>
    <w:rsid w:val="00F66EBF"/>
    <w:rsid w:val="00F671E1"/>
    <w:rsid w:val="00F674B3"/>
    <w:rsid w:val="00F70B08"/>
    <w:rsid w:val="00F710B5"/>
    <w:rsid w:val="00F71314"/>
    <w:rsid w:val="00F71B62"/>
    <w:rsid w:val="00F73397"/>
    <w:rsid w:val="00F73A40"/>
    <w:rsid w:val="00F74369"/>
    <w:rsid w:val="00F74541"/>
    <w:rsid w:val="00F74740"/>
    <w:rsid w:val="00F74C72"/>
    <w:rsid w:val="00F7504D"/>
    <w:rsid w:val="00F750A2"/>
    <w:rsid w:val="00F766CA"/>
    <w:rsid w:val="00F76734"/>
    <w:rsid w:val="00F772A0"/>
    <w:rsid w:val="00F7770F"/>
    <w:rsid w:val="00F77EB1"/>
    <w:rsid w:val="00F8039B"/>
    <w:rsid w:val="00F80471"/>
    <w:rsid w:val="00F80A4E"/>
    <w:rsid w:val="00F8102A"/>
    <w:rsid w:val="00F829F7"/>
    <w:rsid w:val="00F82DB9"/>
    <w:rsid w:val="00F838CA"/>
    <w:rsid w:val="00F846C4"/>
    <w:rsid w:val="00F84886"/>
    <w:rsid w:val="00F849CA"/>
    <w:rsid w:val="00F85163"/>
    <w:rsid w:val="00F85478"/>
    <w:rsid w:val="00F85D25"/>
    <w:rsid w:val="00F86412"/>
    <w:rsid w:val="00F86560"/>
    <w:rsid w:val="00F8666D"/>
    <w:rsid w:val="00F87147"/>
    <w:rsid w:val="00F871AF"/>
    <w:rsid w:val="00F87E58"/>
    <w:rsid w:val="00F90F00"/>
    <w:rsid w:val="00F915AB"/>
    <w:rsid w:val="00F92C6F"/>
    <w:rsid w:val="00F92CB8"/>
    <w:rsid w:val="00F92E48"/>
    <w:rsid w:val="00F9319F"/>
    <w:rsid w:val="00F94896"/>
    <w:rsid w:val="00F951FD"/>
    <w:rsid w:val="00F955A0"/>
    <w:rsid w:val="00F956E4"/>
    <w:rsid w:val="00F95C1F"/>
    <w:rsid w:val="00F963AC"/>
    <w:rsid w:val="00F96E2B"/>
    <w:rsid w:val="00F972DE"/>
    <w:rsid w:val="00F97BDD"/>
    <w:rsid w:val="00F97D79"/>
    <w:rsid w:val="00FA0258"/>
    <w:rsid w:val="00FA08E7"/>
    <w:rsid w:val="00FA0C95"/>
    <w:rsid w:val="00FA112F"/>
    <w:rsid w:val="00FA15BC"/>
    <w:rsid w:val="00FA2026"/>
    <w:rsid w:val="00FA3BB1"/>
    <w:rsid w:val="00FA3E84"/>
    <w:rsid w:val="00FA429C"/>
    <w:rsid w:val="00FA4C14"/>
    <w:rsid w:val="00FA4C9D"/>
    <w:rsid w:val="00FA5813"/>
    <w:rsid w:val="00FA62DA"/>
    <w:rsid w:val="00FA6B9C"/>
    <w:rsid w:val="00FA6DCF"/>
    <w:rsid w:val="00FA7838"/>
    <w:rsid w:val="00FA7ED6"/>
    <w:rsid w:val="00FB0092"/>
    <w:rsid w:val="00FB0704"/>
    <w:rsid w:val="00FB0B12"/>
    <w:rsid w:val="00FB1332"/>
    <w:rsid w:val="00FB1575"/>
    <w:rsid w:val="00FB1D11"/>
    <w:rsid w:val="00FB288C"/>
    <w:rsid w:val="00FB2BD9"/>
    <w:rsid w:val="00FB2F91"/>
    <w:rsid w:val="00FB3149"/>
    <w:rsid w:val="00FB58A8"/>
    <w:rsid w:val="00FB5A39"/>
    <w:rsid w:val="00FB6BBA"/>
    <w:rsid w:val="00FB71AA"/>
    <w:rsid w:val="00FB7C3B"/>
    <w:rsid w:val="00FC0AF5"/>
    <w:rsid w:val="00FC1E57"/>
    <w:rsid w:val="00FC27AB"/>
    <w:rsid w:val="00FC2EDD"/>
    <w:rsid w:val="00FC306A"/>
    <w:rsid w:val="00FC3A98"/>
    <w:rsid w:val="00FC3C10"/>
    <w:rsid w:val="00FC3CC4"/>
    <w:rsid w:val="00FC435E"/>
    <w:rsid w:val="00FC4561"/>
    <w:rsid w:val="00FC5691"/>
    <w:rsid w:val="00FC5CC6"/>
    <w:rsid w:val="00FC6027"/>
    <w:rsid w:val="00FC68CE"/>
    <w:rsid w:val="00FC7D29"/>
    <w:rsid w:val="00FC7E7F"/>
    <w:rsid w:val="00FD01A5"/>
    <w:rsid w:val="00FD0F9A"/>
    <w:rsid w:val="00FD162F"/>
    <w:rsid w:val="00FD1C7F"/>
    <w:rsid w:val="00FD1CA2"/>
    <w:rsid w:val="00FD271F"/>
    <w:rsid w:val="00FD2BE1"/>
    <w:rsid w:val="00FD31E8"/>
    <w:rsid w:val="00FD3AD4"/>
    <w:rsid w:val="00FD4448"/>
    <w:rsid w:val="00FD4A26"/>
    <w:rsid w:val="00FD52CA"/>
    <w:rsid w:val="00FD5312"/>
    <w:rsid w:val="00FD5EBC"/>
    <w:rsid w:val="00FD7079"/>
    <w:rsid w:val="00FD72C5"/>
    <w:rsid w:val="00FD7CD8"/>
    <w:rsid w:val="00FE0035"/>
    <w:rsid w:val="00FE0A8A"/>
    <w:rsid w:val="00FE231A"/>
    <w:rsid w:val="00FE29D3"/>
    <w:rsid w:val="00FE2BDB"/>
    <w:rsid w:val="00FE30B7"/>
    <w:rsid w:val="00FE314B"/>
    <w:rsid w:val="00FE357A"/>
    <w:rsid w:val="00FE38C2"/>
    <w:rsid w:val="00FE3A86"/>
    <w:rsid w:val="00FE3CDA"/>
    <w:rsid w:val="00FE5165"/>
    <w:rsid w:val="00FE5793"/>
    <w:rsid w:val="00FE5C4B"/>
    <w:rsid w:val="00FE6957"/>
    <w:rsid w:val="00FE7353"/>
    <w:rsid w:val="00FE7593"/>
    <w:rsid w:val="00FE7D9F"/>
    <w:rsid w:val="00FF0064"/>
    <w:rsid w:val="00FF0880"/>
    <w:rsid w:val="00FF0DDA"/>
    <w:rsid w:val="00FF1745"/>
    <w:rsid w:val="00FF2180"/>
    <w:rsid w:val="00FF3280"/>
    <w:rsid w:val="00FF3842"/>
    <w:rsid w:val="00FF4E97"/>
    <w:rsid w:val="00FF5910"/>
    <w:rsid w:val="00FF6932"/>
    <w:rsid w:val="00FF6CCC"/>
    <w:rsid w:val="00FF761C"/>
    <w:rsid w:val="00FF78E8"/>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90D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117347"/>
    <w:rPr>
      <w:color w:val="605E5C"/>
      <w:shd w:val="clear" w:color="auto" w:fill="E1DFDD"/>
    </w:rPr>
  </w:style>
  <w:style w:type="paragraph" w:styleId="NormalWeb">
    <w:name w:val="Normal (Web)"/>
    <w:basedOn w:val="Normal"/>
    <w:uiPriority w:val="99"/>
    <w:semiHidden/>
    <w:unhideWhenUsed/>
    <w:rsid w:val="00A71FB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A71FBF"/>
    <w:rPr>
      <w:b/>
      <w:bCs/>
    </w:rPr>
  </w:style>
  <w:style w:type="character" w:styleId="Emphasis">
    <w:name w:val="Emphasis"/>
    <w:basedOn w:val="DefaultParagraphFont"/>
    <w:uiPriority w:val="20"/>
    <w:qFormat/>
    <w:rsid w:val="00A71FBF"/>
    <w:rPr>
      <w:i/>
      <w:iCs/>
    </w:rPr>
  </w:style>
  <w:style w:type="character" w:customStyle="1" w:styleId="Heading3Char">
    <w:name w:val="Heading 3 Char"/>
    <w:basedOn w:val="DefaultParagraphFont"/>
    <w:link w:val="Heading3"/>
    <w:uiPriority w:val="9"/>
    <w:semiHidden/>
    <w:rsid w:val="00B90D9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5280">
      <w:bodyDiv w:val="1"/>
      <w:marLeft w:val="0"/>
      <w:marRight w:val="0"/>
      <w:marTop w:val="0"/>
      <w:marBottom w:val="0"/>
      <w:divBdr>
        <w:top w:val="none" w:sz="0" w:space="0" w:color="auto"/>
        <w:left w:val="none" w:sz="0" w:space="0" w:color="auto"/>
        <w:bottom w:val="none" w:sz="0" w:space="0" w:color="auto"/>
        <w:right w:val="none" w:sz="0" w:space="0" w:color="auto"/>
      </w:divBdr>
    </w:div>
    <w:div w:id="28801141">
      <w:bodyDiv w:val="1"/>
      <w:marLeft w:val="0"/>
      <w:marRight w:val="0"/>
      <w:marTop w:val="0"/>
      <w:marBottom w:val="0"/>
      <w:divBdr>
        <w:top w:val="none" w:sz="0" w:space="0" w:color="auto"/>
        <w:left w:val="none" w:sz="0" w:space="0" w:color="auto"/>
        <w:bottom w:val="none" w:sz="0" w:space="0" w:color="auto"/>
        <w:right w:val="none" w:sz="0" w:space="0" w:color="auto"/>
      </w:divBdr>
      <w:divsChild>
        <w:div w:id="140995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378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504168">
      <w:bodyDiv w:val="1"/>
      <w:marLeft w:val="0"/>
      <w:marRight w:val="0"/>
      <w:marTop w:val="0"/>
      <w:marBottom w:val="0"/>
      <w:divBdr>
        <w:top w:val="none" w:sz="0" w:space="0" w:color="auto"/>
        <w:left w:val="none" w:sz="0" w:space="0" w:color="auto"/>
        <w:bottom w:val="none" w:sz="0" w:space="0" w:color="auto"/>
        <w:right w:val="none" w:sz="0" w:space="0" w:color="auto"/>
      </w:divBdr>
    </w:div>
    <w:div w:id="145899283">
      <w:bodyDiv w:val="1"/>
      <w:marLeft w:val="0"/>
      <w:marRight w:val="0"/>
      <w:marTop w:val="0"/>
      <w:marBottom w:val="0"/>
      <w:divBdr>
        <w:top w:val="none" w:sz="0" w:space="0" w:color="auto"/>
        <w:left w:val="none" w:sz="0" w:space="0" w:color="auto"/>
        <w:bottom w:val="none" w:sz="0" w:space="0" w:color="auto"/>
        <w:right w:val="none" w:sz="0" w:space="0" w:color="auto"/>
      </w:divBdr>
    </w:div>
    <w:div w:id="287863162">
      <w:bodyDiv w:val="1"/>
      <w:marLeft w:val="0"/>
      <w:marRight w:val="0"/>
      <w:marTop w:val="0"/>
      <w:marBottom w:val="0"/>
      <w:divBdr>
        <w:top w:val="none" w:sz="0" w:space="0" w:color="auto"/>
        <w:left w:val="none" w:sz="0" w:space="0" w:color="auto"/>
        <w:bottom w:val="none" w:sz="0" w:space="0" w:color="auto"/>
        <w:right w:val="none" w:sz="0" w:space="0" w:color="auto"/>
      </w:divBdr>
    </w:div>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489173481">
      <w:bodyDiv w:val="1"/>
      <w:marLeft w:val="0"/>
      <w:marRight w:val="0"/>
      <w:marTop w:val="0"/>
      <w:marBottom w:val="0"/>
      <w:divBdr>
        <w:top w:val="none" w:sz="0" w:space="0" w:color="auto"/>
        <w:left w:val="none" w:sz="0" w:space="0" w:color="auto"/>
        <w:bottom w:val="none" w:sz="0" w:space="0" w:color="auto"/>
        <w:right w:val="none" w:sz="0" w:space="0" w:color="auto"/>
      </w:divBdr>
      <w:divsChild>
        <w:div w:id="1330135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979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9049029">
      <w:bodyDiv w:val="1"/>
      <w:marLeft w:val="0"/>
      <w:marRight w:val="0"/>
      <w:marTop w:val="0"/>
      <w:marBottom w:val="0"/>
      <w:divBdr>
        <w:top w:val="none" w:sz="0" w:space="0" w:color="auto"/>
        <w:left w:val="none" w:sz="0" w:space="0" w:color="auto"/>
        <w:bottom w:val="none" w:sz="0" w:space="0" w:color="auto"/>
        <w:right w:val="none" w:sz="0" w:space="0" w:color="auto"/>
      </w:divBdr>
    </w:div>
    <w:div w:id="526797737">
      <w:bodyDiv w:val="1"/>
      <w:marLeft w:val="0"/>
      <w:marRight w:val="0"/>
      <w:marTop w:val="0"/>
      <w:marBottom w:val="0"/>
      <w:divBdr>
        <w:top w:val="none" w:sz="0" w:space="0" w:color="auto"/>
        <w:left w:val="none" w:sz="0" w:space="0" w:color="auto"/>
        <w:bottom w:val="none" w:sz="0" w:space="0" w:color="auto"/>
        <w:right w:val="none" w:sz="0" w:space="0" w:color="auto"/>
      </w:divBdr>
    </w:div>
    <w:div w:id="542325272">
      <w:bodyDiv w:val="1"/>
      <w:marLeft w:val="0"/>
      <w:marRight w:val="0"/>
      <w:marTop w:val="0"/>
      <w:marBottom w:val="0"/>
      <w:divBdr>
        <w:top w:val="none" w:sz="0" w:space="0" w:color="auto"/>
        <w:left w:val="none" w:sz="0" w:space="0" w:color="auto"/>
        <w:bottom w:val="none" w:sz="0" w:space="0" w:color="auto"/>
        <w:right w:val="none" w:sz="0" w:space="0" w:color="auto"/>
      </w:divBdr>
      <w:divsChild>
        <w:div w:id="822543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95792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7270881">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670329901">
      <w:bodyDiv w:val="1"/>
      <w:marLeft w:val="0"/>
      <w:marRight w:val="0"/>
      <w:marTop w:val="0"/>
      <w:marBottom w:val="0"/>
      <w:divBdr>
        <w:top w:val="none" w:sz="0" w:space="0" w:color="auto"/>
        <w:left w:val="none" w:sz="0" w:space="0" w:color="auto"/>
        <w:bottom w:val="none" w:sz="0" w:space="0" w:color="auto"/>
        <w:right w:val="none" w:sz="0" w:space="0" w:color="auto"/>
      </w:divBdr>
    </w:div>
    <w:div w:id="749422448">
      <w:bodyDiv w:val="1"/>
      <w:marLeft w:val="0"/>
      <w:marRight w:val="0"/>
      <w:marTop w:val="0"/>
      <w:marBottom w:val="0"/>
      <w:divBdr>
        <w:top w:val="none" w:sz="0" w:space="0" w:color="auto"/>
        <w:left w:val="none" w:sz="0" w:space="0" w:color="auto"/>
        <w:bottom w:val="none" w:sz="0" w:space="0" w:color="auto"/>
        <w:right w:val="none" w:sz="0" w:space="0" w:color="auto"/>
      </w:divBdr>
    </w:div>
    <w:div w:id="814565919">
      <w:bodyDiv w:val="1"/>
      <w:marLeft w:val="0"/>
      <w:marRight w:val="0"/>
      <w:marTop w:val="0"/>
      <w:marBottom w:val="0"/>
      <w:divBdr>
        <w:top w:val="none" w:sz="0" w:space="0" w:color="auto"/>
        <w:left w:val="none" w:sz="0" w:space="0" w:color="auto"/>
        <w:bottom w:val="none" w:sz="0" w:space="0" w:color="auto"/>
        <w:right w:val="none" w:sz="0" w:space="0" w:color="auto"/>
      </w:divBdr>
    </w:div>
    <w:div w:id="848255528">
      <w:bodyDiv w:val="1"/>
      <w:marLeft w:val="0"/>
      <w:marRight w:val="0"/>
      <w:marTop w:val="0"/>
      <w:marBottom w:val="0"/>
      <w:divBdr>
        <w:top w:val="none" w:sz="0" w:space="0" w:color="auto"/>
        <w:left w:val="none" w:sz="0" w:space="0" w:color="auto"/>
        <w:bottom w:val="none" w:sz="0" w:space="0" w:color="auto"/>
        <w:right w:val="none" w:sz="0" w:space="0" w:color="auto"/>
      </w:divBdr>
    </w:div>
    <w:div w:id="939069343">
      <w:bodyDiv w:val="1"/>
      <w:marLeft w:val="0"/>
      <w:marRight w:val="0"/>
      <w:marTop w:val="0"/>
      <w:marBottom w:val="0"/>
      <w:divBdr>
        <w:top w:val="none" w:sz="0" w:space="0" w:color="auto"/>
        <w:left w:val="none" w:sz="0" w:space="0" w:color="auto"/>
        <w:bottom w:val="none" w:sz="0" w:space="0" w:color="auto"/>
        <w:right w:val="none" w:sz="0" w:space="0" w:color="auto"/>
      </w:divBdr>
    </w:div>
    <w:div w:id="947468889">
      <w:bodyDiv w:val="1"/>
      <w:marLeft w:val="0"/>
      <w:marRight w:val="0"/>
      <w:marTop w:val="0"/>
      <w:marBottom w:val="0"/>
      <w:divBdr>
        <w:top w:val="none" w:sz="0" w:space="0" w:color="auto"/>
        <w:left w:val="none" w:sz="0" w:space="0" w:color="auto"/>
        <w:bottom w:val="none" w:sz="0" w:space="0" w:color="auto"/>
        <w:right w:val="none" w:sz="0" w:space="0" w:color="auto"/>
      </w:divBdr>
    </w:div>
    <w:div w:id="1083795385">
      <w:bodyDiv w:val="1"/>
      <w:marLeft w:val="0"/>
      <w:marRight w:val="0"/>
      <w:marTop w:val="0"/>
      <w:marBottom w:val="0"/>
      <w:divBdr>
        <w:top w:val="none" w:sz="0" w:space="0" w:color="auto"/>
        <w:left w:val="none" w:sz="0" w:space="0" w:color="auto"/>
        <w:bottom w:val="none" w:sz="0" w:space="0" w:color="auto"/>
        <w:right w:val="none" w:sz="0" w:space="0" w:color="auto"/>
      </w:divBdr>
    </w:div>
    <w:div w:id="1087573938">
      <w:bodyDiv w:val="1"/>
      <w:marLeft w:val="0"/>
      <w:marRight w:val="0"/>
      <w:marTop w:val="0"/>
      <w:marBottom w:val="0"/>
      <w:divBdr>
        <w:top w:val="none" w:sz="0" w:space="0" w:color="auto"/>
        <w:left w:val="none" w:sz="0" w:space="0" w:color="auto"/>
        <w:bottom w:val="none" w:sz="0" w:space="0" w:color="auto"/>
        <w:right w:val="none" w:sz="0" w:space="0" w:color="auto"/>
      </w:divBdr>
    </w:div>
    <w:div w:id="1169439772">
      <w:bodyDiv w:val="1"/>
      <w:marLeft w:val="0"/>
      <w:marRight w:val="0"/>
      <w:marTop w:val="0"/>
      <w:marBottom w:val="0"/>
      <w:divBdr>
        <w:top w:val="none" w:sz="0" w:space="0" w:color="auto"/>
        <w:left w:val="none" w:sz="0" w:space="0" w:color="auto"/>
        <w:bottom w:val="none" w:sz="0" w:space="0" w:color="auto"/>
        <w:right w:val="none" w:sz="0" w:space="0" w:color="auto"/>
      </w:divBdr>
    </w:div>
    <w:div w:id="1224178383">
      <w:bodyDiv w:val="1"/>
      <w:marLeft w:val="0"/>
      <w:marRight w:val="0"/>
      <w:marTop w:val="0"/>
      <w:marBottom w:val="0"/>
      <w:divBdr>
        <w:top w:val="none" w:sz="0" w:space="0" w:color="auto"/>
        <w:left w:val="none" w:sz="0" w:space="0" w:color="auto"/>
        <w:bottom w:val="none" w:sz="0" w:space="0" w:color="auto"/>
        <w:right w:val="none" w:sz="0" w:space="0" w:color="auto"/>
      </w:divBdr>
      <w:divsChild>
        <w:div w:id="62878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1408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1274890">
      <w:bodyDiv w:val="1"/>
      <w:marLeft w:val="0"/>
      <w:marRight w:val="0"/>
      <w:marTop w:val="0"/>
      <w:marBottom w:val="0"/>
      <w:divBdr>
        <w:top w:val="none" w:sz="0" w:space="0" w:color="auto"/>
        <w:left w:val="none" w:sz="0" w:space="0" w:color="auto"/>
        <w:bottom w:val="none" w:sz="0" w:space="0" w:color="auto"/>
        <w:right w:val="none" w:sz="0" w:space="0" w:color="auto"/>
      </w:divBdr>
    </w:div>
    <w:div w:id="1363552169">
      <w:bodyDiv w:val="1"/>
      <w:marLeft w:val="0"/>
      <w:marRight w:val="0"/>
      <w:marTop w:val="0"/>
      <w:marBottom w:val="0"/>
      <w:divBdr>
        <w:top w:val="none" w:sz="0" w:space="0" w:color="auto"/>
        <w:left w:val="none" w:sz="0" w:space="0" w:color="auto"/>
        <w:bottom w:val="none" w:sz="0" w:space="0" w:color="auto"/>
        <w:right w:val="none" w:sz="0" w:space="0" w:color="auto"/>
      </w:divBdr>
    </w:div>
    <w:div w:id="1383016498">
      <w:bodyDiv w:val="1"/>
      <w:marLeft w:val="0"/>
      <w:marRight w:val="0"/>
      <w:marTop w:val="0"/>
      <w:marBottom w:val="0"/>
      <w:divBdr>
        <w:top w:val="none" w:sz="0" w:space="0" w:color="auto"/>
        <w:left w:val="none" w:sz="0" w:space="0" w:color="auto"/>
        <w:bottom w:val="none" w:sz="0" w:space="0" w:color="auto"/>
        <w:right w:val="none" w:sz="0" w:space="0" w:color="auto"/>
      </w:divBdr>
    </w:div>
    <w:div w:id="1414626078">
      <w:bodyDiv w:val="1"/>
      <w:marLeft w:val="0"/>
      <w:marRight w:val="0"/>
      <w:marTop w:val="0"/>
      <w:marBottom w:val="0"/>
      <w:divBdr>
        <w:top w:val="none" w:sz="0" w:space="0" w:color="auto"/>
        <w:left w:val="none" w:sz="0" w:space="0" w:color="auto"/>
        <w:bottom w:val="none" w:sz="0" w:space="0" w:color="auto"/>
        <w:right w:val="none" w:sz="0" w:space="0" w:color="auto"/>
      </w:divBdr>
    </w:div>
    <w:div w:id="1641030988">
      <w:bodyDiv w:val="1"/>
      <w:marLeft w:val="0"/>
      <w:marRight w:val="0"/>
      <w:marTop w:val="0"/>
      <w:marBottom w:val="0"/>
      <w:divBdr>
        <w:top w:val="none" w:sz="0" w:space="0" w:color="auto"/>
        <w:left w:val="none" w:sz="0" w:space="0" w:color="auto"/>
        <w:bottom w:val="none" w:sz="0" w:space="0" w:color="auto"/>
        <w:right w:val="none" w:sz="0" w:space="0" w:color="auto"/>
      </w:divBdr>
    </w:div>
    <w:div w:id="1642922526">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658415128">
      <w:bodyDiv w:val="1"/>
      <w:marLeft w:val="0"/>
      <w:marRight w:val="0"/>
      <w:marTop w:val="0"/>
      <w:marBottom w:val="0"/>
      <w:divBdr>
        <w:top w:val="none" w:sz="0" w:space="0" w:color="auto"/>
        <w:left w:val="none" w:sz="0" w:space="0" w:color="auto"/>
        <w:bottom w:val="none" w:sz="0" w:space="0" w:color="auto"/>
        <w:right w:val="none" w:sz="0" w:space="0" w:color="auto"/>
      </w:divBdr>
    </w:div>
    <w:div w:id="1687713101">
      <w:bodyDiv w:val="1"/>
      <w:marLeft w:val="0"/>
      <w:marRight w:val="0"/>
      <w:marTop w:val="0"/>
      <w:marBottom w:val="0"/>
      <w:divBdr>
        <w:top w:val="none" w:sz="0" w:space="0" w:color="auto"/>
        <w:left w:val="none" w:sz="0" w:space="0" w:color="auto"/>
        <w:bottom w:val="none" w:sz="0" w:space="0" w:color="auto"/>
        <w:right w:val="none" w:sz="0" w:space="0" w:color="auto"/>
      </w:divBdr>
    </w:div>
    <w:div w:id="1698000721">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1861316878">
      <w:bodyDiv w:val="1"/>
      <w:marLeft w:val="0"/>
      <w:marRight w:val="0"/>
      <w:marTop w:val="0"/>
      <w:marBottom w:val="0"/>
      <w:divBdr>
        <w:top w:val="none" w:sz="0" w:space="0" w:color="auto"/>
        <w:left w:val="none" w:sz="0" w:space="0" w:color="auto"/>
        <w:bottom w:val="none" w:sz="0" w:space="0" w:color="auto"/>
        <w:right w:val="none" w:sz="0" w:space="0" w:color="auto"/>
      </w:divBdr>
    </w:div>
    <w:div w:id="2015842395">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 w:id="2039744144">
      <w:bodyDiv w:val="1"/>
      <w:marLeft w:val="0"/>
      <w:marRight w:val="0"/>
      <w:marTop w:val="0"/>
      <w:marBottom w:val="0"/>
      <w:divBdr>
        <w:top w:val="none" w:sz="0" w:space="0" w:color="auto"/>
        <w:left w:val="none" w:sz="0" w:space="0" w:color="auto"/>
        <w:bottom w:val="none" w:sz="0" w:space="0" w:color="auto"/>
        <w:right w:val="none" w:sz="0" w:space="0" w:color="auto"/>
      </w:divBdr>
    </w:div>
    <w:div w:id="2118061811">
      <w:bodyDiv w:val="1"/>
      <w:marLeft w:val="0"/>
      <w:marRight w:val="0"/>
      <w:marTop w:val="0"/>
      <w:marBottom w:val="0"/>
      <w:divBdr>
        <w:top w:val="none" w:sz="0" w:space="0" w:color="auto"/>
        <w:left w:val="none" w:sz="0" w:space="0" w:color="auto"/>
        <w:bottom w:val="none" w:sz="0" w:space="0" w:color="auto"/>
        <w:right w:val="none" w:sz="0" w:space="0" w:color="auto"/>
      </w:divBdr>
    </w:div>
    <w:div w:id="213335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svg"/><Relationship Id="rId18" Type="http://schemas.openxmlformats.org/officeDocument/2006/relationships/image" Target="media/image10.sv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ckeesfamily.com/?page_id=3567" TargetMode="Externa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ref.ly/logosres/niv2011?ref=BibleNIV.1Jn2.19&amp;off=3&amp;ctx=s+the+last+hour.+19%C2%A0~They+went+out+from+u" TargetMode="External"/><Relationship Id="rId2" Type="http://schemas.openxmlformats.org/officeDocument/2006/relationships/hyperlink" Target="https://ref.ly/logosres/9781433680021?ref=Bible.1Ti4.1-16&amp;off=1604&amp;ctx=illy+myths%E2%80%9D+(v.+7).+~Now+don%E2%80%99t+misunderst" TargetMode="External"/><Relationship Id="rId1" Type="http://schemas.openxmlformats.org/officeDocument/2006/relationships/hyperlink" Target="https://ref.ly/logosres/nibcnt75ti?ref=Bible.1Ti4.1-2&amp;off=1384&amp;ctx=ginning+of+the+End.+~Paul+himself+believe" TargetMode="External"/><Relationship Id="rId6" Type="http://schemas.openxmlformats.org/officeDocument/2006/relationships/hyperlink" Target="https://ref.ly/logosres/nibcnt75ti?ref=Bible.1Ti4.7-8&amp;off=2199&amp;ctx=p+his+real+concern.+~Eusebeia+(godliness)" TargetMode="External"/><Relationship Id="rId5" Type="http://schemas.openxmlformats.org/officeDocument/2006/relationships/hyperlink" Target="https://ref.ly/logosres/9781433680021?ref=Bible.1Ti4.1-16&amp;off=8879&amp;ctx=n%2c+1+Timothy%2c+174).+~Now+physical+trainin" TargetMode="External"/><Relationship Id="rId4" Type="http://schemas.openxmlformats.org/officeDocument/2006/relationships/hyperlink" Target="https://ref.ly/logosres/9781433680021?ref=Bible.1Ti4.1-16&amp;off=8612&amp;ctx=+the+life+to+come.%E2%80%9D+~Scholars+believe+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D2F5E-E647-4FA3-ADBE-40106FFA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9621</TotalTime>
  <Pages>6</Pages>
  <Words>1797</Words>
  <Characters>10243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T. Geldart</cp:lastModifiedBy>
  <cp:revision>4025</cp:revision>
  <cp:lastPrinted>2025-03-13T10:04:00Z</cp:lastPrinted>
  <dcterms:created xsi:type="dcterms:W3CDTF">2022-11-14T17:35:00Z</dcterms:created>
  <dcterms:modified xsi:type="dcterms:W3CDTF">2025-05-02T10:09:00Z</dcterms:modified>
</cp:coreProperties>
</file>