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Default="007516A5"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TAKING SHORTCUTS</w:t>
      </w:r>
    </w:p>
    <w:p w:rsidR="002750A7" w:rsidRPr="002750A7" w:rsidRDefault="007516A5" w:rsidP="00EC625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Jeremiah 3:3-5</w:t>
      </w:r>
    </w:p>
    <w:p w:rsidR="00EC6253"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300B77" w:rsidRPr="002E5880" w:rsidRDefault="00300B77" w:rsidP="00EC6253">
      <w:pPr>
        <w:jc w:val="center"/>
        <w:rPr>
          <w:rStyle w:val="Hyperlink"/>
          <w:rFonts w:ascii="Times New Roman" w:hAnsi="Times New Roman" w:cs="Times New Roman"/>
          <w:sz w:val="24"/>
          <w:szCs w:val="24"/>
        </w:rPr>
      </w:pPr>
    </w:p>
    <w:p w:rsidR="00E564E4" w:rsidRDefault="007516A5" w:rsidP="007516A5">
      <w:pPr>
        <w:rPr>
          <w:rStyle w:val="Hyperlink"/>
          <w:rFonts w:ascii="Times New Roman" w:hAnsi="Times New Roman" w:cs="Times New Roman"/>
          <w:color w:val="000000" w:themeColor="text1"/>
          <w:sz w:val="24"/>
          <w:szCs w:val="24"/>
          <w:u w:val="none"/>
        </w:rPr>
      </w:pPr>
      <w:r w:rsidRPr="007516A5">
        <w:rPr>
          <w:rStyle w:val="Hyperlink"/>
          <w:rFonts w:ascii="Times New Roman" w:hAnsi="Times New Roman" w:cs="Times New Roman"/>
          <w:color w:val="000000" w:themeColor="text1"/>
          <w:sz w:val="24"/>
          <w:szCs w:val="24"/>
          <w:u w:val="none"/>
        </w:rPr>
        <w:tab/>
      </w:r>
      <w:r w:rsidR="00300B77">
        <w:rPr>
          <w:rStyle w:val="Hyperlink"/>
          <w:rFonts w:ascii="Times New Roman" w:hAnsi="Times New Roman" w:cs="Times New Roman"/>
          <w:color w:val="000000" w:themeColor="text1"/>
          <w:sz w:val="24"/>
          <w:szCs w:val="24"/>
          <w:u w:val="none"/>
        </w:rPr>
        <w:t xml:space="preserve">  We are told in Scripture to love the Lord our God with all our heart and with all your soul and with all our mind (Matthew 22:37).  </w:t>
      </w:r>
      <w:r w:rsidR="008A20CA">
        <w:rPr>
          <w:rStyle w:val="Hyperlink"/>
          <w:rFonts w:ascii="Times New Roman" w:hAnsi="Times New Roman" w:cs="Times New Roman"/>
          <w:color w:val="000000" w:themeColor="text1"/>
          <w:sz w:val="24"/>
          <w:szCs w:val="24"/>
          <w:u w:val="none"/>
        </w:rPr>
        <w:t xml:space="preserve">One of the criteria in becoming a born-again believer is to surrender and make Jesus Christ the Lord of one’s life.  We demonstrate not only our allegiance but </w:t>
      </w:r>
      <w:r w:rsidR="007422A9">
        <w:rPr>
          <w:rStyle w:val="Hyperlink"/>
          <w:rFonts w:ascii="Times New Roman" w:hAnsi="Times New Roman" w:cs="Times New Roman"/>
          <w:color w:val="000000" w:themeColor="text1"/>
          <w:sz w:val="24"/>
          <w:szCs w:val="24"/>
          <w:u w:val="none"/>
        </w:rPr>
        <w:t xml:space="preserve">also our </w:t>
      </w:r>
      <w:r w:rsidR="008A20CA">
        <w:rPr>
          <w:rStyle w:val="Hyperlink"/>
          <w:rFonts w:ascii="Times New Roman" w:hAnsi="Times New Roman" w:cs="Times New Roman"/>
          <w:color w:val="000000" w:themeColor="text1"/>
          <w:sz w:val="24"/>
          <w:szCs w:val="24"/>
          <w:u w:val="none"/>
        </w:rPr>
        <w:t xml:space="preserve">love for God by following His commands (1 John 5:3).  </w:t>
      </w:r>
      <w:r w:rsidR="00C41E1C">
        <w:rPr>
          <w:rStyle w:val="Hyperlink"/>
          <w:rFonts w:ascii="Times New Roman" w:hAnsi="Times New Roman" w:cs="Times New Roman"/>
          <w:color w:val="000000" w:themeColor="text1"/>
          <w:sz w:val="24"/>
          <w:szCs w:val="24"/>
          <w:u w:val="none"/>
        </w:rPr>
        <w:t>So,</w:t>
      </w:r>
      <w:r w:rsidR="008A20CA">
        <w:rPr>
          <w:rStyle w:val="Hyperlink"/>
          <w:rFonts w:ascii="Times New Roman" w:hAnsi="Times New Roman" w:cs="Times New Roman"/>
          <w:color w:val="000000" w:themeColor="text1"/>
          <w:sz w:val="24"/>
          <w:szCs w:val="24"/>
          <w:u w:val="none"/>
        </w:rPr>
        <w:t xml:space="preserve"> what happens </w:t>
      </w:r>
      <w:r w:rsidR="00F00BFA">
        <w:rPr>
          <w:rStyle w:val="Hyperlink"/>
          <w:rFonts w:ascii="Times New Roman" w:hAnsi="Times New Roman" w:cs="Times New Roman"/>
          <w:color w:val="000000" w:themeColor="text1"/>
          <w:sz w:val="24"/>
          <w:szCs w:val="24"/>
          <w:u w:val="none"/>
        </w:rPr>
        <w:t>to a Christian when their</w:t>
      </w:r>
      <w:r w:rsidR="008A20CA">
        <w:rPr>
          <w:rStyle w:val="Hyperlink"/>
          <w:rFonts w:ascii="Times New Roman" w:hAnsi="Times New Roman" w:cs="Times New Roman"/>
          <w:color w:val="000000" w:themeColor="text1"/>
          <w:sz w:val="24"/>
          <w:szCs w:val="24"/>
          <w:u w:val="none"/>
        </w:rPr>
        <w:t xml:space="preserve"> </w:t>
      </w:r>
      <w:r w:rsidR="00F00BFA">
        <w:rPr>
          <w:rStyle w:val="Hyperlink"/>
          <w:rFonts w:ascii="Times New Roman" w:hAnsi="Times New Roman" w:cs="Times New Roman"/>
          <w:color w:val="000000" w:themeColor="text1"/>
          <w:sz w:val="24"/>
          <w:szCs w:val="24"/>
          <w:u w:val="none"/>
        </w:rPr>
        <w:t xml:space="preserve">allegiance shifts back towards a love of self and </w:t>
      </w:r>
      <w:r w:rsidR="00FD6114">
        <w:rPr>
          <w:rStyle w:val="Hyperlink"/>
          <w:rFonts w:ascii="Times New Roman" w:hAnsi="Times New Roman" w:cs="Times New Roman"/>
          <w:color w:val="000000" w:themeColor="text1"/>
          <w:sz w:val="24"/>
          <w:szCs w:val="24"/>
          <w:u w:val="none"/>
        </w:rPr>
        <w:t xml:space="preserve">of </w:t>
      </w:r>
      <w:r w:rsidR="00F00BFA">
        <w:rPr>
          <w:rStyle w:val="Hyperlink"/>
          <w:rFonts w:ascii="Times New Roman" w:hAnsi="Times New Roman" w:cs="Times New Roman"/>
          <w:color w:val="000000" w:themeColor="text1"/>
          <w:sz w:val="24"/>
          <w:szCs w:val="24"/>
          <w:u w:val="none"/>
        </w:rPr>
        <w:t>this world</w:t>
      </w:r>
      <w:r w:rsidR="00C41E1C">
        <w:rPr>
          <w:rStyle w:val="Hyperlink"/>
          <w:rFonts w:ascii="Times New Roman" w:hAnsi="Times New Roman" w:cs="Times New Roman"/>
          <w:color w:val="000000" w:themeColor="text1"/>
          <w:sz w:val="24"/>
          <w:szCs w:val="24"/>
          <w:u w:val="none"/>
        </w:rPr>
        <w:t xml:space="preserve"> (Ephesians 4:22)</w:t>
      </w:r>
      <w:r w:rsidR="00F00BFA">
        <w:rPr>
          <w:rStyle w:val="Hyperlink"/>
          <w:rFonts w:ascii="Times New Roman" w:hAnsi="Times New Roman" w:cs="Times New Roman"/>
          <w:color w:val="000000" w:themeColor="text1"/>
          <w:sz w:val="24"/>
          <w:szCs w:val="24"/>
          <w:u w:val="none"/>
        </w:rPr>
        <w:t xml:space="preserve">?  </w:t>
      </w:r>
      <w:r w:rsidR="00C41E1C">
        <w:rPr>
          <w:rStyle w:val="Hyperlink"/>
          <w:rFonts w:ascii="Times New Roman" w:hAnsi="Times New Roman" w:cs="Times New Roman"/>
          <w:color w:val="000000" w:themeColor="text1"/>
          <w:sz w:val="24"/>
          <w:szCs w:val="24"/>
          <w:u w:val="none"/>
        </w:rPr>
        <w:t xml:space="preserve">While God </w:t>
      </w:r>
      <w:r w:rsidR="008C4C6F">
        <w:rPr>
          <w:rStyle w:val="Hyperlink"/>
          <w:rFonts w:ascii="Times New Roman" w:hAnsi="Times New Roman" w:cs="Times New Roman"/>
          <w:color w:val="000000" w:themeColor="text1"/>
          <w:sz w:val="24"/>
          <w:szCs w:val="24"/>
          <w:u w:val="none"/>
        </w:rPr>
        <w:t xml:space="preserve">is “gracious and compassionate, slow to anger and rich in love;” one cannot expect Him to forever ignore one’s sins.  When God removes blessings or disciplines those He loves (Proverbs 3:12; Hebrews 12:6), how does one get His anger and wrath to subside?  </w:t>
      </w:r>
      <w:r w:rsidR="00E564E4">
        <w:rPr>
          <w:rStyle w:val="Hyperlink"/>
          <w:rFonts w:ascii="Times New Roman" w:hAnsi="Times New Roman" w:cs="Times New Roman"/>
          <w:color w:val="000000" w:themeColor="text1"/>
          <w:sz w:val="24"/>
          <w:szCs w:val="24"/>
          <w:u w:val="none"/>
        </w:rPr>
        <w:t>Is it not as simple as confessing one’s sins to be cleansed and forgiven?  In examining Jeremiah’s words to Judah, we are going to find</w:t>
      </w:r>
      <w:r w:rsidR="007422A9">
        <w:rPr>
          <w:rStyle w:val="Hyperlink"/>
          <w:rFonts w:ascii="Times New Roman" w:hAnsi="Times New Roman" w:cs="Times New Roman"/>
          <w:color w:val="000000" w:themeColor="text1"/>
          <w:sz w:val="24"/>
          <w:szCs w:val="24"/>
          <w:u w:val="none"/>
        </w:rPr>
        <w:t xml:space="preserve"> out</w:t>
      </w:r>
      <w:r w:rsidR="00E564E4">
        <w:rPr>
          <w:rStyle w:val="Hyperlink"/>
          <w:rFonts w:ascii="Times New Roman" w:hAnsi="Times New Roman" w:cs="Times New Roman"/>
          <w:color w:val="000000" w:themeColor="text1"/>
          <w:sz w:val="24"/>
          <w:szCs w:val="24"/>
          <w:u w:val="none"/>
        </w:rPr>
        <w:t xml:space="preserve"> that approaching a holy God and asking to be forgiven </w:t>
      </w:r>
      <w:r w:rsidR="00C32479">
        <w:rPr>
          <w:rStyle w:val="Hyperlink"/>
          <w:rFonts w:ascii="Times New Roman" w:hAnsi="Times New Roman" w:cs="Times New Roman"/>
          <w:color w:val="000000" w:themeColor="text1"/>
          <w:sz w:val="24"/>
          <w:szCs w:val="24"/>
          <w:u w:val="none"/>
        </w:rPr>
        <w:t>with</w:t>
      </w:r>
      <w:r w:rsidR="004E1C4C">
        <w:rPr>
          <w:rStyle w:val="Hyperlink"/>
          <w:rFonts w:ascii="Times New Roman" w:hAnsi="Times New Roman" w:cs="Times New Roman"/>
          <w:color w:val="000000" w:themeColor="text1"/>
          <w:sz w:val="24"/>
          <w:szCs w:val="24"/>
          <w:u w:val="none"/>
        </w:rPr>
        <w:t xml:space="preserve"> a </w:t>
      </w:r>
      <w:r w:rsidR="00C32479">
        <w:rPr>
          <w:rStyle w:val="Hyperlink"/>
          <w:rFonts w:ascii="Times New Roman" w:hAnsi="Times New Roman" w:cs="Times New Roman"/>
          <w:color w:val="000000" w:themeColor="text1"/>
          <w:sz w:val="24"/>
          <w:szCs w:val="24"/>
          <w:u w:val="none"/>
        </w:rPr>
        <w:t>heart that brazenly prostitute</w:t>
      </w:r>
      <w:r w:rsidR="004E1C4C">
        <w:rPr>
          <w:rStyle w:val="Hyperlink"/>
          <w:rFonts w:ascii="Times New Roman" w:hAnsi="Times New Roman" w:cs="Times New Roman"/>
          <w:color w:val="000000" w:themeColor="text1"/>
          <w:sz w:val="24"/>
          <w:szCs w:val="24"/>
          <w:u w:val="none"/>
        </w:rPr>
        <w:t xml:space="preserve">s itself </w:t>
      </w:r>
      <w:r w:rsidR="00C32479">
        <w:rPr>
          <w:rStyle w:val="Hyperlink"/>
          <w:rFonts w:ascii="Times New Roman" w:hAnsi="Times New Roman" w:cs="Times New Roman"/>
          <w:color w:val="000000" w:themeColor="text1"/>
          <w:sz w:val="24"/>
          <w:szCs w:val="24"/>
          <w:u w:val="none"/>
        </w:rPr>
        <w:t>with a love of this world</w:t>
      </w:r>
      <w:r w:rsidR="004E1C4C">
        <w:rPr>
          <w:rStyle w:val="Hyperlink"/>
          <w:rFonts w:ascii="Times New Roman" w:hAnsi="Times New Roman" w:cs="Times New Roman"/>
          <w:color w:val="000000" w:themeColor="text1"/>
          <w:sz w:val="24"/>
          <w:szCs w:val="24"/>
          <w:u w:val="none"/>
        </w:rPr>
        <w:t>,</w:t>
      </w:r>
      <w:r w:rsidR="00C32479">
        <w:rPr>
          <w:rStyle w:val="Hyperlink"/>
          <w:rFonts w:ascii="Times New Roman" w:hAnsi="Times New Roman" w:cs="Times New Roman"/>
          <w:color w:val="000000" w:themeColor="text1"/>
          <w:sz w:val="24"/>
          <w:szCs w:val="24"/>
          <w:u w:val="none"/>
        </w:rPr>
        <w:t xml:space="preserve"> will be sharply denied.  Only when we seek tr</w:t>
      </w:r>
      <w:r w:rsidR="00FD6114">
        <w:rPr>
          <w:rStyle w:val="Hyperlink"/>
          <w:rFonts w:ascii="Times New Roman" w:hAnsi="Times New Roman" w:cs="Times New Roman"/>
          <w:color w:val="000000" w:themeColor="text1"/>
          <w:sz w:val="24"/>
          <w:szCs w:val="24"/>
          <w:u w:val="none"/>
        </w:rPr>
        <w:t xml:space="preserve">ue repentance that comes from </w:t>
      </w:r>
      <w:r w:rsidR="00E564E4">
        <w:rPr>
          <w:rStyle w:val="Hyperlink"/>
          <w:rFonts w:ascii="Times New Roman" w:hAnsi="Times New Roman" w:cs="Times New Roman"/>
          <w:color w:val="000000" w:themeColor="text1"/>
          <w:sz w:val="24"/>
          <w:szCs w:val="24"/>
          <w:u w:val="none"/>
        </w:rPr>
        <w:t>offer</w:t>
      </w:r>
      <w:r w:rsidR="00FD6114">
        <w:rPr>
          <w:rStyle w:val="Hyperlink"/>
          <w:rFonts w:ascii="Times New Roman" w:hAnsi="Times New Roman" w:cs="Times New Roman"/>
          <w:color w:val="000000" w:themeColor="text1"/>
          <w:sz w:val="24"/>
          <w:szCs w:val="24"/>
          <w:u w:val="none"/>
        </w:rPr>
        <w:t>ing a broken and contrite heart</w:t>
      </w:r>
      <w:r w:rsidR="00C32479">
        <w:rPr>
          <w:rStyle w:val="Hyperlink"/>
          <w:rFonts w:ascii="Times New Roman" w:hAnsi="Times New Roman" w:cs="Times New Roman"/>
          <w:color w:val="000000" w:themeColor="text1"/>
          <w:sz w:val="24"/>
          <w:szCs w:val="24"/>
          <w:u w:val="none"/>
        </w:rPr>
        <w:t xml:space="preserve"> will God forgive and restore us</w:t>
      </w:r>
      <w:r w:rsidR="00FD6114">
        <w:rPr>
          <w:rStyle w:val="Hyperlink"/>
          <w:rFonts w:ascii="Times New Roman" w:hAnsi="Times New Roman" w:cs="Times New Roman"/>
          <w:color w:val="000000" w:themeColor="text1"/>
          <w:sz w:val="24"/>
          <w:szCs w:val="24"/>
          <w:u w:val="none"/>
        </w:rPr>
        <w:t>!</w:t>
      </w:r>
    </w:p>
    <w:p w:rsidR="00412818" w:rsidRDefault="00412818" w:rsidP="007516A5">
      <w:pPr>
        <w:rPr>
          <w:rStyle w:val="Hyperlink"/>
          <w:rFonts w:ascii="Times New Roman" w:hAnsi="Times New Roman" w:cs="Times New Roman"/>
          <w:color w:val="000000" w:themeColor="text1"/>
          <w:sz w:val="24"/>
          <w:szCs w:val="24"/>
          <w:u w:val="none"/>
        </w:rPr>
      </w:pPr>
    </w:p>
    <w:p w:rsidR="00412818" w:rsidRPr="00412818" w:rsidRDefault="00412818" w:rsidP="007516A5">
      <w:pPr>
        <w:rPr>
          <w:rStyle w:val="Hyperlink"/>
          <w:rFonts w:ascii="Times New Roman" w:hAnsi="Times New Roman" w:cs="Times New Roman"/>
          <w:b/>
          <w:color w:val="000000" w:themeColor="text1"/>
          <w:sz w:val="24"/>
          <w:szCs w:val="24"/>
          <w:u w:val="none"/>
        </w:rPr>
      </w:pPr>
      <w:r w:rsidRPr="00412818">
        <w:rPr>
          <w:rStyle w:val="Hyperlink"/>
          <w:rFonts w:ascii="Times New Roman" w:hAnsi="Times New Roman" w:cs="Times New Roman"/>
          <w:b/>
          <w:color w:val="000000" w:themeColor="text1"/>
          <w:sz w:val="24"/>
          <w:szCs w:val="24"/>
          <w:u w:val="none"/>
        </w:rPr>
        <w:t>Judah’s Situation</w:t>
      </w:r>
    </w:p>
    <w:p w:rsidR="00FF0699" w:rsidRDefault="00FF0699" w:rsidP="007516A5">
      <w:pPr>
        <w:rPr>
          <w:rStyle w:val="Hyperlink"/>
          <w:rFonts w:ascii="Times New Roman" w:hAnsi="Times New Roman" w:cs="Times New Roman"/>
          <w:color w:val="000000" w:themeColor="text1"/>
          <w:sz w:val="24"/>
          <w:szCs w:val="24"/>
          <w:u w:val="none"/>
        </w:rPr>
      </w:pPr>
      <w:r>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375285</wp:posOffset>
            </wp:positionV>
            <wp:extent cx="2790825" cy="1951990"/>
            <wp:effectExtent l="76200" t="76200" r="123825" b="1244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ssing-and-curse.jpg"/>
                    <pic:cNvPicPr/>
                  </pic:nvPicPr>
                  <pic:blipFill>
                    <a:blip r:embed="rId9">
                      <a:extLst>
                        <a:ext uri="{28A0092B-C50C-407E-A947-70E740481C1C}">
                          <a14:useLocalDpi xmlns:a14="http://schemas.microsoft.com/office/drawing/2010/main" val="0"/>
                        </a:ext>
                      </a:extLst>
                    </a:blip>
                    <a:stretch>
                      <a:fillRect/>
                    </a:stretch>
                  </pic:blipFill>
                  <pic:spPr>
                    <a:xfrm>
                      <a:off x="0" y="0"/>
                      <a:ext cx="2790825" cy="1951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412818">
        <w:rPr>
          <w:rStyle w:val="Hyperlink"/>
          <w:rFonts w:ascii="Times New Roman" w:hAnsi="Times New Roman" w:cs="Times New Roman"/>
          <w:color w:val="000000" w:themeColor="text1"/>
          <w:sz w:val="24"/>
          <w:szCs w:val="24"/>
          <w:u w:val="none"/>
        </w:rPr>
        <w:tab/>
        <w:t xml:space="preserve">To understand the words of Jeremiah one must first understand why God was angry with Judah.  </w:t>
      </w:r>
      <w:r w:rsidR="00EB11E4">
        <w:rPr>
          <w:rStyle w:val="Hyperlink"/>
          <w:rFonts w:ascii="Times New Roman" w:hAnsi="Times New Roman" w:cs="Times New Roman"/>
          <w:color w:val="000000" w:themeColor="text1"/>
          <w:sz w:val="24"/>
          <w:szCs w:val="24"/>
          <w:u w:val="none"/>
        </w:rPr>
        <w:t xml:space="preserve">Before </w:t>
      </w:r>
      <w:r w:rsidR="00BB2410">
        <w:rPr>
          <w:rStyle w:val="Hyperlink"/>
          <w:rFonts w:ascii="Times New Roman" w:hAnsi="Times New Roman" w:cs="Times New Roman"/>
          <w:color w:val="000000" w:themeColor="text1"/>
          <w:sz w:val="24"/>
          <w:szCs w:val="24"/>
          <w:u w:val="none"/>
        </w:rPr>
        <w:t xml:space="preserve">God’s people were to take the promised </w:t>
      </w:r>
      <w:r w:rsidR="00ED2407">
        <w:rPr>
          <w:rStyle w:val="Hyperlink"/>
          <w:rFonts w:ascii="Times New Roman" w:hAnsi="Times New Roman" w:cs="Times New Roman"/>
          <w:color w:val="000000" w:themeColor="text1"/>
          <w:sz w:val="24"/>
          <w:szCs w:val="24"/>
          <w:u w:val="none"/>
        </w:rPr>
        <w:t>land,</w:t>
      </w:r>
      <w:r w:rsidR="00BB2410">
        <w:rPr>
          <w:rStyle w:val="Hyperlink"/>
          <w:rFonts w:ascii="Times New Roman" w:hAnsi="Times New Roman" w:cs="Times New Roman"/>
          <w:color w:val="000000" w:themeColor="text1"/>
          <w:sz w:val="24"/>
          <w:szCs w:val="24"/>
          <w:u w:val="none"/>
        </w:rPr>
        <w:t xml:space="preserve"> they were told to not intermarry with foreigners</w:t>
      </w:r>
      <w:r w:rsidR="00ED2407">
        <w:rPr>
          <w:rStyle w:val="Hyperlink"/>
          <w:rFonts w:ascii="Times New Roman" w:hAnsi="Times New Roman" w:cs="Times New Roman"/>
          <w:color w:val="000000" w:themeColor="text1"/>
          <w:sz w:val="24"/>
          <w:szCs w:val="24"/>
          <w:u w:val="none"/>
        </w:rPr>
        <w:t xml:space="preserve">.  Taking an unbelieving spouse as a partner would </w:t>
      </w:r>
      <w:r w:rsidR="00BB2410">
        <w:rPr>
          <w:rStyle w:val="Hyperlink"/>
          <w:rFonts w:ascii="Times New Roman" w:hAnsi="Times New Roman" w:cs="Times New Roman"/>
          <w:color w:val="000000" w:themeColor="text1"/>
          <w:sz w:val="24"/>
          <w:szCs w:val="24"/>
          <w:u w:val="none"/>
        </w:rPr>
        <w:t xml:space="preserve">entice </w:t>
      </w:r>
      <w:r w:rsidR="00ED2407">
        <w:rPr>
          <w:rStyle w:val="Hyperlink"/>
          <w:rFonts w:ascii="Times New Roman" w:hAnsi="Times New Roman" w:cs="Times New Roman"/>
          <w:color w:val="000000" w:themeColor="text1"/>
          <w:sz w:val="24"/>
          <w:szCs w:val="24"/>
          <w:u w:val="none"/>
        </w:rPr>
        <w:t>them</w:t>
      </w:r>
      <w:r w:rsidR="00A07AF6">
        <w:rPr>
          <w:rStyle w:val="Hyperlink"/>
          <w:rFonts w:ascii="Times New Roman" w:hAnsi="Times New Roman" w:cs="Times New Roman"/>
          <w:color w:val="000000" w:themeColor="text1"/>
          <w:sz w:val="24"/>
          <w:szCs w:val="24"/>
          <w:u w:val="none"/>
        </w:rPr>
        <w:t xml:space="preserve"> </w:t>
      </w:r>
      <w:r w:rsidR="00BB2410">
        <w:rPr>
          <w:rStyle w:val="Hyperlink"/>
          <w:rFonts w:ascii="Times New Roman" w:hAnsi="Times New Roman" w:cs="Times New Roman"/>
          <w:color w:val="000000" w:themeColor="text1"/>
          <w:sz w:val="24"/>
          <w:szCs w:val="24"/>
          <w:u w:val="none"/>
        </w:rPr>
        <w:t>to serve other gods</w:t>
      </w:r>
      <w:r w:rsidR="00ED2407">
        <w:rPr>
          <w:rStyle w:val="Hyperlink"/>
          <w:rFonts w:ascii="Times New Roman" w:hAnsi="Times New Roman" w:cs="Times New Roman"/>
          <w:color w:val="000000" w:themeColor="text1"/>
          <w:sz w:val="24"/>
          <w:szCs w:val="24"/>
          <w:u w:val="none"/>
        </w:rPr>
        <w:t xml:space="preserve"> and as a result the </w:t>
      </w:r>
      <w:r w:rsidR="00A07AF6">
        <w:rPr>
          <w:rStyle w:val="Hyperlink"/>
          <w:rFonts w:ascii="Times New Roman" w:hAnsi="Times New Roman" w:cs="Times New Roman"/>
          <w:color w:val="000000" w:themeColor="text1"/>
          <w:sz w:val="24"/>
          <w:szCs w:val="24"/>
          <w:u w:val="none"/>
        </w:rPr>
        <w:t xml:space="preserve">Lord’s anger </w:t>
      </w:r>
      <w:r w:rsidR="00ED2407">
        <w:rPr>
          <w:rStyle w:val="Hyperlink"/>
          <w:rFonts w:ascii="Times New Roman" w:hAnsi="Times New Roman" w:cs="Times New Roman"/>
          <w:color w:val="000000" w:themeColor="text1"/>
          <w:sz w:val="24"/>
          <w:szCs w:val="24"/>
          <w:u w:val="none"/>
        </w:rPr>
        <w:t xml:space="preserve">would burn </w:t>
      </w:r>
      <w:r w:rsidR="00BB2410">
        <w:rPr>
          <w:rStyle w:val="Hyperlink"/>
          <w:rFonts w:ascii="Times New Roman" w:hAnsi="Times New Roman" w:cs="Times New Roman"/>
          <w:color w:val="000000" w:themeColor="text1"/>
          <w:sz w:val="24"/>
          <w:szCs w:val="24"/>
          <w:u w:val="none"/>
        </w:rPr>
        <w:t xml:space="preserve">against them (Deuteronomy 7:3-4).  </w:t>
      </w:r>
      <w:r w:rsidR="00723CE9">
        <w:rPr>
          <w:rStyle w:val="Hyperlink"/>
          <w:rFonts w:ascii="Times New Roman" w:hAnsi="Times New Roman" w:cs="Times New Roman"/>
          <w:color w:val="000000" w:themeColor="text1"/>
          <w:sz w:val="24"/>
          <w:szCs w:val="24"/>
          <w:u w:val="none"/>
        </w:rPr>
        <w:t xml:space="preserve">On Mount Gerizim and Mount </w:t>
      </w:r>
      <w:proofErr w:type="spellStart"/>
      <w:r w:rsidR="00723CE9">
        <w:rPr>
          <w:rStyle w:val="Hyperlink"/>
          <w:rFonts w:ascii="Times New Roman" w:hAnsi="Times New Roman" w:cs="Times New Roman"/>
          <w:color w:val="000000" w:themeColor="text1"/>
          <w:sz w:val="24"/>
          <w:szCs w:val="24"/>
          <w:u w:val="none"/>
        </w:rPr>
        <w:t>Ebal</w:t>
      </w:r>
      <w:proofErr w:type="spellEnd"/>
      <w:r w:rsidR="00723CE9">
        <w:rPr>
          <w:rStyle w:val="Hyperlink"/>
          <w:rFonts w:ascii="Times New Roman" w:hAnsi="Times New Roman" w:cs="Times New Roman"/>
          <w:color w:val="000000" w:themeColor="text1"/>
          <w:sz w:val="24"/>
          <w:szCs w:val="24"/>
          <w:u w:val="none"/>
        </w:rPr>
        <w:t xml:space="preserve"> Moses </w:t>
      </w:r>
      <w:r w:rsidR="00A07AF6">
        <w:rPr>
          <w:rStyle w:val="Hyperlink"/>
          <w:rFonts w:ascii="Times New Roman" w:hAnsi="Times New Roman" w:cs="Times New Roman"/>
          <w:color w:val="000000" w:themeColor="text1"/>
          <w:sz w:val="24"/>
          <w:szCs w:val="24"/>
          <w:u w:val="none"/>
        </w:rPr>
        <w:t xml:space="preserve">warned the Israelites to remain faithful to God by outlining His </w:t>
      </w:r>
      <w:r w:rsidR="00723CE9">
        <w:rPr>
          <w:rStyle w:val="Hyperlink"/>
          <w:rFonts w:ascii="Times New Roman" w:hAnsi="Times New Roman" w:cs="Times New Roman"/>
          <w:color w:val="000000" w:themeColor="text1"/>
          <w:sz w:val="24"/>
          <w:szCs w:val="24"/>
          <w:u w:val="none"/>
        </w:rPr>
        <w:t>promised blessings and curses for obeying or disobeying</w:t>
      </w:r>
      <w:r w:rsidR="00C32479">
        <w:rPr>
          <w:rStyle w:val="Hyperlink"/>
          <w:rFonts w:ascii="Times New Roman" w:hAnsi="Times New Roman" w:cs="Times New Roman"/>
          <w:color w:val="000000" w:themeColor="text1"/>
          <w:sz w:val="24"/>
          <w:szCs w:val="24"/>
          <w:u w:val="none"/>
        </w:rPr>
        <w:t xml:space="preserve"> His word</w:t>
      </w:r>
      <w:r>
        <w:rPr>
          <w:rStyle w:val="Hyperlink"/>
          <w:rFonts w:ascii="Times New Roman" w:hAnsi="Times New Roman" w:cs="Times New Roman"/>
          <w:color w:val="000000" w:themeColor="text1"/>
          <w:sz w:val="24"/>
          <w:szCs w:val="24"/>
          <w:u w:val="none"/>
        </w:rPr>
        <w:t xml:space="preserve"> (Deuteronomy 28).  </w:t>
      </w:r>
      <w:r w:rsidR="00C72B5B">
        <w:rPr>
          <w:rStyle w:val="Hyperlink"/>
          <w:rFonts w:ascii="Times New Roman" w:hAnsi="Times New Roman" w:cs="Times New Roman"/>
          <w:color w:val="000000" w:themeColor="text1"/>
          <w:sz w:val="24"/>
          <w:szCs w:val="24"/>
          <w:u w:val="none"/>
        </w:rPr>
        <w:t xml:space="preserve">For their obedience </w:t>
      </w:r>
      <w:r>
        <w:rPr>
          <w:rStyle w:val="Hyperlink"/>
          <w:rFonts w:ascii="Times New Roman" w:hAnsi="Times New Roman" w:cs="Times New Roman"/>
          <w:color w:val="000000" w:themeColor="text1"/>
          <w:sz w:val="24"/>
          <w:szCs w:val="24"/>
          <w:u w:val="none"/>
        </w:rPr>
        <w:t xml:space="preserve">God promised to </w:t>
      </w:r>
      <w:r w:rsidR="00C72B5B">
        <w:rPr>
          <w:rStyle w:val="Hyperlink"/>
          <w:rFonts w:ascii="Times New Roman" w:hAnsi="Times New Roman" w:cs="Times New Roman"/>
          <w:color w:val="000000" w:themeColor="text1"/>
          <w:sz w:val="24"/>
          <w:szCs w:val="24"/>
          <w:u w:val="none"/>
        </w:rPr>
        <w:t xml:space="preserve">bless them with </w:t>
      </w:r>
      <w:r>
        <w:rPr>
          <w:rStyle w:val="Hyperlink"/>
          <w:rFonts w:ascii="Times New Roman" w:hAnsi="Times New Roman" w:cs="Times New Roman"/>
          <w:color w:val="000000" w:themeColor="text1"/>
          <w:sz w:val="24"/>
          <w:szCs w:val="24"/>
          <w:u w:val="none"/>
        </w:rPr>
        <w:t>more children, an abundance of crops and livestock and peace in their lands</w:t>
      </w:r>
      <w:r w:rsidR="00C72B5B">
        <w:rPr>
          <w:rStyle w:val="Hyperlink"/>
          <w:rFonts w:ascii="Times New Roman" w:hAnsi="Times New Roman" w:cs="Times New Roman"/>
          <w:color w:val="000000" w:themeColor="text1"/>
          <w:sz w:val="24"/>
          <w:szCs w:val="24"/>
          <w:u w:val="none"/>
        </w:rPr>
        <w:t xml:space="preserve">; while their disobedience would lead to </w:t>
      </w:r>
      <w:proofErr w:type="gramStart"/>
      <w:r w:rsidR="00C72B5B">
        <w:rPr>
          <w:rStyle w:val="Hyperlink"/>
          <w:rFonts w:ascii="Times New Roman" w:hAnsi="Times New Roman" w:cs="Times New Roman"/>
          <w:color w:val="000000" w:themeColor="text1"/>
          <w:sz w:val="24"/>
          <w:szCs w:val="24"/>
          <w:u w:val="none"/>
        </w:rPr>
        <w:t>a curses</w:t>
      </w:r>
      <w:proofErr w:type="gramEnd"/>
      <w:r w:rsidR="00C72B5B">
        <w:rPr>
          <w:rStyle w:val="Hyperlink"/>
          <w:rFonts w:ascii="Times New Roman" w:hAnsi="Times New Roman" w:cs="Times New Roman"/>
          <w:color w:val="000000" w:themeColor="text1"/>
          <w:sz w:val="24"/>
          <w:szCs w:val="24"/>
          <w:u w:val="none"/>
        </w:rPr>
        <w:t xml:space="preserve"> put on their wombs, crops and herds in the form of plagues, diseases and defeat before their enemies.  </w:t>
      </w:r>
      <w:r>
        <w:rPr>
          <w:rStyle w:val="Hyperlink"/>
          <w:rFonts w:ascii="Times New Roman" w:hAnsi="Times New Roman" w:cs="Times New Roman"/>
          <w:color w:val="000000" w:themeColor="text1"/>
          <w:sz w:val="24"/>
          <w:szCs w:val="24"/>
          <w:u w:val="none"/>
        </w:rPr>
        <w:t xml:space="preserve"> </w:t>
      </w:r>
    </w:p>
    <w:p w:rsidR="00F1480A" w:rsidRPr="00C72B5B" w:rsidRDefault="00D55C8E" w:rsidP="00FF0699">
      <w:pPr>
        <w:ind w:firstLine="720"/>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Is</w:t>
      </w:r>
      <w:r w:rsidR="007B1FDB" w:rsidRPr="00C72B5B">
        <w:rPr>
          <w:rStyle w:val="Hyperlink"/>
          <w:rFonts w:ascii="Times New Roman" w:hAnsi="Times New Roman" w:cs="Times New Roman"/>
          <w:color w:val="000000" w:themeColor="text1"/>
          <w:sz w:val="24"/>
          <w:szCs w:val="24"/>
          <w:u w:val="none"/>
        </w:rPr>
        <w:t>rael soon found that this “Theology of Immediate Retribution,”</w:t>
      </w:r>
      <w:r w:rsidR="00534922" w:rsidRPr="00C72B5B">
        <w:rPr>
          <w:rStyle w:val="FootnoteReference"/>
          <w:rFonts w:ascii="Times New Roman" w:hAnsi="Times New Roman" w:cs="Times New Roman"/>
          <w:color w:val="000000" w:themeColor="text1"/>
          <w:sz w:val="24"/>
          <w:szCs w:val="24"/>
        </w:rPr>
        <w:footnoteReference w:id="1"/>
      </w:r>
      <w:r w:rsidR="007B1FDB" w:rsidRPr="00C72B5B">
        <w:rPr>
          <w:rStyle w:val="Hyperlink"/>
          <w:rFonts w:ascii="Times New Roman" w:hAnsi="Times New Roman" w:cs="Times New Roman"/>
          <w:color w:val="000000" w:themeColor="text1"/>
          <w:sz w:val="24"/>
          <w:szCs w:val="24"/>
          <w:u w:val="none"/>
        </w:rPr>
        <w:t xml:space="preserve"> was not just some abstract principle but was serious for each time a king came to power and did evil in God’s sight </w:t>
      </w:r>
      <w:r w:rsidR="007B1FDB" w:rsidRPr="00C72B5B">
        <w:rPr>
          <w:rStyle w:val="Hyperlink"/>
          <w:rFonts w:ascii="Times New Roman" w:hAnsi="Times New Roman" w:cs="Times New Roman"/>
          <w:color w:val="000000" w:themeColor="text1"/>
          <w:sz w:val="24"/>
          <w:szCs w:val="24"/>
          <w:u w:val="none"/>
        </w:rPr>
        <w:lastRenderedPageBreak/>
        <w:t xml:space="preserve">the nation of Israel was severely punished until a king after God’s heart </w:t>
      </w:r>
      <w:r w:rsidR="00ED2407" w:rsidRPr="00C72B5B">
        <w:rPr>
          <w:rStyle w:val="Hyperlink"/>
          <w:rFonts w:ascii="Times New Roman" w:hAnsi="Times New Roman" w:cs="Times New Roman"/>
          <w:color w:val="000000" w:themeColor="text1"/>
          <w:sz w:val="24"/>
          <w:szCs w:val="24"/>
          <w:u w:val="none"/>
        </w:rPr>
        <w:t xml:space="preserve">arrived </w:t>
      </w:r>
      <w:r w:rsidR="007B1FDB" w:rsidRPr="00C72B5B">
        <w:rPr>
          <w:rStyle w:val="Hyperlink"/>
          <w:rFonts w:ascii="Times New Roman" w:hAnsi="Times New Roman" w:cs="Times New Roman"/>
          <w:color w:val="000000" w:themeColor="text1"/>
          <w:sz w:val="24"/>
          <w:szCs w:val="24"/>
          <w:u w:val="none"/>
        </w:rPr>
        <w:t>and encouraged th</w:t>
      </w:r>
      <w:r w:rsidR="00A07AF6" w:rsidRPr="00C72B5B">
        <w:rPr>
          <w:rStyle w:val="Hyperlink"/>
          <w:rFonts w:ascii="Times New Roman" w:hAnsi="Times New Roman" w:cs="Times New Roman"/>
          <w:color w:val="000000" w:themeColor="text1"/>
          <w:sz w:val="24"/>
          <w:szCs w:val="24"/>
          <w:u w:val="none"/>
        </w:rPr>
        <w:t xml:space="preserve">em to </w:t>
      </w:r>
      <w:r w:rsidR="00534922" w:rsidRPr="00C72B5B">
        <w:rPr>
          <w:rStyle w:val="Hyperlink"/>
          <w:rFonts w:ascii="Times New Roman" w:hAnsi="Times New Roman" w:cs="Times New Roman"/>
          <w:color w:val="000000" w:themeColor="text1"/>
          <w:sz w:val="24"/>
          <w:szCs w:val="24"/>
          <w:u w:val="none"/>
        </w:rPr>
        <w:t>repent, renew and revitalize their covenant commitment to God.</w:t>
      </w:r>
      <w:r w:rsidR="00ED2407" w:rsidRPr="00C72B5B">
        <w:rPr>
          <w:rStyle w:val="Hyperlink"/>
          <w:rFonts w:ascii="Times New Roman" w:hAnsi="Times New Roman" w:cs="Times New Roman"/>
          <w:color w:val="000000" w:themeColor="text1"/>
          <w:sz w:val="24"/>
          <w:szCs w:val="24"/>
          <w:u w:val="none"/>
        </w:rPr>
        <w:t xml:space="preserve">  </w:t>
      </w:r>
      <w:r w:rsidR="00C72B5B" w:rsidRPr="00C72B5B">
        <w:rPr>
          <w:rFonts w:ascii="Times New Roman" w:hAnsi="Times New Roman" w:cs="Times New Roman"/>
          <w:color w:val="000000" w:themeColor="text1"/>
          <w:sz w:val="24"/>
          <w:szCs w:val="24"/>
        </w:rPr>
        <w:t xml:space="preserve">For example, David's failure to recognize the nature of the ark (1 </w:t>
      </w:r>
      <w:r w:rsidR="00D5231B">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561975</wp:posOffset>
            </wp:positionV>
            <wp:extent cx="2700020" cy="1981200"/>
            <wp:effectExtent l="76200" t="76200" r="13843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commandments-sculpture-lawsuit-1327901-590218e63df78c5456804cf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2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72B5B" w:rsidRPr="00C72B5B">
        <w:rPr>
          <w:rFonts w:ascii="Times New Roman" w:hAnsi="Times New Roman" w:cs="Times New Roman"/>
          <w:color w:val="000000" w:themeColor="text1"/>
          <w:sz w:val="24"/>
          <w:szCs w:val="24"/>
        </w:rPr>
        <w:t xml:space="preserve">Chronicles 13), Solomon's heavy yoke (2 Chronicles 10:3, 9-11, 14), </w:t>
      </w:r>
      <w:proofErr w:type="spellStart"/>
      <w:r w:rsidR="00C72B5B" w:rsidRPr="00C72B5B">
        <w:rPr>
          <w:rFonts w:ascii="Times New Roman" w:hAnsi="Times New Roman" w:cs="Times New Roman"/>
          <w:color w:val="000000" w:themeColor="text1"/>
          <w:sz w:val="24"/>
          <w:szCs w:val="24"/>
        </w:rPr>
        <w:t>Joash's</w:t>
      </w:r>
      <w:proofErr w:type="spellEnd"/>
      <w:r w:rsidR="00C72B5B" w:rsidRPr="00C72B5B">
        <w:rPr>
          <w:rFonts w:ascii="Times New Roman" w:hAnsi="Times New Roman" w:cs="Times New Roman"/>
          <w:color w:val="000000" w:themeColor="text1"/>
          <w:sz w:val="24"/>
          <w:szCs w:val="24"/>
        </w:rPr>
        <w:t xml:space="preserve"> turn to idolatry (2 Chronicles 24:17-27), Hezekiah's pride (2 Chronicles 32:25, 31) and Manasseh's abominations (2 Chronicles 33:2) resulted in God's anger and punishment in the form of death, division of the monarchy, defeat by foreign armies, illness and exile from the Promised Land.</w:t>
      </w:r>
      <w:r w:rsidR="00C72B5B" w:rsidRPr="00C72B5B">
        <w:rPr>
          <w:rStyle w:val="FootnoteReference"/>
          <w:rFonts w:ascii="Times New Roman" w:hAnsi="Times New Roman" w:cs="Times New Roman"/>
          <w:color w:val="000000" w:themeColor="text1"/>
          <w:sz w:val="24"/>
          <w:szCs w:val="24"/>
        </w:rPr>
        <w:footnoteReference w:id="2"/>
      </w:r>
      <w:r w:rsidR="00C72B5B" w:rsidRPr="00C72B5B">
        <w:rPr>
          <w:rFonts w:ascii="Times New Roman" w:hAnsi="Times New Roman" w:cs="Times New Roman"/>
          <w:color w:val="000000" w:themeColor="text1"/>
          <w:sz w:val="24"/>
          <w:szCs w:val="24"/>
        </w:rPr>
        <w:t xml:space="preserve">  By outlining the wicked behavior of both the good and bad kings of Judah, God announced His intention in advance:</w:t>
      </w:r>
      <w:r w:rsidR="00C72B5B" w:rsidRPr="00C72B5B">
        <w:rPr>
          <w:rStyle w:val="FootnoteReference"/>
          <w:rFonts w:ascii="Times New Roman" w:hAnsi="Times New Roman" w:cs="Times New Roman"/>
          <w:color w:val="000000" w:themeColor="text1"/>
          <w:sz w:val="24"/>
          <w:szCs w:val="24"/>
        </w:rPr>
        <w:footnoteReference w:id="3"/>
      </w:r>
      <w:r w:rsidR="00C72B5B" w:rsidRPr="00C72B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God would not tolerate His people serving any other God but Him (Exodus 20:5, 34:14)!</w:t>
      </w:r>
    </w:p>
    <w:p w:rsidR="00D942AE" w:rsidRDefault="00FF0699" w:rsidP="007516A5">
      <w:pPr>
        <w:rPr>
          <w:rFonts w:ascii="Times New Roman" w:hAnsi="Times New Roman" w:cs="Times New Roman"/>
          <w:sz w:val="24"/>
          <w:szCs w:val="24"/>
          <w:lang w:val="en-US"/>
        </w:rPr>
      </w:pPr>
      <w:r>
        <w:rPr>
          <w:rStyle w:val="Hyperlink"/>
          <w:rFonts w:ascii="Times New Roman" w:hAnsi="Times New Roman" w:cs="Times New Roman"/>
          <w:color w:val="000000" w:themeColor="text1"/>
          <w:sz w:val="24"/>
          <w:szCs w:val="24"/>
          <w:u w:val="none"/>
        </w:rPr>
        <w:tab/>
      </w:r>
      <w:r w:rsidR="00CA3169">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774700</wp:posOffset>
            </wp:positionV>
            <wp:extent cx="2790825" cy="2133600"/>
            <wp:effectExtent l="76200" t="76200" r="14287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2581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8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6FF4">
        <w:rPr>
          <w:rStyle w:val="Hyperlink"/>
          <w:rFonts w:ascii="Times New Roman" w:hAnsi="Times New Roman" w:cs="Times New Roman"/>
          <w:color w:val="000000" w:themeColor="text1"/>
          <w:sz w:val="24"/>
          <w:szCs w:val="24"/>
          <w:u w:val="none"/>
        </w:rPr>
        <w:t xml:space="preserve">Now that we know the history concerning God’s warning to His covenant partner, lets turn our attention to the subject of our passage.  </w:t>
      </w:r>
      <w:r w:rsidR="00B12150">
        <w:rPr>
          <w:rStyle w:val="Hyperlink"/>
          <w:rFonts w:ascii="Times New Roman" w:hAnsi="Times New Roman" w:cs="Times New Roman"/>
          <w:color w:val="000000" w:themeColor="text1"/>
          <w:sz w:val="24"/>
          <w:szCs w:val="24"/>
          <w:u w:val="none"/>
        </w:rPr>
        <w:t xml:space="preserve">Jeremiah began his ministry at a time when judgement was about to fall upon Judah.  </w:t>
      </w:r>
      <w:r w:rsidR="00482ED9">
        <w:rPr>
          <w:rStyle w:val="Hyperlink"/>
          <w:rFonts w:ascii="Times New Roman" w:hAnsi="Times New Roman" w:cs="Times New Roman"/>
          <w:color w:val="000000" w:themeColor="text1"/>
          <w:sz w:val="24"/>
          <w:szCs w:val="24"/>
          <w:u w:val="none"/>
        </w:rPr>
        <w:t>In 639 Josiah came to the throne at the tender age of eight.</w:t>
      </w:r>
      <w:r w:rsidR="00482ED9" w:rsidRPr="00482ED9">
        <w:rPr>
          <w:rFonts w:ascii="Times New Roman" w:hAnsi="Times New Roman" w:cs="Times New Roman"/>
          <w:sz w:val="24"/>
          <w:szCs w:val="24"/>
          <w:vertAlign w:val="superscript"/>
        </w:rPr>
        <w:footnoteReference w:id="4"/>
      </w:r>
      <w:r w:rsidR="00482ED9">
        <w:rPr>
          <w:rStyle w:val="Hyperlink"/>
          <w:rFonts w:ascii="Times New Roman" w:hAnsi="Times New Roman" w:cs="Times New Roman"/>
          <w:color w:val="000000" w:themeColor="text1"/>
          <w:sz w:val="24"/>
          <w:szCs w:val="24"/>
          <w:u w:val="none"/>
        </w:rPr>
        <w:t xml:space="preserve"> Unlike his father Amon who </w:t>
      </w:r>
      <w:r w:rsidR="009B2349">
        <w:rPr>
          <w:rStyle w:val="Hyperlink"/>
          <w:rFonts w:ascii="Times New Roman" w:hAnsi="Times New Roman" w:cs="Times New Roman"/>
          <w:color w:val="000000" w:themeColor="text1"/>
          <w:sz w:val="24"/>
          <w:szCs w:val="24"/>
          <w:u w:val="none"/>
        </w:rPr>
        <w:t xml:space="preserve">was </w:t>
      </w:r>
      <w:r w:rsidR="00482ED9">
        <w:rPr>
          <w:rStyle w:val="Hyperlink"/>
          <w:rFonts w:ascii="Times New Roman" w:hAnsi="Times New Roman" w:cs="Times New Roman"/>
          <w:color w:val="000000" w:themeColor="text1"/>
          <w:sz w:val="24"/>
          <w:szCs w:val="24"/>
          <w:u w:val="none"/>
        </w:rPr>
        <w:t xml:space="preserve">wicked in God’s sight, Josiah </w:t>
      </w:r>
      <w:r w:rsidR="009B2349">
        <w:rPr>
          <w:rStyle w:val="Hyperlink"/>
          <w:rFonts w:ascii="Times New Roman" w:hAnsi="Times New Roman" w:cs="Times New Roman"/>
          <w:color w:val="000000" w:themeColor="text1"/>
          <w:sz w:val="24"/>
          <w:szCs w:val="24"/>
          <w:u w:val="none"/>
        </w:rPr>
        <w:t xml:space="preserve">was righteous and </w:t>
      </w:r>
      <w:r w:rsidR="00482ED9">
        <w:rPr>
          <w:rStyle w:val="Hyperlink"/>
          <w:rFonts w:ascii="Times New Roman" w:hAnsi="Times New Roman" w:cs="Times New Roman"/>
          <w:color w:val="000000" w:themeColor="text1"/>
          <w:sz w:val="24"/>
          <w:szCs w:val="24"/>
          <w:u w:val="none"/>
        </w:rPr>
        <w:t>helped Judah renew her covenant relationship with God</w:t>
      </w:r>
      <w:r w:rsidR="002C63AB">
        <w:rPr>
          <w:rStyle w:val="Hyperlink"/>
          <w:rFonts w:ascii="Times New Roman" w:hAnsi="Times New Roman" w:cs="Times New Roman"/>
          <w:color w:val="000000" w:themeColor="text1"/>
          <w:sz w:val="24"/>
          <w:szCs w:val="24"/>
          <w:u w:val="none"/>
        </w:rPr>
        <w:t>.  The</w:t>
      </w:r>
      <w:r w:rsidR="009B2349">
        <w:rPr>
          <w:rStyle w:val="Hyperlink"/>
          <w:rFonts w:ascii="Times New Roman" w:hAnsi="Times New Roman" w:cs="Times New Roman"/>
          <w:color w:val="000000" w:themeColor="text1"/>
          <w:sz w:val="24"/>
          <w:szCs w:val="24"/>
          <w:u w:val="none"/>
        </w:rPr>
        <w:t xml:space="preserve"> nation’s f</w:t>
      </w:r>
      <w:r w:rsidR="002C63AB">
        <w:rPr>
          <w:rStyle w:val="Hyperlink"/>
          <w:rFonts w:ascii="Times New Roman" w:hAnsi="Times New Roman" w:cs="Times New Roman"/>
          <w:color w:val="000000" w:themeColor="text1"/>
          <w:sz w:val="24"/>
          <w:szCs w:val="24"/>
          <w:u w:val="none"/>
        </w:rPr>
        <w:t xml:space="preserve">aithfulness </w:t>
      </w:r>
      <w:r w:rsidR="00C32479">
        <w:rPr>
          <w:rStyle w:val="Hyperlink"/>
          <w:rFonts w:ascii="Times New Roman" w:hAnsi="Times New Roman" w:cs="Times New Roman"/>
          <w:color w:val="000000" w:themeColor="text1"/>
          <w:sz w:val="24"/>
          <w:szCs w:val="24"/>
          <w:u w:val="none"/>
        </w:rPr>
        <w:t>was</w:t>
      </w:r>
      <w:r w:rsidR="002C63AB">
        <w:rPr>
          <w:rStyle w:val="Hyperlink"/>
          <w:rFonts w:ascii="Times New Roman" w:hAnsi="Times New Roman" w:cs="Times New Roman"/>
          <w:color w:val="000000" w:themeColor="text1"/>
          <w:sz w:val="24"/>
          <w:szCs w:val="24"/>
          <w:u w:val="none"/>
        </w:rPr>
        <w:t xml:space="preserve"> short lived for once Jehoiakim c</w:t>
      </w:r>
      <w:r w:rsidR="00C32479">
        <w:rPr>
          <w:rStyle w:val="Hyperlink"/>
          <w:rFonts w:ascii="Times New Roman" w:hAnsi="Times New Roman" w:cs="Times New Roman"/>
          <w:color w:val="000000" w:themeColor="text1"/>
          <w:sz w:val="24"/>
          <w:szCs w:val="24"/>
          <w:u w:val="none"/>
        </w:rPr>
        <w:t>ame</w:t>
      </w:r>
      <w:r w:rsidR="002C63AB">
        <w:rPr>
          <w:rStyle w:val="Hyperlink"/>
          <w:rFonts w:ascii="Times New Roman" w:hAnsi="Times New Roman" w:cs="Times New Roman"/>
          <w:color w:val="000000" w:themeColor="text1"/>
          <w:sz w:val="24"/>
          <w:szCs w:val="24"/>
          <w:u w:val="none"/>
        </w:rPr>
        <w:t xml:space="preserve"> to power Judah slides back into worshipping multiple gods</w:t>
      </w:r>
      <w:r w:rsidR="002C63AB" w:rsidRPr="002C63AB">
        <w:rPr>
          <w:rFonts w:ascii="Times New Roman" w:hAnsi="Times New Roman" w:cs="Times New Roman"/>
          <w:sz w:val="24"/>
          <w:szCs w:val="24"/>
          <w:lang w:val="en-US"/>
        </w:rPr>
        <w:t>.</w:t>
      </w:r>
      <w:r w:rsidR="002C63AB" w:rsidRPr="002C63AB">
        <w:rPr>
          <w:rFonts w:ascii="Times New Roman" w:hAnsi="Times New Roman" w:cs="Times New Roman"/>
          <w:sz w:val="24"/>
          <w:szCs w:val="24"/>
          <w:vertAlign w:val="superscript"/>
        </w:rPr>
        <w:footnoteReference w:id="5"/>
      </w:r>
      <w:r w:rsidR="002C63AB">
        <w:rPr>
          <w:rFonts w:ascii="Times New Roman" w:hAnsi="Times New Roman" w:cs="Times New Roman"/>
          <w:sz w:val="24"/>
          <w:szCs w:val="24"/>
          <w:lang w:val="en-US"/>
        </w:rPr>
        <w:t xml:space="preserve">  </w:t>
      </w:r>
      <w:r w:rsidR="0072290D">
        <w:rPr>
          <w:rFonts w:ascii="Times New Roman" w:hAnsi="Times New Roman" w:cs="Times New Roman"/>
          <w:sz w:val="24"/>
          <w:szCs w:val="24"/>
          <w:lang w:val="en-US"/>
        </w:rPr>
        <w:t>From 626 to 621 the prophet Jeremiah call</w:t>
      </w:r>
      <w:r w:rsidR="00C32479">
        <w:rPr>
          <w:rFonts w:ascii="Times New Roman" w:hAnsi="Times New Roman" w:cs="Times New Roman"/>
          <w:sz w:val="24"/>
          <w:szCs w:val="24"/>
          <w:lang w:val="en-US"/>
        </w:rPr>
        <w:t>ed</w:t>
      </w:r>
      <w:r w:rsidR="0072290D">
        <w:rPr>
          <w:rFonts w:ascii="Times New Roman" w:hAnsi="Times New Roman" w:cs="Times New Roman"/>
          <w:sz w:val="24"/>
          <w:szCs w:val="24"/>
          <w:lang w:val="en-US"/>
        </w:rPr>
        <w:t xml:space="preserve"> the people to repent and warn</w:t>
      </w:r>
      <w:r w:rsidR="00C32479">
        <w:rPr>
          <w:rFonts w:ascii="Times New Roman" w:hAnsi="Times New Roman" w:cs="Times New Roman"/>
          <w:sz w:val="24"/>
          <w:szCs w:val="24"/>
          <w:lang w:val="en-US"/>
        </w:rPr>
        <w:t>ed</w:t>
      </w:r>
      <w:r w:rsidR="0072290D">
        <w:rPr>
          <w:rFonts w:ascii="Times New Roman" w:hAnsi="Times New Roman" w:cs="Times New Roman"/>
          <w:sz w:val="24"/>
          <w:szCs w:val="24"/>
          <w:lang w:val="en-US"/>
        </w:rPr>
        <w:t xml:space="preserve"> them of imminent invasion from the north.  Because of th</w:t>
      </w:r>
      <w:r w:rsidR="009B2349">
        <w:rPr>
          <w:rFonts w:ascii="Times New Roman" w:hAnsi="Times New Roman" w:cs="Times New Roman"/>
          <w:sz w:val="24"/>
          <w:szCs w:val="24"/>
          <w:lang w:val="en-US"/>
        </w:rPr>
        <w:t>eir wickedness in forsaking God and</w:t>
      </w:r>
      <w:r w:rsidR="0072290D">
        <w:rPr>
          <w:rFonts w:ascii="Times New Roman" w:hAnsi="Times New Roman" w:cs="Times New Roman"/>
          <w:sz w:val="24"/>
          <w:szCs w:val="24"/>
          <w:lang w:val="en-US"/>
        </w:rPr>
        <w:t xml:space="preserve"> burning </w:t>
      </w:r>
      <w:r w:rsidR="0072290D">
        <w:rPr>
          <w:rFonts w:ascii="Times New Roman" w:hAnsi="Times New Roman" w:cs="Times New Roman"/>
          <w:sz w:val="24"/>
          <w:szCs w:val="24"/>
          <w:lang w:val="en-US"/>
        </w:rPr>
        <w:lastRenderedPageBreak/>
        <w:t>incense to other gods (1:16)</w:t>
      </w:r>
      <w:r w:rsidR="009B2349">
        <w:rPr>
          <w:rFonts w:ascii="Times New Roman" w:hAnsi="Times New Roman" w:cs="Times New Roman"/>
          <w:sz w:val="24"/>
          <w:szCs w:val="24"/>
          <w:lang w:val="en-US"/>
        </w:rPr>
        <w:t>,</w:t>
      </w:r>
      <w:r w:rsidR="0072290D">
        <w:rPr>
          <w:rFonts w:ascii="Times New Roman" w:hAnsi="Times New Roman" w:cs="Times New Roman"/>
          <w:sz w:val="24"/>
          <w:szCs w:val="24"/>
          <w:lang w:val="en-US"/>
        </w:rPr>
        <w:t xml:space="preserve"> Jeremiah </w:t>
      </w:r>
      <w:r w:rsidR="00C32479">
        <w:rPr>
          <w:rFonts w:ascii="Times New Roman" w:hAnsi="Times New Roman" w:cs="Times New Roman"/>
          <w:sz w:val="24"/>
          <w:szCs w:val="24"/>
          <w:lang w:val="en-US"/>
        </w:rPr>
        <w:t>told them</w:t>
      </w:r>
      <w:r w:rsidR="0072290D">
        <w:rPr>
          <w:rFonts w:ascii="Times New Roman" w:hAnsi="Times New Roman" w:cs="Times New Roman"/>
          <w:sz w:val="24"/>
          <w:szCs w:val="24"/>
          <w:lang w:val="en-US"/>
        </w:rPr>
        <w:t xml:space="preserve"> that God ha</w:t>
      </w:r>
      <w:r w:rsidR="00C32479">
        <w:rPr>
          <w:rFonts w:ascii="Times New Roman" w:hAnsi="Times New Roman" w:cs="Times New Roman"/>
          <w:sz w:val="24"/>
          <w:szCs w:val="24"/>
          <w:lang w:val="en-US"/>
        </w:rPr>
        <w:t>d</w:t>
      </w:r>
      <w:r w:rsidR="0072290D">
        <w:rPr>
          <w:rFonts w:ascii="Times New Roman" w:hAnsi="Times New Roman" w:cs="Times New Roman"/>
          <w:sz w:val="24"/>
          <w:szCs w:val="24"/>
          <w:lang w:val="en-US"/>
        </w:rPr>
        <w:t xml:space="preserve"> </w:t>
      </w:r>
      <w:r w:rsidR="00D942AE">
        <w:rPr>
          <w:rFonts w:ascii="Times New Roman" w:hAnsi="Times New Roman" w:cs="Times New Roman"/>
          <w:sz w:val="24"/>
          <w:szCs w:val="24"/>
          <w:lang w:val="en-US"/>
        </w:rPr>
        <w:t xml:space="preserve">raised up </w:t>
      </w:r>
      <w:r w:rsidR="009B2349">
        <w:rPr>
          <w:rFonts w:ascii="Times New Roman" w:hAnsi="Times New Roman" w:cs="Times New Roman"/>
          <w:sz w:val="24"/>
          <w:szCs w:val="24"/>
          <w:lang w:val="en-US"/>
        </w:rPr>
        <w:t xml:space="preserve">a nation, </w:t>
      </w:r>
      <w:r w:rsidR="00D942AE">
        <w:rPr>
          <w:rFonts w:ascii="Times New Roman" w:hAnsi="Times New Roman" w:cs="Times New Roman"/>
          <w:sz w:val="24"/>
          <w:szCs w:val="24"/>
          <w:lang w:val="en-US"/>
        </w:rPr>
        <w:t>the Babylonians</w:t>
      </w:r>
      <w:r w:rsidR="009B2349">
        <w:rPr>
          <w:rFonts w:ascii="Times New Roman" w:hAnsi="Times New Roman" w:cs="Times New Roman"/>
          <w:sz w:val="24"/>
          <w:szCs w:val="24"/>
          <w:lang w:val="en-US"/>
        </w:rPr>
        <w:t>,</w:t>
      </w:r>
      <w:r w:rsidR="00D942AE">
        <w:rPr>
          <w:rFonts w:ascii="Times New Roman" w:hAnsi="Times New Roman" w:cs="Times New Roman"/>
          <w:sz w:val="24"/>
          <w:szCs w:val="24"/>
          <w:lang w:val="en-US"/>
        </w:rPr>
        <w:t xml:space="preserve"> that </w:t>
      </w:r>
      <w:r w:rsidR="004E1C4C">
        <w:rPr>
          <w:rFonts w:ascii="Times New Roman" w:hAnsi="Times New Roman" w:cs="Times New Roman"/>
          <w:sz w:val="24"/>
          <w:szCs w:val="24"/>
          <w:lang w:val="en-US"/>
        </w:rPr>
        <w:t>were</w:t>
      </w:r>
      <w:r w:rsidR="00D942AE">
        <w:rPr>
          <w:rFonts w:ascii="Times New Roman" w:hAnsi="Times New Roman" w:cs="Times New Roman"/>
          <w:sz w:val="24"/>
          <w:szCs w:val="24"/>
          <w:lang w:val="en-US"/>
        </w:rPr>
        <w:t xml:space="preserve"> so fierce that not even the Egyptians or Assyrians can withstand their might.  Jeremiah told the people of Judah to repent </w:t>
      </w:r>
      <w:r w:rsidR="004E1C4C">
        <w:rPr>
          <w:rFonts w:ascii="Times New Roman" w:hAnsi="Times New Roman" w:cs="Times New Roman"/>
          <w:sz w:val="24"/>
          <w:szCs w:val="24"/>
          <w:lang w:val="en-US"/>
        </w:rPr>
        <w:t>so</w:t>
      </w:r>
      <w:bookmarkStart w:id="0" w:name="_GoBack"/>
      <w:bookmarkEnd w:id="0"/>
      <w:r w:rsidR="004E1C4C">
        <w:rPr>
          <w:rFonts w:ascii="Times New Roman" w:hAnsi="Times New Roman" w:cs="Times New Roman"/>
          <w:sz w:val="24"/>
          <w:szCs w:val="24"/>
          <w:lang w:val="en-US"/>
        </w:rPr>
        <w:t xml:space="preserve"> that w</w:t>
      </w:r>
      <w:r w:rsidR="00D942AE">
        <w:rPr>
          <w:rFonts w:ascii="Times New Roman" w:hAnsi="Times New Roman" w:cs="Times New Roman"/>
          <w:sz w:val="24"/>
          <w:szCs w:val="24"/>
          <w:lang w:val="en-US"/>
        </w:rPr>
        <w:t xml:space="preserve">hen the Babylonians </w:t>
      </w:r>
      <w:r w:rsidR="009B2349">
        <w:rPr>
          <w:rFonts w:ascii="Times New Roman" w:hAnsi="Times New Roman" w:cs="Times New Roman"/>
          <w:sz w:val="24"/>
          <w:szCs w:val="24"/>
          <w:lang w:val="en-US"/>
        </w:rPr>
        <w:t>conquer</w:t>
      </w:r>
      <w:r w:rsidR="004E1C4C">
        <w:rPr>
          <w:rFonts w:ascii="Times New Roman" w:hAnsi="Times New Roman" w:cs="Times New Roman"/>
          <w:sz w:val="24"/>
          <w:szCs w:val="24"/>
          <w:lang w:val="en-US"/>
        </w:rPr>
        <w:t>ed</w:t>
      </w:r>
      <w:r w:rsidR="009B2349">
        <w:rPr>
          <w:rFonts w:ascii="Times New Roman" w:hAnsi="Times New Roman" w:cs="Times New Roman"/>
          <w:sz w:val="24"/>
          <w:szCs w:val="24"/>
          <w:lang w:val="en-US"/>
        </w:rPr>
        <w:t xml:space="preserve"> them </w:t>
      </w:r>
      <w:r w:rsidR="00D942AE">
        <w:rPr>
          <w:rFonts w:ascii="Times New Roman" w:hAnsi="Times New Roman" w:cs="Times New Roman"/>
          <w:sz w:val="24"/>
          <w:szCs w:val="24"/>
          <w:lang w:val="en-US"/>
        </w:rPr>
        <w:t xml:space="preserve">they might show </w:t>
      </w:r>
      <w:r w:rsidR="009B2349">
        <w:rPr>
          <w:rFonts w:ascii="Times New Roman" w:hAnsi="Times New Roman" w:cs="Times New Roman"/>
          <w:sz w:val="24"/>
          <w:szCs w:val="24"/>
          <w:lang w:val="en-US"/>
        </w:rPr>
        <w:t>some</w:t>
      </w:r>
      <w:r w:rsidR="00D942AE">
        <w:rPr>
          <w:rFonts w:ascii="Times New Roman" w:hAnsi="Times New Roman" w:cs="Times New Roman"/>
          <w:sz w:val="24"/>
          <w:szCs w:val="24"/>
          <w:lang w:val="en-US"/>
        </w:rPr>
        <w:t xml:space="preserve"> mercy.  </w:t>
      </w:r>
      <w:r w:rsidR="009B2349">
        <w:rPr>
          <w:rFonts w:ascii="Times New Roman" w:hAnsi="Times New Roman" w:cs="Times New Roman"/>
          <w:sz w:val="24"/>
          <w:szCs w:val="24"/>
          <w:lang w:val="en-US"/>
        </w:rPr>
        <w:t xml:space="preserve">Even though Judah pleaded with God to relent of His anger and decision to destroy them, in 587 Babylon conquered Jerusalem, plucked out the king’s eyes and took </w:t>
      </w:r>
      <w:r w:rsidR="004E1C4C">
        <w:rPr>
          <w:rFonts w:ascii="Times New Roman" w:hAnsi="Times New Roman" w:cs="Times New Roman"/>
          <w:sz w:val="24"/>
          <w:szCs w:val="24"/>
          <w:lang w:val="en-US"/>
        </w:rPr>
        <w:t>them</w:t>
      </w:r>
      <w:r w:rsidR="009B2349">
        <w:rPr>
          <w:rFonts w:ascii="Times New Roman" w:hAnsi="Times New Roman" w:cs="Times New Roman"/>
          <w:sz w:val="24"/>
          <w:szCs w:val="24"/>
          <w:lang w:val="en-US"/>
        </w:rPr>
        <w:t xml:space="preserve"> off as their captives into exile. </w:t>
      </w:r>
      <w:r w:rsidR="00DC1A22">
        <w:rPr>
          <w:rFonts w:ascii="Times New Roman" w:hAnsi="Times New Roman" w:cs="Times New Roman"/>
          <w:sz w:val="24"/>
          <w:szCs w:val="24"/>
          <w:lang w:val="en-US"/>
        </w:rPr>
        <w:t>Let’s now examine Jeremiah 3:3-5 to find out why God rejected their pleas.</w:t>
      </w:r>
      <w:r w:rsidR="009B2349">
        <w:rPr>
          <w:rFonts w:ascii="Times New Roman" w:hAnsi="Times New Roman" w:cs="Times New Roman"/>
          <w:sz w:val="24"/>
          <w:szCs w:val="24"/>
          <w:lang w:val="en-US"/>
        </w:rPr>
        <w:t xml:space="preserve"> </w:t>
      </w:r>
    </w:p>
    <w:p w:rsidR="001279E3" w:rsidRDefault="001279E3" w:rsidP="007516A5">
      <w:pPr>
        <w:rPr>
          <w:rFonts w:ascii="Times New Roman" w:hAnsi="Times New Roman" w:cs="Times New Roman"/>
          <w:sz w:val="24"/>
          <w:szCs w:val="24"/>
          <w:lang w:val="en-US"/>
        </w:rPr>
      </w:pPr>
    </w:p>
    <w:p w:rsidR="001279E3" w:rsidRPr="00F91272" w:rsidRDefault="00F91272" w:rsidP="007516A5">
      <w:pPr>
        <w:rPr>
          <w:rFonts w:ascii="Times New Roman" w:hAnsi="Times New Roman" w:cs="Times New Roman"/>
          <w:b/>
          <w:sz w:val="24"/>
          <w:szCs w:val="24"/>
          <w:lang w:val="en-US"/>
        </w:rPr>
      </w:pPr>
      <w:r w:rsidRPr="00F91272">
        <w:rPr>
          <w:rFonts w:ascii="Times New Roman" w:hAnsi="Times New Roman" w:cs="Times New Roman"/>
          <w:b/>
          <w:sz w:val="24"/>
          <w:szCs w:val="24"/>
          <w:lang w:val="en-US"/>
        </w:rPr>
        <w:t>Reason Judah</w:t>
      </w:r>
      <w:r w:rsidR="008F367E">
        <w:rPr>
          <w:rFonts w:ascii="Times New Roman" w:hAnsi="Times New Roman" w:cs="Times New Roman"/>
          <w:b/>
          <w:sz w:val="24"/>
          <w:szCs w:val="24"/>
          <w:lang w:val="en-US"/>
        </w:rPr>
        <w:t>’s</w:t>
      </w:r>
      <w:r w:rsidRPr="00F91272">
        <w:rPr>
          <w:rFonts w:ascii="Times New Roman" w:hAnsi="Times New Roman" w:cs="Times New Roman"/>
          <w:b/>
          <w:sz w:val="24"/>
          <w:szCs w:val="24"/>
          <w:lang w:val="en-US"/>
        </w:rPr>
        <w:t xml:space="preserve"> Plea was Rejected</w:t>
      </w:r>
    </w:p>
    <w:p w:rsidR="004E380E" w:rsidRDefault="00764796" w:rsidP="00764796">
      <w:pPr>
        <w:autoSpaceDE w:val="0"/>
        <w:autoSpaceDN w:val="0"/>
        <w:adjustRightInd w:val="0"/>
        <w:spacing w:after="0" w:line="240" w:lineRule="auto"/>
        <w:ind w:left="851"/>
        <w:rPr>
          <w:rFonts w:ascii="Times New Roman" w:hAnsi="Times New Roman" w:cs="Times New Roman"/>
          <w:b/>
          <w:color w:val="C00000"/>
          <w:sz w:val="24"/>
          <w:szCs w:val="24"/>
          <w:lang w:val="en-US"/>
        </w:rPr>
      </w:pPr>
      <w:r w:rsidRPr="00764796">
        <w:rPr>
          <w:rFonts w:ascii="Times New Roman" w:hAnsi="Times New Roman" w:cs="Times New Roman"/>
          <w:b/>
          <w:color w:val="C00000"/>
          <w:sz w:val="24"/>
          <w:szCs w:val="24"/>
          <w:vertAlign w:val="superscript"/>
          <w:lang w:val="en-US"/>
        </w:rPr>
        <w:t>3</w:t>
      </w:r>
      <w:r w:rsidR="00D30D74">
        <w:rPr>
          <w:rFonts w:ascii="Times New Roman" w:hAnsi="Times New Roman" w:cs="Times New Roman"/>
          <w:b/>
          <w:color w:val="C00000"/>
          <w:sz w:val="24"/>
          <w:szCs w:val="24"/>
          <w:vertAlign w:val="superscript"/>
          <w:lang w:val="en-US"/>
        </w:rPr>
        <w:t>a</w:t>
      </w:r>
      <w:r w:rsidR="004E380E" w:rsidRPr="004E380E">
        <w:rPr>
          <w:rFonts w:ascii="Times New Roman" w:hAnsi="Times New Roman" w:cs="Times New Roman"/>
          <w:b/>
          <w:color w:val="C00000"/>
          <w:sz w:val="24"/>
          <w:szCs w:val="24"/>
          <w:lang w:val="en-US"/>
        </w:rPr>
        <w:t xml:space="preserve">Therefore the showers have been withheld, and no spring rains have fallen. </w:t>
      </w:r>
    </w:p>
    <w:p w:rsidR="00764796" w:rsidRPr="004E380E" w:rsidRDefault="00764796" w:rsidP="00764796">
      <w:pPr>
        <w:autoSpaceDE w:val="0"/>
        <w:autoSpaceDN w:val="0"/>
        <w:adjustRightInd w:val="0"/>
        <w:spacing w:after="0" w:line="240" w:lineRule="auto"/>
        <w:ind w:left="851"/>
        <w:rPr>
          <w:rFonts w:ascii="Times New Roman" w:hAnsi="Times New Roman" w:cs="Times New Roman"/>
          <w:b/>
          <w:color w:val="C00000"/>
          <w:sz w:val="24"/>
          <w:szCs w:val="24"/>
        </w:rPr>
      </w:pPr>
    </w:p>
    <w:p w:rsidR="00D942AE" w:rsidRDefault="00D30D74" w:rsidP="004D4A7B">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762000</wp:posOffset>
            </wp:positionV>
            <wp:extent cx="2771775" cy="2078355"/>
            <wp:effectExtent l="76200" t="76200" r="142875" b="131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d_earth_parched_drought_soil_dry_desert_land-680278.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771775" cy="2078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4796">
        <w:rPr>
          <w:rFonts w:ascii="Times New Roman" w:hAnsi="Times New Roman" w:cs="Times New Roman"/>
          <w:sz w:val="24"/>
          <w:szCs w:val="24"/>
          <w:lang w:val="en-US"/>
        </w:rPr>
        <w:tab/>
        <w:t>When the nation was a faithful covenant partner, God promised to give the</w:t>
      </w:r>
      <w:r w:rsidR="00F82104">
        <w:rPr>
          <w:rFonts w:ascii="Times New Roman" w:hAnsi="Times New Roman" w:cs="Times New Roman"/>
          <w:sz w:val="24"/>
          <w:szCs w:val="24"/>
          <w:lang w:val="en-US"/>
        </w:rPr>
        <w:t>m</w:t>
      </w:r>
      <w:r w:rsidR="00764796">
        <w:rPr>
          <w:rFonts w:ascii="Times New Roman" w:hAnsi="Times New Roman" w:cs="Times New Roman"/>
          <w:sz w:val="24"/>
          <w:szCs w:val="24"/>
          <w:lang w:val="en-US"/>
        </w:rPr>
        <w:t xml:space="preserve"> rain in autumn and spring (5:24) so that the</w:t>
      </w:r>
      <w:r w:rsidR="00AD7703">
        <w:rPr>
          <w:rFonts w:ascii="Times New Roman" w:hAnsi="Times New Roman" w:cs="Times New Roman"/>
          <w:sz w:val="24"/>
          <w:szCs w:val="24"/>
          <w:lang w:val="en-US"/>
        </w:rPr>
        <w:t xml:space="preserve">ir harvest might be plentiful (Deuteronomy 11:14).  The fact that the rain </w:t>
      </w:r>
      <w:r w:rsidR="00F82104">
        <w:rPr>
          <w:rFonts w:ascii="Times New Roman" w:hAnsi="Times New Roman" w:cs="Times New Roman"/>
          <w:sz w:val="24"/>
          <w:szCs w:val="24"/>
          <w:lang w:val="en-US"/>
        </w:rPr>
        <w:t>was</w:t>
      </w:r>
      <w:r w:rsidR="00AD7703">
        <w:rPr>
          <w:rFonts w:ascii="Times New Roman" w:hAnsi="Times New Roman" w:cs="Times New Roman"/>
          <w:sz w:val="24"/>
          <w:szCs w:val="24"/>
          <w:lang w:val="en-US"/>
        </w:rPr>
        <w:t xml:space="preserve"> withheld from Judah was a sign of God’s disfavor towards them</w:t>
      </w:r>
      <w:r w:rsidR="00AD7703" w:rsidRPr="00AD7703">
        <w:rPr>
          <w:rFonts w:ascii="Times New Roman" w:hAnsi="Times New Roman" w:cs="Times New Roman"/>
          <w:sz w:val="24"/>
          <w:szCs w:val="24"/>
          <w:vertAlign w:val="superscript"/>
        </w:rPr>
        <w:footnoteReference w:id="6"/>
      </w:r>
      <w:r w:rsidR="00AD7703">
        <w:rPr>
          <w:rFonts w:ascii="Times New Roman" w:hAnsi="Times New Roman" w:cs="Times New Roman"/>
          <w:sz w:val="24"/>
          <w:szCs w:val="24"/>
          <w:lang w:val="en-US"/>
        </w:rPr>
        <w:t xml:space="preserve"> for it was one of the covenantal curses mentioned in Deuteronomy 28 (verses 22-24).</w:t>
      </w:r>
      <w:r w:rsidR="00AD7703" w:rsidRPr="00AD7703">
        <w:rPr>
          <w:rFonts w:ascii="Times New Roman" w:hAnsi="Times New Roman" w:cs="Times New Roman"/>
          <w:sz w:val="24"/>
          <w:szCs w:val="24"/>
          <w:vertAlign w:val="superscript"/>
        </w:rPr>
        <w:footnoteReference w:id="7"/>
      </w:r>
      <w:r w:rsidR="00AD7703">
        <w:rPr>
          <w:rFonts w:ascii="Times New Roman" w:hAnsi="Times New Roman" w:cs="Times New Roman"/>
          <w:sz w:val="24"/>
          <w:szCs w:val="24"/>
          <w:lang w:val="en-US"/>
        </w:rPr>
        <w:t xml:space="preserve">  </w:t>
      </w:r>
      <w:r w:rsidR="00C52B1B">
        <w:rPr>
          <w:rFonts w:ascii="Times New Roman" w:hAnsi="Times New Roman" w:cs="Times New Roman"/>
          <w:sz w:val="24"/>
          <w:szCs w:val="24"/>
          <w:lang w:val="en-US"/>
        </w:rPr>
        <w:t xml:space="preserve">Since </w:t>
      </w:r>
      <w:r w:rsidR="00AD7703">
        <w:rPr>
          <w:rFonts w:ascii="Times New Roman" w:hAnsi="Times New Roman" w:cs="Times New Roman"/>
          <w:sz w:val="24"/>
          <w:szCs w:val="24"/>
          <w:lang w:val="en-US"/>
        </w:rPr>
        <w:t>no rains had fallen either in the fall or sp</w:t>
      </w:r>
      <w:r w:rsidR="00C52B1B">
        <w:rPr>
          <w:rFonts w:ascii="Times New Roman" w:hAnsi="Times New Roman" w:cs="Times New Roman"/>
          <w:sz w:val="24"/>
          <w:szCs w:val="24"/>
          <w:lang w:val="en-US"/>
        </w:rPr>
        <w:t>r</w:t>
      </w:r>
      <w:r w:rsidR="00AD7703">
        <w:rPr>
          <w:rFonts w:ascii="Times New Roman" w:hAnsi="Times New Roman" w:cs="Times New Roman"/>
          <w:sz w:val="24"/>
          <w:szCs w:val="24"/>
          <w:lang w:val="en-US"/>
        </w:rPr>
        <w:t>ing of the year</w:t>
      </w:r>
      <w:r w:rsidR="00C52B1B">
        <w:rPr>
          <w:rFonts w:ascii="Times New Roman" w:hAnsi="Times New Roman" w:cs="Times New Roman"/>
          <w:sz w:val="24"/>
          <w:szCs w:val="24"/>
          <w:lang w:val="en-US"/>
        </w:rPr>
        <w:t>,</w:t>
      </w:r>
      <w:r w:rsidR="00AD7703" w:rsidRPr="00AD7703">
        <w:rPr>
          <w:rFonts w:ascii="Times New Roman" w:hAnsi="Times New Roman" w:cs="Times New Roman"/>
          <w:sz w:val="24"/>
          <w:szCs w:val="24"/>
          <w:vertAlign w:val="superscript"/>
        </w:rPr>
        <w:footnoteReference w:id="8"/>
      </w:r>
      <w:r w:rsidR="00C52B1B">
        <w:rPr>
          <w:rFonts w:ascii="Times New Roman" w:hAnsi="Times New Roman" w:cs="Times New Roman"/>
          <w:sz w:val="24"/>
          <w:szCs w:val="24"/>
          <w:lang w:val="en-US"/>
        </w:rPr>
        <w:t xml:space="preserve"> in chapter 14 we are told that the ground cracked, does deserted their fawns because there was no grass</w:t>
      </w:r>
      <w:r w:rsidR="004E1C4C">
        <w:rPr>
          <w:rFonts w:ascii="Times New Roman" w:hAnsi="Times New Roman" w:cs="Times New Roman"/>
          <w:sz w:val="24"/>
          <w:szCs w:val="24"/>
          <w:lang w:val="en-US"/>
        </w:rPr>
        <w:t>,</w:t>
      </w:r>
      <w:r w:rsidR="00C52B1B">
        <w:rPr>
          <w:rFonts w:ascii="Times New Roman" w:hAnsi="Times New Roman" w:cs="Times New Roman"/>
          <w:sz w:val="24"/>
          <w:szCs w:val="24"/>
          <w:lang w:val="en-US"/>
        </w:rPr>
        <w:t xml:space="preserve"> and donkeys stood on barren heights and panted like jackals (1-8).  </w:t>
      </w:r>
      <w:r w:rsidR="00810662">
        <w:rPr>
          <w:rFonts w:ascii="Times New Roman" w:hAnsi="Times New Roman" w:cs="Times New Roman"/>
          <w:sz w:val="24"/>
          <w:szCs w:val="24"/>
          <w:lang w:val="en-US"/>
        </w:rPr>
        <w:t>Standing in these dry parched lands was a constant reminder to Judah that they were not in a right relationshi</w:t>
      </w:r>
      <w:r w:rsidR="004609AF">
        <w:rPr>
          <w:rFonts w:ascii="Times New Roman" w:hAnsi="Times New Roman" w:cs="Times New Roman"/>
          <w:sz w:val="24"/>
          <w:szCs w:val="24"/>
          <w:lang w:val="en-US"/>
        </w:rPr>
        <w:t>p with their covenant partner.</w:t>
      </w:r>
      <w:r w:rsidR="00F82104">
        <w:rPr>
          <w:rFonts w:ascii="Times New Roman" w:hAnsi="Times New Roman" w:cs="Times New Roman"/>
          <w:sz w:val="24"/>
          <w:szCs w:val="24"/>
          <w:lang w:val="en-US"/>
        </w:rPr>
        <w:t xml:space="preserve">  Would not the words of king Solomon’s prayer </w:t>
      </w:r>
      <w:r w:rsidR="00DF5511">
        <w:rPr>
          <w:rFonts w:ascii="Times New Roman" w:hAnsi="Times New Roman" w:cs="Times New Roman"/>
          <w:sz w:val="24"/>
          <w:szCs w:val="24"/>
          <w:lang w:val="en-US"/>
        </w:rPr>
        <w:t xml:space="preserve">at the dedication of the temple </w:t>
      </w:r>
      <w:r w:rsidR="00F82104">
        <w:rPr>
          <w:rFonts w:ascii="Times New Roman" w:hAnsi="Times New Roman" w:cs="Times New Roman"/>
          <w:sz w:val="24"/>
          <w:szCs w:val="24"/>
          <w:lang w:val="en-US"/>
        </w:rPr>
        <w:t xml:space="preserve">now haunt them?  Did he not say that </w:t>
      </w:r>
      <w:r w:rsidR="004E1C4C">
        <w:rPr>
          <w:rFonts w:ascii="Times New Roman" w:hAnsi="Times New Roman" w:cs="Times New Roman"/>
          <w:sz w:val="24"/>
          <w:szCs w:val="24"/>
          <w:lang w:val="en-US"/>
        </w:rPr>
        <w:t>they</w:t>
      </w:r>
      <w:r w:rsidR="00F82104">
        <w:rPr>
          <w:rFonts w:ascii="Times New Roman" w:hAnsi="Times New Roman" w:cs="Times New Roman"/>
          <w:sz w:val="24"/>
          <w:szCs w:val="24"/>
          <w:lang w:val="en-US"/>
        </w:rPr>
        <w:t xml:space="preserve"> would not fail to have a king on the throne </w:t>
      </w:r>
      <w:proofErr w:type="gramStart"/>
      <w:r w:rsidR="00F82104">
        <w:rPr>
          <w:rFonts w:ascii="Times New Roman" w:hAnsi="Times New Roman" w:cs="Times New Roman"/>
          <w:sz w:val="24"/>
          <w:szCs w:val="24"/>
          <w:lang w:val="en-US"/>
        </w:rPr>
        <w:t>as long as</w:t>
      </w:r>
      <w:proofErr w:type="gramEnd"/>
      <w:r w:rsidR="00F82104">
        <w:rPr>
          <w:rFonts w:ascii="Times New Roman" w:hAnsi="Times New Roman" w:cs="Times New Roman"/>
          <w:sz w:val="24"/>
          <w:szCs w:val="24"/>
          <w:lang w:val="en-US"/>
        </w:rPr>
        <w:t xml:space="preserve"> their descendants walked before God according to His law</w:t>
      </w:r>
      <w:r w:rsidR="00DF5511">
        <w:rPr>
          <w:rFonts w:ascii="Times New Roman" w:hAnsi="Times New Roman" w:cs="Times New Roman"/>
          <w:sz w:val="24"/>
          <w:szCs w:val="24"/>
          <w:lang w:val="en-US"/>
        </w:rPr>
        <w:t xml:space="preserve"> (2 Chronicles 6:16)</w:t>
      </w:r>
      <w:r w:rsidR="00F82104">
        <w:rPr>
          <w:rFonts w:ascii="Times New Roman" w:hAnsi="Times New Roman" w:cs="Times New Roman"/>
          <w:sz w:val="24"/>
          <w:szCs w:val="24"/>
          <w:lang w:val="en-US"/>
        </w:rPr>
        <w:t>?</w:t>
      </w:r>
      <w:r w:rsidR="00DF5511">
        <w:rPr>
          <w:rFonts w:ascii="Times New Roman" w:hAnsi="Times New Roman" w:cs="Times New Roman"/>
          <w:sz w:val="24"/>
          <w:szCs w:val="24"/>
          <w:lang w:val="en-US"/>
        </w:rPr>
        <w:t xml:space="preserve">  Did </w:t>
      </w:r>
      <w:r w:rsidR="004E1C4C">
        <w:rPr>
          <w:rFonts w:ascii="Times New Roman" w:hAnsi="Times New Roman" w:cs="Times New Roman"/>
          <w:sz w:val="24"/>
          <w:szCs w:val="24"/>
          <w:lang w:val="en-US"/>
        </w:rPr>
        <w:t>Solomon</w:t>
      </w:r>
      <w:r w:rsidR="00DF5511">
        <w:rPr>
          <w:rFonts w:ascii="Times New Roman" w:hAnsi="Times New Roman" w:cs="Times New Roman"/>
          <w:sz w:val="24"/>
          <w:szCs w:val="24"/>
          <w:lang w:val="en-US"/>
        </w:rPr>
        <w:t xml:space="preserve"> not some 350 years earlier predict this day would come when the heavens would be shut up and there would be no more rain (6:26)?  The accusation was clear:  Judah had sinned, and God’s mercy </w:t>
      </w:r>
      <w:r w:rsidR="004E1C4C">
        <w:rPr>
          <w:rFonts w:ascii="Times New Roman" w:hAnsi="Times New Roman" w:cs="Times New Roman"/>
          <w:sz w:val="24"/>
          <w:szCs w:val="24"/>
          <w:lang w:val="en-US"/>
        </w:rPr>
        <w:t>has</w:t>
      </w:r>
      <w:r w:rsidR="00DF5511">
        <w:rPr>
          <w:rFonts w:ascii="Times New Roman" w:hAnsi="Times New Roman" w:cs="Times New Roman"/>
          <w:sz w:val="24"/>
          <w:szCs w:val="24"/>
          <w:lang w:val="en-US"/>
        </w:rPr>
        <w:t xml:space="preserve"> now to turn</w:t>
      </w:r>
      <w:r w:rsidR="004E1C4C">
        <w:rPr>
          <w:rFonts w:ascii="Times New Roman" w:hAnsi="Times New Roman" w:cs="Times New Roman"/>
          <w:sz w:val="24"/>
          <w:szCs w:val="24"/>
          <w:lang w:val="en-US"/>
        </w:rPr>
        <w:t>ed</w:t>
      </w:r>
      <w:r w:rsidR="00DF5511">
        <w:rPr>
          <w:rFonts w:ascii="Times New Roman" w:hAnsi="Times New Roman" w:cs="Times New Roman"/>
          <w:sz w:val="24"/>
          <w:szCs w:val="24"/>
          <w:lang w:val="en-US"/>
        </w:rPr>
        <w:t xml:space="preserve"> to wrath!</w:t>
      </w:r>
    </w:p>
    <w:p w:rsidR="00DF5511" w:rsidRDefault="00DF5511" w:rsidP="0072604D">
      <w:pPr>
        <w:rPr>
          <w:rFonts w:ascii="Times New Roman" w:hAnsi="Times New Roman" w:cs="Times New Roman"/>
          <w:sz w:val="24"/>
          <w:szCs w:val="24"/>
          <w:lang w:val="en-US"/>
        </w:rPr>
      </w:pPr>
    </w:p>
    <w:p w:rsidR="00D942AE" w:rsidRDefault="00D30D74" w:rsidP="004E1C4C">
      <w:pPr>
        <w:ind w:left="709"/>
        <w:jc w:val="center"/>
        <w:rPr>
          <w:rFonts w:ascii="Times New Roman" w:hAnsi="Times New Roman" w:cs="Times New Roman"/>
          <w:b/>
          <w:color w:val="C00000"/>
          <w:sz w:val="24"/>
          <w:szCs w:val="24"/>
          <w:lang w:val="en-US"/>
        </w:rPr>
      </w:pPr>
      <w:r w:rsidRPr="00D30D74">
        <w:rPr>
          <w:rFonts w:ascii="Times New Roman" w:hAnsi="Times New Roman" w:cs="Times New Roman"/>
          <w:b/>
          <w:color w:val="C00000"/>
          <w:sz w:val="24"/>
          <w:szCs w:val="24"/>
          <w:vertAlign w:val="superscript"/>
          <w:lang w:val="en-US"/>
        </w:rPr>
        <w:lastRenderedPageBreak/>
        <w:t>3b</w:t>
      </w:r>
      <w:r w:rsidRPr="00D30D74">
        <w:rPr>
          <w:rFonts w:ascii="Times New Roman" w:hAnsi="Times New Roman" w:cs="Times New Roman"/>
          <w:b/>
          <w:color w:val="C00000"/>
          <w:sz w:val="24"/>
          <w:szCs w:val="24"/>
          <w:lang w:val="en-US"/>
        </w:rPr>
        <w:t>Yet you have the brazen look of a prostitute</w:t>
      </w:r>
    </w:p>
    <w:p w:rsidR="00D30D74" w:rsidRPr="00D30D74" w:rsidRDefault="006764A5" w:rsidP="007516A5">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722630</wp:posOffset>
            </wp:positionV>
            <wp:extent cx="2924175" cy="1933575"/>
            <wp:effectExtent l="76200" t="76200" r="14287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17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30D74">
        <w:rPr>
          <w:rFonts w:ascii="Times New Roman" w:hAnsi="Times New Roman" w:cs="Times New Roman"/>
          <w:b/>
          <w:color w:val="C00000"/>
          <w:sz w:val="24"/>
          <w:szCs w:val="24"/>
          <w:lang w:val="en-US"/>
        </w:rPr>
        <w:tab/>
      </w:r>
      <w:r w:rsidR="00D30D74">
        <w:rPr>
          <w:rFonts w:ascii="Times New Roman" w:hAnsi="Times New Roman" w:cs="Times New Roman"/>
          <w:color w:val="000000" w:themeColor="text1"/>
          <w:sz w:val="24"/>
          <w:szCs w:val="24"/>
          <w:lang w:val="en-US"/>
        </w:rPr>
        <w:t xml:space="preserve">The sin that Judah had committed according to Jeremiah was none other than prostitution!  </w:t>
      </w:r>
      <w:r w:rsidR="001B6AE2">
        <w:rPr>
          <w:rFonts w:ascii="Times New Roman" w:hAnsi="Times New Roman" w:cs="Times New Roman"/>
          <w:color w:val="000000" w:themeColor="text1"/>
          <w:sz w:val="24"/>
          <w:szCs w:val="24"/>
          <w:lang w:val="en-US"/>
        </w:rPr>
        <w:t xml:space="preserve">This was not the kind of prostitution that we </w:t>
      </w:r>
      <w:r w:rsidR="00203F63">
        <w:rPr>
          <w:rFonts w:ascii="Times New Roman" w:hAnsi="Times New Roman" w:cs="Times New Roman"/>
          <w:color w:val="000000" w:themeColor="text1"/>
          <w:sz w:val="24"/>
          <w:szCs w:val="24"/>
          <w:lang w:val="en-US"/>
        </w:rPr>
        <w:t xml:space="preserve">think of today in which one sells sexual relations to </w:t>
      </w:r>
      <w:r w:rsidR="004E6CB7">
        <w:rPr>
          <w:rFonts w:ascii="Times New Roman" w:hAnsi="Times New Roman" w:cs="Times New Roman"/>
          <w:color w:val="000000" w:themeColor="text1"/>
          <w:sz w:val="24"/>
          <w:szCs w:val="24"/>
          <w:lang w:val="en-US"/>
        </w:rPr>
        <w:t>another,</w:t>
      </w:r>
      <w:r w:rsidR="00203F63">
        <w:rPr>
          <w:rFonts w:ascii="Times New Roman" w:hAnsi="Times New Roman" w:cs="Times New Roman"/>
          <w:color w:val="000000" w:themeColor="text1"/>
          <w:sz w:val="24"/>
          <w:szCs w:val="24"/>
          <w:lang w:val="en-US"/>
        </w:rPr>
        <w:t xml:space="preserve"> but Jeremiah meant it metaphorically. </w:t>
      </w:r>
      <w:r w:rsidR="004E6CB7">
        <w:rPr>
          <w:rFonts w:ascii="Times New Roman" w:hAnsi="Times New Roman" w:cs="Times New Roman"/>
          <w:color w:val="000000" w:themeColor="text1"/>
          <w:sz w:val="24"/>
          <w:szCs w:val="24"/>
          <w:lang w:val="en-US"/>
        </w:rPr>
        <w:t>Like the book of Hosea, Jeremiah view</w:t>
      </w:r>
      <w:r w:rsidR="004E1C4C">
        <w:rPr>
          <w:rFonts w:ascii="Times New Roman" w:hAnsi="Times New Roman" w:cs="Times New Roman"/>
          <w:color w:val="000000" w:themeColor="text1"/>
          <w:sz w:val="24"/>
          <w:szCs w:val="24"/>
          <w:lang w:val="en-US"/>
        </w:rPr>
        <w:t>ed</w:t>
      </w:r>
      <w:r w:rsidR="004E6CB7">
        <w:rPr>
          <w:rFonts w:ascii="Times New Roman" w:hAnsi="Times New Roman" w:cs="Times New Roman"/>
          <w:color w:val="000000" w:themeColor="text1"/>
          <w:sz w:val="24"/>
          <w:szCs w:val="24"/>
          <w:lang w:val="en-US"/>
        </w:rPr>
        <w:t xml:space="preserve"> apostacy as a form of spiritual prostitution.</w:t>
      </w:r>
      <w:r w:rsidR="004E6CB7" w:rsidRPr="004E6CB7">
        <w:rPr>
          <w:rFonts w:ascii="Times New Roman" w:hAnsi="Times New Roman" w:cs="Times New Roman"/>
          <w:sz w:val="24"/>
          <w:szCs w:val="24"/>
          <w:vertAlign w:val="superscript"/>
        </w:rPr>
        <w:footnoteReference w:id="9"/>
      </w:r>
      <w:r w:rsidR="004E6CB7">
        <w:rPr>
          <w:rFonts w:ascii="Times New Roman" w:hAnsi="Times New Roman" w:cs="Times New Roman"/>
          <w:color w:val="000000" w:themeColor="text1"/>
          <w:sz w:val="24"/>
          <w:szCs w:val="24"/>
          <w:lang w:val="en-US"/>
        </w:rPr>
        <w:t xml:space="preserve">  The land that God had given them was defiled by Judah who ha</w:t>
      </w:r>
      <w:r w:rsidR="004E1C4C">
        <w:rPr>
          <w:rFonts w:ascii="Times New Roman" w:hAnsi="Times New Roman" w:cs="Times New Roman"/>
          <w:color w:val="000000" w:themeColor="text1"/>
          <w:sz w:val="24"/>
          <w:szCs w:val="24"/>
          <w:lang w:val="en-US"/>
        </w:rPr>
        <w:t>d</w:t>
      </w:r>
      <w:r w:rsidR="004E6CB7">
        <w:rPr>
          <w:rFonts w:ascii="Times New Roman" w:hAnsi="Times New Roman" w:cs="Times New Roman"/>
          <w:color w:val="000000" w:themeColor="text1"/>
          <w:sz w:val="24"/>
          <w:szCs w:val="24"/>
          <w:lang w:val="en-US"/>
        </w:rPr>
        <w:t xml:space="preserve"> played the harlot with many lovers (3:1).</w:t>
      </w:r>
      <w:r w:rsidR="004E6CB7" w:rsidRPr="004E6CB7">
        <w:rPr>
          <w:rFonts w:ascii="Times New Roman" w:hAnsi="Times New Roman" w:cs="Times New Roman"/>
          <w:sz w:val="24"/>
          <w:szCs w:val="24"/>
          <w:vertAlign w:val="superscript"/>
        </w:rPr>
        <w:footnoteReference w:id="10"/>
      </w:r>
      <w:r w:rsidR="004E6CB7">
        <w:rPr>
          <w:rFonts w:ascii="Times New Roman" w:hAnsi="Times New Roman" w:cs="Times New Roman"/>
          <w:color w:val="000000" w:themeColor="text1"/>
          <w:sz w:val="24"/>
          <w:szCs w:val="24"/>
          <w:lang w:val="en-US"/>
        </w:rPr>
        <w:t xml:space="preserve">  Like a marauding Bedouin bandit waiting for a passerby to plunder,</w:t>
      </w:r>
      <w:r w:rsidR="004E6CB7" w:rsidRPr="004E6CB7">
        <w:rPr>
          <w:rFonts w:ascii="Times New Roman" w:hAnsi="Times New Roman" w:cs="Times New Roman"/>
          <w:sz w:val="24"/>
          <w:szCs w:val="24"/>
          <w:vertAlign w:val="superscript"/>
        </w:rPr>
        <w:footnoteReference w:id="11"/>
      </w:r>
      <w:r w:rsidR="004E6CB7">
        <w:rPr>
          <w:rFonts w:ascii="Times New Roman" w:hAnsi="Times New Roman" w:cs="Times New Roman"/>
          <w:color w:val="000000" w:themeColor="text1"/>
          <w:sz w:val="24"/>
          <w:szCs w:val="24"/>
          <w:lang w:val="en-US"/>
        </w:rPr>
        <w:t xml:space="preserve"> Judah sought every opportunity to find and worship new gods.</w:t>
      </w:r>
      <w:r w:rsidR="004E6CB7" w:rsidRPr="004E6CB7">
        <w:rPr>
          <w:rFonts w:ascii="Times New Roman" w:hAnsi="Times New Roman" w:cs="Times New Roman"/>
          <w:sz w:val="24"/>
          <w:szCs w:val="24"/>
          <w:vertAlign w:val="superscript"/>
        </w:rPr>
        <w:footnoteReference w:id="12"/>
      </w:r>
      <w:r w:rsidR="004E6CB7">
        <w:rPr>
          <w:rFonts w:ascii="Times New Roman" w:hAnsi="Times New Roman" w:cs="Times New Roman"/>
          <w:color w:val="000000" w:themeColor="text1"/>
          <w:sz w:val="24"/>
          <w:szCs w:val="24"/>
          <w:lang w:val="en-US"/>
        </w:rPr>
        <w:t xml:space="preserve">  </w:t>
      </w:r>
      <w:r w:rsidR="004A2B8B">
        <w:rPr>
          <w:rFonts w:ascii="Times New Roman" w:hAnsi="Times New Roman" w:cs="Times New Roman"/>
          <w:color w:val="000000" w:themeColor="text1"/>
          <w:sz w:val="24"/>
          <w:szCs w:val="24"/>
          <w:lang w:val="en-US"/>
        </w:rPr>
        <w:t>God asked Judah a rhetorical question:  was there truly any place left in the land that had not been defiled and ravished by her union with false gods (3:2)?</w:t>
      </w:r>
      <w:r w:rsidR="004A2B8B" w:rsidRPr="004A2B8B">
        <w:rPr>
          <w:rFonts w:ascii="Times New Roman" w:hAnsi="Times New Roman" w:cs="Times New Roman"/>
          <w:sz w:val="24"/>
          <w:szCs w:val="24"/>
          <w:vertAlign w:val="superscript"/>
        </w:rPr>
        <w:footnoteReference w:id="13"/>
      </w:r>
      <w:r w:rsidR="004A2B8B">
        <w:rPr>
          <w:rFonts w:ascii="Times New Roman" w:hAnsi="Times New Roman" w:cs="Times New Roman"/>
          <w:color w:val="000000" w:themeColor="text1"/>
          <w:sz w:val="24"/>
          <w:szCs w:val="24"/>
          <w:lang w:val="en-US"/>
        </w:rPr>
        <w:t xml:space="preserve"> And even with the memory of the northern nation of Israel who had already received a certificate of divorce from God and was </w:t>
      </w:r>
      <w:r w:rsidR="00AF6857">
        <w:rPr>
          <w:rFonts w:ascii="Times New Roman" w:hAnsi="Times New Roman" w:cs="Times New Roman"/>
          <w:color w:val="000000" w:themeColor="text1"/>
          <w:sz w:val="24"/>
          <w:szCs w:val="24"/>
          <w:lang w:val="en-US"/>
        </w:rPr>
        <w:t xml:space="preserve">subsequently </w:t>
      </w:r>
      <w:r w:rsidR="004A2B8B">
        <w:rPr>
          <w:rFonts w:ascii="Times New Roman" w:hAnsi="Times New Roman" w:cs="Times New Roman"/>
          <w:color w:val="000000" w:themeColor="text1"/>
          <w:sz w:val="24"/>
          <w:szCs w:val="24"/>
          <w:lang w:val="en-US"/>
        </w:rPr>
        <w:t>exiled by the Assyrians over 100 years ago (3:6-8);</w:t>
      </w:r>
      <w:r w:rsidR="004A2B8B" w:rsidRPr="004A2B8B">
        <w:rPr>
          <w:rFonts w:ascii="Times New Roman" w:hAnsi="Times New Roman" w:cs="Times New Roman"/>
          <w:sz w:val="24"/>
          <w:szCs w:val="24"/>
          <w:vertAlign w:val="superscript"/>
        </w:rPr>
        <w:footnoteReference w:id="14"/>
      </w:r>
      <w:r w:rsidR="004A2B8B">
        <w:rPr>
          <w:rFonts w:ascii="Times New Roman" w:hAnsi="Times New Roman" w:cs="Times New Roman"/>
          <w:color w:val="000000" w:themeColor="text1"/>
          <w:sz w:val="24"/>
          <w:szCs w:val="24"/>
          <w:lang w:val="en-US"/>
        </w:rPr>
        <w:t xml:space="preserve"> </w:t>
      </w:r>
      <w:r w:rsidR="00AF6857">
        <w:rPr>
          <w:rFonts w:ascii="Times New Roman" w:hAnsi="Times New Roman" w:cs="Times New Roman"/>
          <w:color w:val="000000" w:themeColor="text1"/>
          <w:sz w:val="24"/>
          <w:szCs w:val="24"/>
          <w:lang w:val="en-US"/>
        </w:rPr>
        <w:t>Judah continued to go to any length of maintain her “whore’s forehead, void of all shame and modesty.”</w:t>
      </w:r>
      <w:r w:rsidR="00AF6857" w:rsidRPr="00AF6857">
        <w:rPr>
          <w:rFonts w:ascii="Times New Roman" w:hAnsi="Times New Roman" w:cs="Times New Roman"/>
          <w:sz w:val="24"/>
          <w:szCs w:val="24"/>
          <w:vertAlign w:val="superscript"/>
        </w:rPr>
        <w:footnoteReference w:id="15"/>
      </w:r>
      <w:r w:rsidR="00AF6857">
        <w:rPr>
          <w:rFonts w:ascii="Times New Roman" w:hAnsi="Times New Roman" w:cs="Times New Roman"/>
          <w:color w:val="000000" w:themeColor="text1"/>
          <w:sz w:val="24"/>
          <w:szCs w:val="24"/>
          <w:lang w:val="en-US"/>
        </w:rPr>
        <w:t xml:space="preserve">  “Would you now return to me, asks God (3:1)?”</w:t>
      </w:r>
    </w:p>
    <w:p w:rsidR="00EF57EC" w:rsidRPr="00EF57EC" w:rsidRDefault="00EF57EC" w:rsidP="00EF57EC">
      <w:pPr>
        <w:ind w:left="567"/>
        <w:jc w:val="both"/>
        <w:rPr>
          <w:rFonts w:ascii="Times New Roman" w:hAnsi="Times New Roman" w:cs="Times New Roman"/>
          <w:b/>
          <w:color w:val="C00000"/>
          <w:sz w:val="24"/>
          <w:szCs w:val="24"/>
        </w:rPr>
      </w:pPr>
      <w:r w:rsidRPr="00EF57EC">
        <w:rPr>
          <w:rFonts w:ascii="Times New Roman" w:hAnsi="Times New Roman" w:cs="Times New Roman"/>
          <w:b/>
          <w:color w:val="C00000"/>
          <w:sz w:val="24"/>
          <w:szCs w:val="24"/>
          <w:lang w:val="en-US"/>
        </w:rPr>
        <w:t xml:space="preserve">Have you not just called to me: ‘My Father, my friend from my youth, </w:t>
      </w:r>
      <w:r w:rsidRPr="00EF57EC">
        <w:rPr>
          <w:rFonts w:ascii="Times New Roman" w:hAnsi="Times New Roman" w:cs="Times New Roman"/>
          <w:b/>
          <w:color w:val="C00000"/>
          <w:sz w:val="24"/>
          <w:szCs w:val="24"/>
          <w:vertAlign w:val="superscript"/>
          <w:lang w:val="en-US"/>
        </w:rPr>
        <w:t>5 </w:t>
      </w:r>
      <w:r w:rsidRPr="00EF57EC">
        <w:rPr>
          <w:rFonts w:ascii="Times New Roman" w:hAnsi="Times New Roman" w:cs="Times New Roman"/>
          <w:b/>
          <w:color w:val="C00000"/>
          <w:sz w:val="24"/>
          <w:szCs w:val="24"/>
          <w:lang w:val="en-US"/>
        </w:rPr>
        <w:t xml:space="preserve">will you always be angry? Will your wrath continue forever?’ This is how you talk, but you do all the evil you can.” </w:t>
      </w:r>
    </w:p>
    <w:p w:rsidR="009F78B8" w:rsidRDefault="00707326" w:rsidP="00EF57EC">
      <w:pPr>
        <w:ind w:firstLine="567"/>
        <w:rPr>
          <w:rFonts w:ascii="Times New Roman" w:hAnsi="Times New Roman" w:cs="Times New Roman"/>
          <w:sz w:val="24"/>
          <w:szCs w:val="24"/>
          <w:lang w:val="en-US"/>
        </w:rPr>
      </w:pPr>
      <w:r>
        <w:rPr>
          <w:rFonts w:ascii="Times New Roman" w:hAnsi="Times New Roman" w:cs="Times New Roman"/>
          <w:noProof/>
          <w:color w:val="000000" w:themeColor="text1"/>
          <w:sz w:val="24"/>
          <w:szCs w:val="24"/>
          <w:lang w:val="en-US"/>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600710</wp:posOffset>
            </wp:positionV>
            <wp:extent cx="2851150" cy="1914525"/>
            <wp:effectExtent l="76200" t="76200" r="13970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entance-570x318.png"/>
                    <pic:cNvPicPr/>
                  </pic:nvPicPr>
                  <pic:blipFill>
                    <a:blip r:embed="rId14">
                      <a:extLst>
                        <a:ext uri="{28A0092B-C50C-407E-A947-70E740481C1C}">
                          <a14:useLocalDpi xmlns:a14="http://schemas.microsoft.com/office/drawing/2010/main" val="0"/>
                        </a:ext>
                      </a:extLst>
                    </a:blip>
                    <a:stretch>
                      <a:fillRect/>
                    </a:stretch>
                  </pic:blipFill>
                  <pic:spPr>
                    <a:xfrm>
                      <a:off x="0" y="0"/>
                      <a:ext cx="2853704" cy="191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6E22">
        <w:rPr>
          <w:rFonts w:ascii="Times New Roman" w:hAnsi="Times New Roman" w:cs="Times New Roman"/>
          <w:color w:val="000000" w:themeColor="text1"/>
          <w:sz w:val="24"/>
          <w:szCs w:val="24"/>
          <w:lang w:val="en-US"/>
        </w:rPr>
        <w:t xml:space="preserve">In response to God’s discipline </w:t>
      </w:r>
      <w:r w:rsidR="00B704FF">
        <w:rPr>
          <w:rFonts w:ascii="Times New Roman" w:hAnsi="Times New Roman" w:cs="Times New Roman"/>
          <w:color w:val="000000" w:themeColor="text1"/>
          <w:sz w:val="24"/>
          <w:szCs w:val="24"/>
          <w:lang w:val="en-US"/>
        </w:rPr>
        <w:t>Judah tr</w:t>
      </w:r>
      <w:r w:rsidR="009F78B8">
        <w:rPr>
          <w:rFonts w:ascii="Times New Roman" w:hAnsi="Times New Roman" w:cs="Times New Roman"/>
          <w:color w:val="000000" w:themeColor="text1"/>
          <w:sz w:val="24"/>
          <w:szCs w:val="24"/>
          <w:lang w:val="en-US"/>
        </w:rPr>
        <w:t>ied</w:t>
      </w:r>
      <w:r w:rsidR="00B704FF">
        <w:rPr>
          <w:rFonts w:ascii="Times New Roman" w:hAnsi="Times New Roman" w:cs="Times New Roman"/>
          <w:color w:val="000000" w:themeColor="text1"/>
          <w:sz w:val="24"/>
          <w:szCs w:val="24"/>
          <w:lang w:val="en-US"/>
        </w:rPr>
        <w:t xml:space="preserve"> to manipulate God into forg</w:t>
      </w:r>
      <w:r w:rsidR="009F78B8">
        <w:rPr>
          <w:rFonts w:ascii="Times New Roman" w:hAnsi="Times New Roman" w:cs="Times New Roman"/>
          <w:color w:val="000000" w:themeColor="text1"/>
          <w:sz w:val="24"/>
          <w:szCs w:val="24"/>
          <w:lang w:val="en-US"/>
        </w:rPr>
        <w:t>iving them without repentance</w:t>
      </w:r>
      <w:r w:rsidR="009F78B8" w:rsidRPr="009F78B8">
        <w:rPr>
          <w:rFonts w:ascii="Times New Roman" w:hAnsi="Times New Roman" w:cs="Times New Roman"/>
          <w:sz w:val="24"/>
          <w:szCs w:val="24"/>
          <w:lang w:val="en-US"/>
        </w:rPr>
        <w:t>.</w:t>
      </w:r>
      <w:r w:rsidR="00F02FA6">
        <w:rPr>
          <w:rFonts w:ascii="Times New Roman" w:hAnsi="Times New Roman" w:cs="Times New Roman"/>
          <w:sz w:val="24"/>
          <w:szCs w:val="24"/>
          <w:lang w:val="en-US"/>
        </w:rPr>
        <w:t xml:space="preserve">  When the draught became severe Judah made an appeal to the “c</w:t>
      </w:r>
      <w:r w:rsidR="00F02FA6" w:rsidRPr="00F02FA6">
        <w:rPr>
          <w:rFonts w:ascii="Times New Roman" w:hAnsi="Times New Roman" w:cs="Times New Roman"/>
          <w:sz w:val="24"/>
          <w:szCs w:val="24"/>
          <w:lang w:val="en-US"/>
        </w:rPr>
        <w:t>ovenant bond in terms of long-lasting father-daughter/husband-wife relationships</w:t>
      </w:r>
      <w:r w:rsidR="00F02FA6">
        <w:rPr>
          <w:rFonts w:ascii="Times New Roman" w:hAnsi="Times New Roman" w:cs="Times New Roman"/>
          <w:sz w:val="24"/>
          <w:szCs w:val="24"/>
          <w:lang w:val="en-US"/>
        </w:rPr>
        <w:t xml:space="preserve"> with God.”</w:t>
      </w:r>
      <w:r w:rsidR="00F02FA6" w:rsidRPr="00F02FA6">
        <w:rPr>
          <w:rFonts w:ascii="Times New Roman" w:hAnsi="Times New Roman" w:cs="Times New Roman"/>
          <w:sz w:val="24"/>
          <w:szCs w:val="24"/>
          <w:vertAlign w:val="superscript"/>
        </w:rPr>
        <w:footnoteReference w:id="16"/>
      </w:r>
      <w:r w:rsidR="00F02FA6">
        <w:rPr>
          <w:rFonts w:ascii="Times New Roman" w:hAnsi="Times New Roman" w:cs="Times New Roman"/>
          <w:sz w:val="24"/>
          <w:szCs w:val="24"/>
          <w:lang w:val="en-US"/>
        </w:rPr>
        <w:t xml:space="preserve">  </w:t>
      </w:r>
      <w:r w:rsidR="00FE7AC5">
        <w:rPr>
          <w:rFonts w:ascii="Times New Roman" w:hAnsi="Times New Roman" w:cs="Times New Roman"/>
          <w:sz w:val="24"/>
          <w:szCs w:val="24"/>
          <w:lang w:val="en-US"/>
        </w:rPr>
        <w:t>They expected that God who had always been their guide</w:t>
      </w:r>
      <w:r w:rsidR="00FE7AC5" w:rsidRPr="009F78B8">
        <w:rPr>
          <w:rFonts w:ascii="Times New Roman" w:hAnsi="Times New Roman" w:cs="Times New Roman"/>
          <w:sz w:val="24"/>
          <w:szCs w:val="24"/>
          <w:vertAlign w:val="superscript"/>
        </w:rPr>
        <w:footnoteReference w:id="17"/>
      </w:r>
      <w:r w:rsidR="00FE7AC5">
        <w:rPr>
          <w:rFonts w:ascii="Times New Roman" w:hAnsi="Times New Roman" w:cs="Times New Roman"/>
          <w:sz w:val="24"/>
          <w:szCs w:val="24"/>
          <w:lang w:val="en-US"/>
        </w:rPr>
        <w:t xml:space="preserve"> </w:t>
      </w:r>
      <w:r w:rsidR="00F02FA6">
        <w:rPr>
          <w:rFonts w:ascii="Times New Roman" w:hAnsi="Times New Roman" w:cs="Times New Roman"/>
          <w:sz w:val="24"/>
          <w:szCs w:val="24"/>
          <w:lang w:val="en-US"/>
        </w:rPr>
        <w:t>would have compassion and treat them like a returning prodigal.</w:t>
      </w:r>
      <w:r w:rsidR="00F02FA6" w:rsidRPr="00F02FA6">
        <w:rPr>
          <w:rFonts w:ascii="Times New Roman" w:hAnsi="Times New Roman" w:cs="Times New Roman"/>
          <w:sz w:val="24"/>
          <w:szCs w:val="24"/>
          <w:vertAlign w:val="superscript"/>
        </w:rPr>
        <w:footnoteReference w:id="18"/>
      </w:r>
      <w:r w:rsidR="00FE7AC5">
        <w:rPr>
          <w:rFonts w:ascii="Times New Roman" w:hAnsi="Times New Roman" w:cs="Times New Roman"/>
          <w:sz w:val="24"/>
          <w:szCs w:val="24"/>
          <w:lang w:val="en-US"/>
        </w:rPr>
        <w:t xml:space="preserve">  Lacking any embarrassment or shame</w:t>
      </w:r>
      <w:r w:rsidR="00FE7AC5" w:rsidRPr="00F02FA6">
        <w:rPr>
          <w:rFonts w:ascii="Times New Roman" w:hAnsi="Times New Roman" w:cs="Times New Roman"/>
          <w:sz w:val="24"/>
          <w:szCs w:val="24"/>
          <w:vertAlign w:val="superscript"/>
        </w:rPr>
        <w:footnoteReference w:id="19"/>
      </w:r>
      <w:r w:rsidR="00FE7AC5">
        <w:rPr>
          <w:rFonts w:ascii="Times New Roman" w:hAnsi="Times New Roman" w:cs="Times New Roman"/>
          <w:sz w:val="24"/>
          <w:szCs w:val="24"/>
          <w:lang w:val="en-US"/>
        </w:rPr>
        <w:t xml:space="preserve"> for being a brazen prostitute, Judah believed the key to having their curses removed was simply to call on the Lord’s name</w:t>
      </w:r>
      <w:r w:rsidR="00FE7AC5" w:rsidRPr="009F78B8">
        <w:rPr>
          <w:rFonts w:ascii="Times New Roman" w:hAnsi="Times New Roman" w:cs="Times New Roman"/>
          <w:sz w:val="24"/>
          <w:szCs w:val="24"/>
          <w:vertAlign w:val="superscript"/>
        </w:rPr>
        <w:footnoteReference w:id="20"/>
      </w:r>
      <w:r w:rsidR="00FE7AC5">
        <w:rPr>
          <w:rFonts w:ascii="Times New Roman" w:hAnsi="Times New Roman" w:cs="Times New Roman"/>
          <w:sz w:val="24"/>
          <w:szCs w:val="24"/>
          <w:lang w:val="en-US"/>
        </w:rPr>
        <w:t xml:space="preserve"> and appeal to </w:t>
      </w:r>
      <w:r w:rsidR="00C17D7B">
        <w:rPr>
          <w:rFonts w:ascii="Times New Roman" w:hAnsi="Times New Roman" w:cs="Times New Roman"/>
          <w:sz w:val="24"/>
          <w:szCs w:val="24"/>
          <w:lang w:val="en-US"/>
        </w:rPr>
        <w:t>His</w:t>
      </w:r>
      <w:r w:rsidR="00FE7AC5">
        <w:rPr>
          <w:rFonts w:ascii="Times New Roman" w:hAnsi="Times New Roman" w:cs="Times New Roman"/>
          <w:sz w:val="24"/>
          <w:szCs w:val="24"/>
          <w:lang w:val="en-US"/>
        </w:rPr>
        <w:t xml:space="preserve"> mercy.  Because the people were unwilling to change their attitude towards idolatry and serve but one God, their </w:t>
      </w:r>
      <w:r w:rsidR="004E1C4C">
        <w:rPr>
          <w:rFonts w:ascii="Times New Roman" w:hAnsi="Times New Roman" w:cs="Times New Roman"/>
          <w:sz w:val="24"/>
          <w:szCs w:val="24"/>
          <w:lang w:val="en-US"/>
        </w:rPr>
        <w:t xml:space="preserve">request </w:t>
      </w:r>
      <w:r w:rsidR="00FE7AC5">
        <w:rPr>
          <w:rFonts w:ascii="Times New Roman" w:hAnsi="Times New Roman" w:cs="Times New Roman"/>
          <w:sz w:val="24"/>
          <w:szCs w:val="24"/>
          <w:lang w:val="en-US"/>
        </w:rPr>
        <w:t xml:space="preserve">for </w:t>
      </w:r>
      <w:r w:rsidR="00125E7D">
        <w:rPr>
          <w:rFonts w:ascii="Times New Roman" w:hAnsi="Times New Roman" w:cs="Times New Roman"/>
          <w:sz w:val="24"/>
          <w:szCs w:val="24"/>
          <w:lang w:val="en-US"/>
        </w:rPr>
        <w:t>reconciliation</w:t>
      </w:r>
      <w:r w:rsidR="00125E7D" w:rsidRPr="00F02FA6">
        <w:rPr>
          <w:rFonts w:ascii="Times New Roman" w:hAnsi="Times New Roman" w:cs="Times New Roman"/>
          <w:sz w:val="24"/>
          <w:szCs w:val="24"/>
          <w:vertAlign w:val="superscript"/>
        </w:rPr>
        <w:footnoteReference w:id="21"/>
      </w:r>
      <w:r w:rsidR="00125E7D">
        <w:rPr>
          <w:rFonts w:ascii="Times New Roman" w:hAnsi="Times New Roman" w:cs="Times New Roman"/>
          <w:sz w:val="24"/>
          <w:szCs w:val="24"/>
          <w:lang w:val="en-US"/>
        </w:rPr>
        <w:t xml:space="preserve"> was viewed by God as nothing more than empty lip service.</w:t>
      </w:r>
      <w:r w:rsidR="00125E7D" w:rsidRPr="009F78B8">
        <w:rPr>
          <w:rFonts w:ascii="Times New Roman" w:hAnsi="Times New Roman" w:cs="Times New Roman"/>
          <w:sz w:val="24"/>
          <w:szCs w:val="24"/>
          <w:vertAlign w:val="superscript"/>
        </w:rPr>
        <w:footnoteReference w:id="22"/>
      </w:r>
      <w:r w:rsidR="00125E7D">
        <w:rPr>
          <w:rFonts w:ascii="Times New Roman" w:hAnsi="Times New Roman" w:cs="Times New Roman"/>
          <w:sz w:val="24"/>
          <w:szCs w:val="24"/>
          <w:lang w:val="en-US"/>
        </w:rPr>
        <w:t xml:space="preserve"> </w:t>
      </w:r>
      <w:r w:rsidR="00C17D7B">
        <w:rPr>
          <w:rFonts w:ascii="Times New Roman" w:hAnsi="Times New Roman" w:cs="Times New Roman"/>
          <w:sz w:val="24"/>
          <w:szCs w:val="24"/>
          <w:lang w:val="en-US"/>
        </w:rPr>
        <w:t xml:space="preserve"> “</w:t>
      </w:r>
      <w:r w:rsidR="009F78B8" w:rsidRPr="009F78B8">
        <w:rPr>
          <w:rFonts w:ascii="Times New Roman" w:hAnsi="Times New Roman" w:cs="Times New Roman"/>
          <w:sz w:val="24"/>
          <w:szCs w:val="24"/>
          <w:lang w:val="en-US"/>
        </w:rPr>
        <w:t>Pretensions of repentance, promises of allegiance, and pretty allusions to a past relationship mean nothing to God in comparison with present performance.</w:t>
      </w:r>
      <w:r w:rsidR="00C17D7B">
        <w:rPr>
          <w:rFonts w:ascii="Times New Roman" w:hAnsi="Times New Roman" w:cs="Times New Roman"/>
          <w:sz w:val="24"/>
          <w:szCs w:val="24"/>
          <w:lang w:val="en-US"/>
        </w:rPr>
        <w:t>”</w:t>
      </w:r>
      <w:r w:rsidR="009F78B8" w:rsidRPr="009F78B8">
        <w:rPr>
          <w:rFonts w:ascii="Times New Roman" w:hAnsi="Times New Roman" w:cs="Times New Roman"/>
          <w:sz w:val="24"/>
          <w:szCs w:val="24"/>
          <w:vertAlign w:val="superscript"/>
        </w:rPr>
        <w:footnoteReference w:id="23"/>
      </w:r>
      <w:r w:rsidR="00C17D7B">
        <w:rPr>
          <w:rFonts w:ascii="Times New Roman" w:hAnsi="Times New Roman" w:cs="Times New Roman"/>
          <w:sz w:val="24"/>
          <w:szCs w:val="24"/>
          <w:lang w:val="en-US"/>
        </w:rPr>
        <w:t xml:space="preserve">  </w:t>
      </w:r>
      <w:r w:rsidR="008350BE">
        <w:rPr>
          <w:rFonts w:ascii="Times New Roman" w:hAnsi="Times New Roman" w:cs="Times New Roman"/>
          <w:sz w:val="24"/>
          <w:szCs w:val="24"/>
          <w:lang w:val="en-US"/>
        </w:rPr>
        <w:t>God would not be manipulated</w:t>
      </w:r>
      <w:r w:rsidR="004E1C4C">
        <w:rPr>
          <w:rFonts w:ascii="Times New Roman" w:hAnsi="Times New Roman" w:cs="Times New Roman"/>
          <w:sz w:val="24"/>
          <w:szCs w:val="24"/>
          <w:lang w:val="en-US"/>
        </w:rPr>
        <w:t>!</w:t>
      </w:r>
      <w:r w:rsidR="008350BE">
        <w:rPr>
          <w:rFonts w:ascii="Times New Roman" w:hAnsi="Times New Roman" w:cs="Times New Roman"/>
          <w:sz w:val="24"/>
          <w:szCs w:val="24"/>
          <w:lang w:val="en-US"/>
        </w:rPr>
        <w:t xml:space="preserve">  F</w:t>
      </w:r>
      <w:r w:rsidR="00C17D7B">
        <w:rPr>
          <w:rFonts w:ascii="Times New Roman" w:hAnsi="Times New Roman" w:cs="Times New Roman"/>
          <w:sz w:val="24"/>
          <w:szCs w:val="24"/>
          <w:lang w:val="en-US"/>
        </w:rPr>
        <w:t xml:space="preserve">orgiveness would </w:t>
      </w:r>
      <w:r w:rsidR="008350BE">
        <w:rPr>
          <w:rFonts w:ascii="Times New Roman" w:hAnsi="Times New Roman" w:cs="Times New Roman"/>
          <w:sz w:val="24"/>
          <w:szCs w:val="24"/>
          <w:lang w:val="en-US"/>
        </w:rPr>
        <w:t xml:space="preserve">only be </w:t>
      </w:r>
      <w:r w:rsidR="00C17D7B">
        <w:rPr>
          <w:rFonts w:ascii="Times New Roman" w:hAnsi="Times New Roman" w:cs="Times New Roman"/>
          <w:sz w:val="24"/>
          <w:szCs w:val="24"/>
          <w:lang w:val="en-US"/>
        </w:rPr>
        <w:t xml:space="preserve">granted </w:t>
      </w:r>
      <w:r w:rsidR="008350BE">
        <w:rPr>
          <w:rFonts w:ascii="Times New Roman" w:hAnsi="Times New Roman" w:cs="Times New Roman"/>
          <w:sz w:val="24"/>
          <w:szCs w:val="24"/>
          <w:lang w:val="en-US"/>
        </w:rPr>
        <w:t xml:space="preserve">when Judah stopped being a </w:t>
      </w:r>
      <w:r w:rsidR="00C17D7B">
        <w:rPr>
          <w:rFonts w:ascii="Times New Roman" w:hAnsi="Times New Roman" w:cs="Times New Roman"/>
          <w:sz w:val="24"/>
          <w:szCs w:val="24"/>
          <w:lang w:val="en-US"/>
        </w:rPr>
        <w:t>lover of many g</w:t>
      </w:r>
      <w:r w:rsidR="008350BE">
        <w:rPr>
          <w:rFonts w:ascii="Times New Roman" w:hAnsi="Times New Roman" w:cs="Times New Roman"/>
          <w:sz w:val="24"/>
          <w:szCs w:val="24"/>
          <w:lang w:val="en-US"/>
        </w:rPr>
        <w:t>ods and returned as His faithful partner!</w:t>
      </w:r>
    </w:p>
    <w:p w:rsidR="000144AC" w:rsidRDefault="000144AC" w:rsidP="00EF57EC">
      <w:pPr>
        <w:ind w:firstLine="567"/>
        <w:rPr>
          <w:rFonts w:ascii="Times New Roman" w:hAnsi="Times New Roman" w:cs="Times New Roman"/>
          <w:sz w:val="24"/>
          <w:szCs w:val="24"/>
          <w:lang w:val="en-US"/>
        </w:rPr>
      </w:pPr>
    </w:p>
    <w:p w:rsidR="000144AC" w:rsidRPr="008F367E" w:rsidRDefault="008F367E" w:rsidP="008F367E">
      <w:pPr>
        <w:rPr>
          <w:rFonts w:ascii="Times New Roman" w:hAnsi="Times New Roman" w:cs="Times New Roman"/>
          <w:b/>
          <w:sz w:val="24"/>
          <w:szCs w:val="24"/>
          <w:lang w:val="en-US"/>
        </w:rPr>
      </w:pPr>
      <w:r w:rsidRPr="008F367E">
        <w:rPr>
          <w:rFonts w:ascii="Times New Roman" w:hAnsi="Times New Roman" w:cs="Times New Roman"/>
          <w:b/>
          <w:sz w:val="24"/>
          <w:szCs w:val="24"/>
          <w:lang w:val="en-US"/>
        </w:rPr>
        <w:lastRenderedPageBreak/>
        <w:t>Application</w:t>
      </w:r>
    </w:p>
    <w:p w:rsidR="005E6C69" w:rsidRDefault="000D2CCA" w:rsidP="008F367E">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732155</wp:posOffset>
            </wp:positionV>
            <wp:extent cx="2740025" cy="1971675"/>
            <wp:effectExtent l="76200" t="76200" r="136525"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amine-your-faith.jpg"/>
                    <pic:cNvPicPr/>
                  </pic:nvPicPr>
                  <pic:blipFill>
                    <a:blip r:embed="rId15">
                      <a:extLst>
                        <a:ext uri="{28A0092B-C50C-407E-A947-70E740481C1C}">
                          <a14:useLocalDpi xmlns:a14="http://schemas.microsoft.com/office/drawing/2010/main" val="0"/>
                        </a:ext>
                      </a:extLst>
                    </a:blip>
                    <a:stretch>
                      <a:fillRect/>
                    </a:stretch>
                  </pic:blipFill>
                  <pic:spPr>
                    <a:xfrm>
                      <a:off x="0" y="0"/>
                      <a:ext cx="274002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F367E">
        <w:rPr>
          <w:rFonts w:ascii="Times New Roman" w:hAnsi="Times New Roman" w:cs="Times New Roman"/>
          <w:sz w:val="24"/>
          <w:szCs w:val="24"/>
          <w:lang w:val="en-US"/>
        </w:rPr>
        <w:tab/>
      </w:r>
      <w:r w:rsidR="008C10D5">
        <w:rPr>
          <w:rFonts w:ascii="Times New Roman" w:hAnsi="Times New Roman" w:cs="Times New Roman"/>
          <w:sz w:val="24"/>
          <w:szCs w:val="24"/>
          <w:lang w:val="en-US"/>
        </w:rPr>
        <w:t xml:space="preserve">The first thing that we learn from Judah is that anyone can fall in </w:t>
      </w:r>
      <w:r w:rsidR="00A212E7">
        <w:rPr>
          <w:rFonts w:ascii="Times New Roman" w:hAnsi="Times New Roman" w:cs="Times New Roman"/>
          <w:sz w:val="24"/>
          <w:szCs w:val="24"/>
          <w:lang w:val="en-US"/>
        </w:rPr>
        <w:t xml:space="preserve">love with the evil desires of their heart and in doing so become a lover of this world.  Once sin becomes habitual and part of our character it is very hard to identify.  </w:t>
      </w:r>
      <w:r w:rsidR="001C63A5">
        <w:rPr>
          <w:rFonts w:ascii="Times New Roman" w:hAnsi="Times New Roman" w:cs="Times New Roman"/>
          <w:sz w:val="24"/>
          <w:szCs w:val="24"/>
          <w:lang w:val="en-US"/>
        </w:rPr>
        <w:t xml:space="preserve">Do we not day in and day </w:t>
      </w:r>
      <w:r w:rsidR="004E1C4C">
        <w:rPr>
          <w:rFonts w:ascii="Times New Roman" w:hAnsi="Times New Roman" w:cs="Times New Roman"/>
          <w:sz w:val="24"/>
          <w:szCs w:val="24"/>
          <w:lang w:val="en-US"/>
        </w:rPr>
        <w:t xml:space="preserve">out </w:t>
      </w:r>
      <w:r w:rsidR="001C63A5">
        <w:rPr>
          <w:rFonts w:ascii="Times New Roman" w:hAnsi="Times New Roman" w:cs="Times New Roman"/>
          <w:sz w:val="24"/>
          <w:szCs w:val="24"/>
          <w:lang w:val="en-US"/>
        </w:rPr>
        <w:t>si</w:t>
      </w:r>
      <w:r w:rsidR="00741513">
        <w:rPr>
          <w:rFonts w:ascii="Times New Roman" w:hAnsi="Times New Roman" w:cs="Times New Roman"/>
          <w:sz w:val="24"/>
          <w:szCs w:val="24"/>
          <w:lang w:val="en-US"/>
        </w:rPr>
        <w:t xml:space="preserve">n and not even know it?  </w:t>
      </w:r>
      <w:r w:rsidR="004E1C4C">
        <w:rPr>
          <w:rFonts w:ascii="Times New Roman" w:hAnsi="Times New Roman" w:cs="Times New Roman"/>
          <w:sz w:val="24"/>
          <w:szCs w:val="24"/>
          <w:lang w:val="en-US"/>
        </w:rPr>
        <w:t>While Judah was told of their sins by the prophet Jeremiah, p</w:t>
      </w:r>
      <w:r w:rsidR="00BC7C75">
        <w:rPr>
          <w:rFonts w:ascii="Times New Roman" w:hAnsi="Times New Roman" w:cs="Times New Roman"/>
          <w:sz w:val="24"/>
          <w:szCs w:val="24"/>
          <w:lang w:val="en-US"/>
        </w:rPr>
        <w:t>raise be to God that we have been given a Comforter who when asked will examine and reveal the sin within our hearts (John 16:13).  This act of examination is so important that apostle Paul told us to do this before taking communion lest we receive punishment from God in the form of sickness or d</w:t>
      </w:r>
      <w:r w:rsidR="0027554C">
        <w:rPr>
          <w:rFonts w:ascii="Times New Roman" w:hAnsi="Times New Roman" w:cs="Times New Roman"/>
          <w:sz w:val="24"/>
          <w:szCs w:val="24"/>
          <w:lang w:val="en-US"/>
        </w:rPr>
        <w:t>eath (1 Corinthians 11:28).  When trials and tribulation happen in our lives, we are to examine their source.  While tribulation can be a byproduct of living in a fallen world (Ecclesiastes 9:11), often it is a sign that we are sinning against a holy God and as a result He is discipling us out of love</w:t>
      </w:r>
      <w:r w:rsidR="00BF6E65">
        <w:rPr>
          <w:rFonts w:ascii="Times New Roman" w:hAnsi="Times New Roman" w:cs="Times New Roman"/>
          <w:sz w:val="24"/>
          <w:szCs w:val="24"/>
          <w:lang w:val="en-US"/>
        </w:rPr>
        <w:t xml:space="preserve"> (Hebrews 12:6)</w:t>
      </w:r>
      <w:r w:rsidR="0027554C">
        <w:rPr>
          <w:rFonts w:ascii="Times New Roman" w:hAnsi="Times New Roman" w:cs="Times New Roman"/>
          <w:sz w:val="24"/>
          <w:szCs w:val="24"/>
          <w:lang w:val="en-US"/>
        </w:rPr>
        <w:t>.</w:t>
      </w:r>
      <w:r w:rsidR="00BF6E65">
        <w:rPr>
          <w:rFonts w:ascii="Times New Roman" w:hAnsi="Times New Roman" w:cs="Times New Roman"/>
          <w:sz w:val="24"/>
          <w:szCs w:val="24"/>
          <w:lang w:val="en-US"/>
        </w:rPr>
        <w:t xml:space="preserve">  </w:t>
      </w:r>
      <w:r w:rsidR="005E6C69">
        <w:rPr>
          <w:rFonts w:ascii="Times New Roman" w:hAnsi="Times New Roman" w:cs="Times New Roman"/>
          <w:sz w:val="24"/>
          <w:szCs w:val="24"/>
          <w:lang w:val="en-US"/>
        </w:rPr>
        <w:t xml:space="preserve">To remain faithful to He who purchased us at a price </w:t>
      </w:r>
      <w:r w:rsidR="00517004">
        <w:rPr>
          <w:rFonts w:ascii="Times New Roman" w:hAnsi="Times New Roman" w:cs="Times New Roman"/>
          <w:sz w:val="24"/>
          <w:szCs w:val="24"/>
          <w:lang w:val="en-US"/>
        </w:rPr>
        <w:t xml:space="preserve">(1 Corinthians 6:19) </w:t>
      </w:r>
      <w:r w:rsidR="005E6C69">
        <w:rPr>
          <w:rFonts w:ascii="Times New Roman" w:hAnsi="Times New Roman" w:cs="Times New Roman"/>
          <w:sz w:val="24"/>
          <w:szCs w:val="24"/>
          <w:lang w:val="en-US"/>
        </w:rPr>
        <w:t>we must first become like David and cry out “search me, God, and know my heart!” (Psalms 139:15).</w:t>
      </w:r>
    </w:p>
    <w:p w:rsidR="00E129F2" w:rsidRDefault="00E129F2" w:rsidP="008F367E">
      <w:pPr>
        <w:rPr>
          <w:rFonts w:ascii="Times New Roman" w:hAnsi="Times New Roman" w:cs="Times New Roman"/>
          <w:sz w:val="24"/>
          <w:szCs w:val="24"/>
          <w:lang w:val="en-US"/>
        </w:rPr>
      </w:pPr>
    </w:p>
    <w:p w:rsidR="0017319D" w:rsidRDefault="00E129F2" w:rsidP="00E129F2">
      <w:pPr>
        <w:jc w:val="center"/>
        <w:rPr>
          <w:rFonts w:ascii="Times New Roman" w:hAnsi="Times New Roman" w:cs="Times New Roman"/>
          <w:b/>
          <w:color w:val="C00000"/>
          <w:sz w:val="24"/>
          <w:szCs w:val="24"/>
          <w:lang w:val="en-US"/>
        </w:rPr>
      </w:pPr>
      <w:r w:rsidRPr="00E129F2">
        <w:rPr>
          <w:rFonts w:ascii="Times New Roman" w:hAnsi="Times New Roman" w:cs="Times New Roman"/>
          <w:b/>
          <w:color w:val="C00000"/>
          <w:sz w:val="24"/>
          <w:szCs w:val="24"/>
          <w:vertAlign w:val="superscript"/>
          <w:lang w:val="en-US"/>
        </w:rPr>
        <w:t>3c</w:t>
      </w:r>
      <w:r w:rsidR="0017319D" w:rsidRPr="00E129F2">
        <w:rPr>
          <w:rFonts w:ascii="Times New Roman" w:hAnsi="Times New Roman" w:cs="Times New Roman"/>
          <w:b/>
          <w:color w:val="C00000"/>
          <w:sz w:val="24"/>
          <w:szCs w:val="24"/>
          <w:lang w:val="en-US"/>
        </w:rPr>
        <w:t>you r</w:t>
      </w:r>
      <w:r w:rsidRPr="00E129F2">
        <w:rPr>
          <w:rFonts w:ascii="Times New Roman" w:hAnsi="Times New Roman" w:cs="Times New Roman"/>
          <w:b/>
          <w:color w:val="C00000"/>
          <w:sz w:val="24"/>
          <w:szCs w:val="24"/>
          <w:lang w:val="en-US"/>
        </w:rPr>
        <w:t>efuse to blush with shame</w:t>
      </w:r>
    </w:p>
    <w:p w:rsidR="00707326" w:rsidRPr="00D30D74" w:rsidRDefault="0017319D" w:rsidP="0017319D">
      <w:pPr>
        <w:rPr>
          <w:rFonts w:ascii="Times New Roman" w:hAnsi="Times New Roman" w:cs="Times New Roman"/>
          <w:color w:val="000000" w:themeColor="text1"/>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597535</wp:posOffset>
            </wp:positionV>
            <wp:extent cx="2816225" cy="1695450"/>
            <wp:effectExtent l="76200" t="76200" r="13652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384da808e2b2e77969a9dce0ea2d95.png"/>
                    <pic:cNvPicPr/>
                  </pic:nvPicPr>
                  <pic:blipFill>
                    <a:blip r:embed="rId16">
                      <a:extLst>
                        <a:ext uri="{28A0092B-C50C-407E-A947-70E740481C1C}">
                          <a14:useLocalDpi xmlns:a14="http://schemas.microsoft.com/office/drawing/2010/main" val="0"/>
                        </a:ext>
                      </a:extLst>
                    </a:blip>
                    <a:stretch>
                      <a:fillRect/>
                    </a:stretch>
                  </pic:blipFill>
                  <pic:spPr>
                    <a:xfrm>
                      <a:off x="0" y="0"/>
                      <a:ext cx="281622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E6C69">
        <w:rPr>
          <w:rFonts w:ascii="Times New Roman" w:hAnsi="Times New Roman" w:cs="Times New Roman"/>
          <w:sz w:val="24"/>
          <w:szCs w:val="24"/>
          <w:lang w:val="en-US"/>
        </w:rPr>
        <w:tab/>
      </w:r>
      <w:r w:rsidR="0027554C">
        <w:rPr>
          <w:rFonts w:ascii="Times New Roman" w:hAnsi="Times New Roman" w:cs="Times New Roman"/>
          <w:sz w:val="24"/>
          <w:szCs w:val="24"/>
          <w:lang w:val="en-US"/>
        </w:rPr>
        <w:t xml:space="preserve"> </w:t>
      </w:r>
      <w:r w:rsidR="00136A23">
        <w:rPr>
          <w:rFonts w:ascii="Times New Roman" w:hAnsi="Times New Roman" w:cs="Times New Roman"/>
          <w:sz w:val="24"/>
          <w:szCs w:val="24"/>
          <w:lang w:val="en-US"/>
        </w:rPr>
        <w:t>We also learn from Judah that repentance cannot be obtained without a change in the attitude of one’s heart.</w:t>
      </w:r>
      <w:r w:rsidR="00BE6A81">
        <w:rPr>
          <w:rFonts w:ascii="Times New Roman" w:hAnsi="Times New Roman" w:cs="Times New Roman"/>
          <w:sz w:val="24"/>
          <w:szCs w:val="24"/>
          <w:lang w:val="en-US"/>
        </w:rPr>
        <w:t xml:space="preserve">  Even when the Spirit of God reveals to us our sin and subsequent punishment, </w:t>
      </w:r>
      <w:r w:rsidR="003B6BE7">
        <w:rPr>
          <w:rFonts w:ascii="Times New Roman" w:hAnsi="Times New Roman" w:cs="Times New Roman"/>
          <w:sz w:val="24"/>
          <w:szCs w:val="24"/>
          <w:lang w:val="en-US"/>
        </w:rPr>
        <w:t xml:space="preserve">like Judah we cannot manipulate God into reconciliation through mere words alone!  Since there is nowhere that one can go to flee </w:t>
      </w:r>
      <w:r w:rsidR="000135B3">
        <w:rPr>
          <w:rFonts w:ascii="Times New Roman" w:hAnsi="Times New Roman" w:cs="Times New Roman"/>
          <w:sz w:val="24"/>
          <w:szCs w:val="24"/>
          <w:lang w:val="en-US"/>
        </w:rPr>
        <w:t xml:space="preserve">from </w:t>
      </w:r>
      <w:r w:rsidR="003B6BE7">
        <w:rPr>
          <w:rFonts w:ascii="Times New Roman" w:hAnsi="Times New Roman" w:cs="Times New Roman"/>
          <w:sz w:val="24"/>
          <w:szCs w:val="24"/>
          <w:lang w:val="en-US"/>
        </w:rPr>
        <w:t xml:space="preserve">His Spirit (Psalms 139:7), God cannot be fooled into thinking our repentance is genuine when it is not!  </w:t>
      </w:r>
      <w:r w:rsidR="000135B3">
        <w:rPr>
          <w:rFonts w:ascii="Times New Roman" w:hAnsi="Times New Roman" w:cs="Times New Roman"/>
          <w:sz w:val="24"/>
          <w:szCs w:val="24"/>
          <w:lang w:val="en-US"/>
        </w:rPr>
        <w:t xml:space="preserve">Does not God view </w:t>
      </w:r>
      <w:r w:rsidR="00BF4694">
        <w:rPr>
          <w:rFonts w:ascii="Times New Roman" w:hAnsi="Times New Roman" w:cs="Times New Roman"/>
          <w:sz w:val="24"/>
          <w:szCs w:val="24"/>
          <w:lang w:val="en-US"/>
        </w:rPr>
        <w:t>any</w:t>
      </w:r>
      <w:r w:rsidR="000135B3">
        <w:rPr>
          <w:rFonts w:ascii="Times New Roman" w:hAnsi="Times New Roman" w:cs="Times New Roman"/>
          <w:sz w:val="24"/>
          <w:szCs w:val="24"/>
          <w:lang w:val="en-US"/>
        </w:rPr>
        <w:t xml:space="preserve"> request for forgiveness without shame or intent to </w:t>
      </w:r>
      <w:r w:rsidR="003B6BE7">
        <w:rPr>
          <w:rFonts w:ascii="Times New Roman" w:hAnsi="Times New Roman" w:cs="Times New Roman"/>
          <w:sz w:val="24"/>
          <w:szCs w:val="24"/>
          <w:lang w:val="en-US"/>
        </w:rPr>
        <w:t xml:space="preserve">stop </w:t>
      </w:r>
      <w:r w:rsidR="000135B3">
        <w:rPr>
          <w:rFonts w:ascii="Times New Roman" w:hAnsi="Times New Roman" w:cs="Times New Roman"/>
          <w:sz w:val="24"/>
          <w:szCs w:val="24"/>
          <w:lang w:val="en-US"/>
        </w:rPr>
        <w:t>sinning as mere lip service?  YES, He certainly does!  Confession in 1 John 1:9 only leads to forgiveness when the words, “please forgive me,” are accompanied with a broken and contrite heart (Psalms 51</w:t>
      </w:r>
      <w:r w:rsidR="000135B3" w:rsidRPr="000135B3">
        <w:rPr>
          <w:rFonts w:ascii="Times New Roman" w:hAnsi="Times New Roman" w:cs="Times New Roman"/>
          <w:sz w:val="24"/>
          <w:szCs w:val="24"/>
          <w:lang w:val="en-US"/>
        </w:rPr>
        <w:t>).</w:t>
      </w:r>
      <w:r w:rsidR="000135B3">
        <w:rPr>
          <w:rFonts w:ascii="Times New Roman" w:hAnsi="Times New Roman" w:cs="Times New Roman"/>
          <w:sz w:val="24"/>
          <w:szCs w:val="24"/>
          <w:lang w:val="en-US"/>
        </w:rPr>
        <w:t xml:space="preserve">  In seeking God who can always be found</w:t>
      </w:r>
      <w:r w:rsidR="00BF4694">
        <w:rPr>
          <w:rFonts w:ascii="Times New Roman" w:hAnsi="Times New Roman" w:cs="Times New Roman"/>
          <w:sz w:val="24"/>
          <w:szCs w:val="24"/>
          <w:lang w:val="en-US"/>
        </w:rPr>
        <w:t xml:space="preserve"> (Jeremiah 29:3)</w:t>
      </w:r>
      <w:r w:rsidR="000135B3">
        <w:rPr>
          <w:rFonts w:ascii="Times New Roman" w:hAnsi="Times New Roman" w:cs="Times New Roman"/>
          <w:sz w:val="24"/>
          <w:szCs w:val="24"/>
          <w:lang w:val="en-US"/>
        </w:rPr>
        <w:t xml:space="preserve">, </w:t>
      </w:r>
      <w:r w:rsidR="00BF4694">
        <w:rPr>
          <w:rFonts w:ascii="Times New Roman" w:hAnsi="Times New Roman" w:cs="Times New Roman"/>
          <w:sz w:val="24"/>
          <w:szCs w:val="24"/>
          <w:lang w:val="en-US"/>
        </w:rPr>
        <w:t xml:space="preserve">by </w:t>
      </w:r>
      <w:r w:rsidR="000135B3">
        <w:rPr>
          <w:rFonts w:ascii="Times New Roman" w:hAnsi="Times New Roman" w:cs="Times New Roman"/>
          <w:sz w:val="24"/>
          <w:szCs w:val="24"/>
          <w:lang w:val="en-US"/>
        </w:rPr>
        <w:t xml:space="preserve">His power and might we can resist the </w:t>
      </w:r>
      <w:r w:rsidR="00BF4694">
        <w:rPr>
          <w:rFonts w:ascii="Times New Roman" w:hAnsi="Times New Roman" w:cs="Times New Roman"/>
          <w:sz w:val="24"/>
          <w:szCs w:val="24"/>
          <w:lang w:val="en-US"/>
        </w:rPr>
        <w:t xml:space="preserve">Devil (James 4:7) and have the </w:t>
      </w:r>
      <w:r w:rsidR="000135B3">
        <w:rPr>
          <w:rFonts w:ascii="Times New Roman" w:hAnsi="Times New Roman" w:cs="Times New Roman"/>
          <w:sz w:val="24"/>
          <w:szCs w:val="24"/>
          <w:lang w:val="en-US"/>
        </w:rPr>
        <w:t xml:space="preserve">evil desires of our hearts </w:t>
      </w:r>
      <w:r w:rsidR="00BF4694">
        <w:rPr>
          <w:rFonts w:ascii="Times New Roman" w:hAnsi="Times New Roman" w:cs="Times New Roman"/>
          <w:sz w:val="24"/>
          <w:szCs w:val="24"/>
          <w:lang w:val="en-US"/>
        </w:rPr>
        <w:t xml:space="preserve">removed.  Then and only then will our sins be blotted out </w:t>
      </w:r>
      <w:r w:rsidR="004E1C4C">
        <w:rPr>
          <w:rFonts w:ascii="Times New Roman" w:hAnsi="Times New Roman" w:cs="Times New Roman"/>
          <w:sz w:val="24"/>
          <w:szCs w:val="24"/>
          <w:lang w:val="en-US"/>
        </w:rPr>
        <w:t xml:space="preserve">(Psalms 51:1) </w:t>
      </w:r>
      <w:r w:rsidR="00BF4694">
        <w:rPr>
          <w:rFonts w:ascii="Times New Roman" w:hAnsi="Times New Roman" w:cs="Times New Roman"/>
          <w:sz w:val="24"/>
          <w:szCs w:val="24"/>
          <w:lang w:val="en-US"/>
        </w:rPr>
        <w:t>and God’s hand of discipline removed!</w:t>
      </w:r>
      <w:r w:rsidR="00074F12">
        <w:rPr>
          <w:rFonts w:ascii="Times New Roman" w:hAnsi="Times New Roman" w:cs="Times New Roman"/>
          <w:sz w:val="24"/>
          <w:szCs w:val="24"/>
          <w:lang w:val="en-US"/>
        </w:rPr>
        <w:t xml:space="preserve">  When is the last time you blushed with shame for having sinned?</w:t>
      </w:r>
    </w:p>
    <w:sectPr w:rsidR="00707326" w:rsidRPr="00D30D74">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FC6" w:rsidRDefault="00EE1FC6" w:rsidP="0080694B">
      <w:pPr>
        <w:spacing w:after="0" w:line="240" w:lineRule="auto"/>
      </w:pPr>
      <w:r>
        <w:separator/>
      </w:r>
    </w:p>
  </w:endnote>
  <w:endnote w:type="continuationSeparator" w:id="0">
    <w:p w:rsidR="00EE1FC6" w:rsidRDefault="00EE1FC6"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3B6BE7" w:rsidRDefault="003B6BE7">
        <w:pPr>
          <w:pStyle w:val="Footer"/>
          <w:pBdr>
            <w:top w:val="single" w:sz="4" w:space="1" w:color="D9D9D9" w:themeColor="background1" w:themeShade="D9"/>
          </w:pBdr>
          <w:jc w:val="right"/>
        </w:pPr>
        <w:r>
          <w:fldChar w:fldCharType="begin"/>
        </w:r>
        <w:r>
          <w:instrText xml:space="preserve"> PAGE   \* MERGEFORMAT </w:instrText>
        </w:r>
        <w:r>
          <w:fldChar w:fldCharType="separate"/>
        </w:r>
        <w:r w:rsidR="00767FAA">
          <w:rPr>
            <w:noProof/>
          </w:rPr>
          <w:t>6</w:t>
        </w:r>
        <w:r>
          <w:rPr>
            <w:noProof/>
          </w:rPr>
          <w:fldChar w:fldCharType="end"/>
        </w:r>
        <w:r>
          <w:t xml:space="preserve"> | </w:t>
        </w:r>
        <w:r>
          <w:rPr>
            <w:color w:val="7F7F7F" w:themeColor="background1" w:themeShade="7F"/>
            <w:spacing w:val="60"/>
          </w:rPr>
          <w:t>Page</w:t>
        </w:r>
      </w:p>
    </w:sdtContent>
  </w:sdt>
  <w:p w:rsidR="003B6BE7" w:rsidRDefault="003B6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FC6" w:rsidRDefault="00EE1FC6" w:rsidP="0080694B">
      <w:pPr>
        <w:spacing w:after="0" w:line="240" w:lineRule="auto"/>
      </w:pPr>
      <w:r>
        <w:separator/>
      </w:r>
    </w:p>
  </w:footnote>
  <w:footnote w:type="continuationSeparator" w:id="0">
    <w:p w:rsidR="00EE1FC6" w:rsidRDefault="00EE1FC6" w:rsidP="0080694B">
      <w:pPr>
        <w:spacing w:after="0" w:line="240" w:lineRule="auto"/>
      </w:pPr>
      <w:r>
        <w:continuationSeparator/>
      </w:r>
    </w:p>
  </w:footnote>
  <w:footnote w:id="1">
    <w:p w:rsidR="003B6BE7" w:rsidRDefault="003B6BE7" w:rsidP="00534922">
      <w:pPr>
        <w:pStyle w:val="FootnoteText"/>
        <w:ind w:firstLine="720"/>
      </w:pPr>
      <w:r>
        <w:rPr>
          <w:rStyle w:val="FootnoteReference"/>
        </w:rPr>
        <w:footnoteRef/>
      </w:r>
      <w:r>
        <w:t xml:space="preserve"> Some authors prefer to call God's action in history "fate producing deed" rather than "divine immediate retribution."  To them each deed was like a seed that yielded its own fruit.  God was not seen as the judge over this process but as the "midwife who brings to completion what the individual has initiated" (John G. </w:t>
      </w:r>
      <w:proofErr w:type="spellStart"/>
      <w:r>
        <w:t>Gammie</w:t>
      </w:r>
      <w:proofErr w:type="spellEnd"/>
      <w:r>
        <w:t xml:space="preserve">, "The Theology of Retribution in the Book of Deuteronomy," </w:t>
      </w:r>
      <w:r w:rsidRPr="00476C9D">
        <w:rPr>
          <w:i/>
        </w:rPr>
        <w:t>Catholic Biblical Quarterly</w:t>
      </w:r>
      <w:r>
        <w:t xml:space="preserve"> 32, no. 1 (January 1970), 1).</w:t>
      </w:r>
    </w:p>
  </w:footnote>
  <w:footnote w:id="2">
    <w:p w:rsidR="003B6BE7" w:rsidRPr="00EF0258" w:rsidRDefault="003B6BE7" w:rsidP="00C72B5B">
      <w:pPr>
        <w:pStyle w:val="FootnoteText"/>
      </w:pPr>
      <w:r>
        <w:tab/>
      </w:r>
      <w:r>
        <w:rPr>
          <w:rStyle w:val="FootnoteReference"/>
        </w:rPr>
        <w:footnoteRef/>
      </w:r>
      <w:r>
        <w:t xml:space="preserve"> Martin J. Selman, 63.</w:t>
      </w:r>
    </w:p>
  </w:footnote>
  <w:footnote w:id="3">
    <w:p w:rsidR="003B6BE7" w:rsidRDefault="003B6BE7" w:rsidP="00C72B5B">
      <w:pPr>
        <w:pStyle w:val="FootnoteText"/>
      </w:pPr>
      <w:r>
        <w:tab/>
      </w:r>
    </w:p>
    <w:p w:rsidR="003B6BE7" w:rsidRPr="0045063D" w:rsidRDefault="003B6BE7" w:rsidP="00C72B5B">
      <w:pPr>
        <w:pStyle w:val="FootnoteText"/>
      </w:pPr>
      <w:r>
        <w:tab/>
      </w:r>
      <w:r>
        <w:rPr>
          <w:rStyle w:val="FootnoteReference"/>
        </w:rPr>
        <w:footnoteRef/>
      </w:r>
      <w:r>
        <w:t xml:space="preserve"> The rabbis believed that God never punished without first a warning (186).  The prophets were sent to make Israel aware of their sins (184), admonish and call them to repentance (176).  In this case it was God Himself who warned Israel of the consequences of current and future apostasy (Sara Japhet, </w:t>
      </w:r>
      <w:r w:rsidRPr="00C773A5">
        <w:rPr>
          <w:i/>
        </w:rPr>
        <w:t>The Ideology of the Book of Chronicles and Its Place in Biblical Thought</w:t>
      </w:r>
      <w:r>
        <w:t>).</w:t>
      </w:r>
    </w:p>
  </w:footnote>
  <w:footnote w:id="4">
    <w:p w:rsidR="003B6BE7" w:rsidRDefault="003B6BE7" w:rsidP="00482ED9">
      <w:r>
        <w:rPr>
          <w:vertAlign w:val="superscript"/>
        </w:rPr>
        <w:footnoteRef/>
      </w:r>
      <w:r>
        <w:t xml:space="preserve"> D. A. Carson, </w:t>
      </w:r>
      <w:hyperlink r:id="rId1" w:history="1">
        <w:r>
          <w:rPr>
            <w:color w:val="0000FF"/>
            <w:u w:val="single"/>
          </w:rPr>
          <w:t>“Christmas @ the Castle—2007,”</w:t>
        </w:r>
      </w:hyperlink>
      <w:r>
        <w:t xml:space="preserve"> in </w:t>
      </w:r>
      <w:r>
        <w:rPr>
          <w:i/>
        </w:rPr>
        <w:t>D. A. Carson Sermon Library</w:t>
      </w:r>
      <w:r>
        <w:t xml:space="preserve"> (Bellingham, WA: </w:t>
      </w:r>
      <w:proofErr w:type="spellStart"/>
      <w:r>
        <w:t>Faithlife</w:t>
      </w:r>
      <w:proofErr w:type="spellEnd"/>
      <w:r>
        <w:t xml:space="preserve">, 2016), </w:t>
      </w:r>
      <w:proofErr w:type="spellStart"/>
      <w:r>
        <w:t>Je</w:t>
      </w:r>
      <w:proofErr w:type="spellEnd"/>
      <w:r>
        <w:t xml:space="preserve"> 1:1–3:5.</w:t>
      </w:r>
    </w:p>
  </w:footnote>
  <w:footnote w:id="5">
    <w:p w:rsidR="003B6BE7" w:rsidRDefault="003B6BE7" w:rsidP="002C63AB">
      <w:r>
        <w:rPr>
          <w:vertAlign w:val="superscript"/>
        </w:rPr>
        <w:footnoteRef/>
      </w:r>
      <w:r>
        <w:t xml:space="preserve"> D. A. Carson, </w:t>
      </w:r>
      <w:hyperlink r:id="rId2" w:history="1">
        <w:r>
          <w:rPr>
            <w:color w:val="0000FF"/>
            <w:u w:val="single"/>
          </w:rPr>
          <w:t>“Christmas @ the Castle—2007,”</w:t>
        </w:r>
      </w:hyperlink>
      <w:r>
        <w:t xml:space="preserve"> in </w:t>
      </w:r>
      <w:r>
        <w:rPr>
          <w:i/>
        </w:rPr>
        <w:t>D. A. Carson Sermon Library</w:t>
      </w:r>
      <w:r>
        <w:t xml:space="preserve"> (Bellingham, WA: </w:t>
      </w:r>
      <w:proofErr w:type="spellStart"/>
      <w:r>
        <w:t>Faithlife</w:t>
      </w:r>
      <w:proofErr w:type="spellEnd"/>
      <w:r>
        <w:t xml:space="preserve">, 2016), </w:t>
      </w:r>
      <w:proofErr w:type="spellStart"/>
      <w:r>
        <w:t>Je</w:t>
      </w:r>
      <w:proofErr w:type="spellEnd"/>
      <w:r>
        <w:t xml:space="preserve"> 1:1–3:5.</w:t>
      </w:r>
    </w:p>
  </w:footnote>
  <w:footnote w:id="6">
    <w:p w:rsidR="003B6BE7" w:rsidRDefault="003B6BE7" w:rsidP="00AD7703">
      <w:r>
        <w:rPr>
          <w:vertAlign w:val="superscript"/>
        </w:rPr>
        <w:footnoteRef/>
      </w:r>
      <w:r>
        <w:t xml:space="preserve"> Frank S. Frick, </w:t>
      </w:r>
      <w:hyperlink r:id="rId3" w:history="1">
        <w:r>
          <w:rPr>
            <w:color w:val="0000FF"/>
            <w:u w:val="single"/>
          </w:rPr>
          <w:t>“Rain,”</w:t>
        </w:r>
      </w:hyperlink>
      <w:r>
        <w:t xml:space="preserve"> ed. David Noel Freedman, </w:t>
      </w:r>
      <w:r>
        <w:rPr>
          <w:i/>
        </w:rPr>
        <w:t>The Anchor Yale Bible Dictionary</w:t>
      </w:r>
      <w:r>
        <w:t xml:space="preserve"> (New York: Doubleday, 1992), 612.</w:t>
      </w:r>
    </w:p>
  </w:footnote>
  <w:footnote w:id="7">
    <w:p w:rsidR="003B6BE7" w:rsidRDefault="003B6BE7" w:rsidP="00AD7703">
      <w:r>
        <w:rPr>
          <w:vertAlign w:val="superscript"/>
        </w:rPr>
        <w:footnoteRef/>
      </w:r>
      <w:r>
        <w:t xml:space="preserve"> Charles H. Dyer, </w:t>
      </w:r>
      <w:hyperlink r:id="rId4" w:history="1">
        <w:r>
          <w:rPr>
            <w:color w:val="0000FF"/>
            <w:u w:val="single"/>
          </w:rPr>
          <w:t>“Jeremiah,”</w:t>
        </w:r>
      </w:hyperlink>
      <w:r>
        <w:t xml:space="preserve"> in </w:t>
      </w:r>
      <w:r>
        <w:rPr>
          <w:i/>
        </w:rPr>
        <w:t>The Bible Knowledge Commentary: An Exposition of the Scriptures</w:t>
      </w:r>
      <w:r>
        <w:t xml:space="preserve">, ed. J. F. </w:t>
      </w:r>
      <w:proofErr w:type="spellStart"/>
      <w:r>
        <w:t>Walvoord</w:t>
      </w:r>
      <w:proofErr w:type="spellEnd"/>
      <w:r>
        <w:t xml:space="preserve"> and R. B. </w:t>
      </w:r>
      <w:proofErr w:type="spellStart"/>
      <w:r>
        <w:t>Zuck</w:t>
      </w:r>
      <w:proofErr w:type="spellEnd"/>
      <w:r>
        <w:t>, vol. 1 (Wheaton, IL: Victor Books, 1985), 1147.</w:t>
      </w:r>
    </w:p>
  </w:footnote>
  <w:footnote w:id="8">
    <w:p w:rsidR="003B6BE7" w:rsidRDefault="003B6BE7" w:rsidP="00AD7703">
      <w:r>
        <w:rPr>
          <w:vertAlign w:val="superscript"/>
        </w:rPr>
        <w:footnoteRef/>
      </w:r>
      <w:r>
        <w:t xml:space="preserve"> Barclay M. Newman Jr. and Philip C. Stine, </w:t>
      </w:r>
      <w:hyperlink r:id="rId5" w:history="1">
        <w:r>
          <w:rPr>
            <w:i/>
            <w:color w:val="0000FF"/>
            <w:u w:val="single"/>
          </w:rPr>
          <w:t>A Handbook on Jeremiah</w:t>
        </w:r>
      </w:hyperlink>
      <w:r>
        <w:t>, UBS Handbook Series (New York: United Bible Societies, 2003), 95.</w:t>
      </w:r>
    </w:p>
  </w:footnote>
  <w:footnote w:id="9">
    <w:p w:rsidR="003B6BE7" w:rsidRDefault="003B6BE7" w:rsidP="004E6CB7">
      <w:r>
        <w:rPr>
          <w:vertAlign w:val="superscript"/>
        </w:rPr>
        <w:footnoteRef/>
      </w:r>
      <w:r>
        <w:t xml:space="preserve"> D. A. Carson, </w:t>
      </w:r>
      <w:hyperlink r:id="rId6" w:history="1">
        <w:r>
          <w:rPr>
            <w:i/>
            <w:color w:val="0000FF"/>
            <w:u w:val="single"/>
          </w:rPr>
          <w:t>For the Love of God: A Daily Companion for Discovering the Riches of God’s Word.</w:t>
        </w:r>
      </w:hyperlink>
      <w:r>
        <w:t>, vol. 2 (Wheaton, IL: Crossway Books, 1998), 25.</w:t>
      </w:r>
    </w:p>
  </w:footnote>
  <w:footnote w:id="10">
    <w:p w:rsidR="003B6BE7" w:rsidRDefault="003B6BE7" w:rsidP="004E6CB7">
      <w:r>
        <w:rPr>
          <w:vertAlign w:val="superscript"/>
        </w:rPr>
        <w:footnoteRef/>
      </w:r>
      <w:r>
        <w:t xml:space="preserve"> Matthew Henry, </w:t>
      </w:r>
      <w:hyperlink r:id="rId7" w:history="1">
        <w:r>
          <w:rPr>
            <w:i/>
            <w:color w:val="0000FF"/>
            <w:u w:val="single"/>
          </w:rPr>
          <w:t>Matthew Henry’s Commentary on the Whole Bible: Complete and Unabridged in One Volume</w:t>
        </w:r>
      </w:hyperlink>
      <w:r>
        <w:t xml:space="preserve"> (Peabody: Hendrickson, 1994), 1225.</w:t>
      </w:r>
    </w:p>
  </w:footnote>
  <w:footnote w:id="11">
    <w:p w:rsidR="003B6BE7" w:rsidRDefault="003B6BE7" w:rsidP="004E6CB7">
      <w:r>
        <w:rPr>
          <w:vertAlign w:val="superscript"/>
        </w:rPr>
        <w:footnoteRef/>
      </w:r>
      <w:r>
        <w:t xml:space="preserve"> Charles L. Feinberg, </w:t>
      </w:r>
      <w:hyperlink r:id="rId8" w:history="1">
        <w:r>
          <w:rPr>
            <w:color w:val="0000FF"/>
            <w:u w:val="single"/>
          </w:rPr>
          <w:t>“Jeremiah,”</w:t>
        </w:r>
      </w:hyperlink>
      <w:r>
        <w:t xml:space="preserve"> in </w:t>
      </w:r>
      <w:r>
        <w:rPr>
          <w:i/>
        </w:rPr>
        <w:t>The Expositor’s Bible Commentary: Isaiah, Jeremiah, Lamentations, Ezekiel</w:t>
      </w:r>
      <w:r>
        <w:t xml:space="preserve">, ed. Frank E. </w:t>
      </w:r>
      <w:proofErr w:type="spellStart"/>
      <w:r>
        <w:t>Gaebelein</w:t>
      </w:r>
      <w:proofErr w:type="spellEnd"/>
      <w:r>
        <w:t>, vol. 6 (Grand Rapids, MI: Zondervan Publishing House, 1986), 397.</w:t>
      </w:r>
    </w:p>
  </w:footnote>
  <w:footnote w:id="12">
    <w:p w:rsidR="003B6BE7" w:rsidRDefault="003B6BE7" w:rsidP="004E6CB7">
      <w:r>
        <w:rPr>
          <w:vertAlign w:val="superscript"/>
        </w:rPr>
        <w:footnoteRef/>
      </w:r>
      <w:r>
        <w:t xml:space="preserve"> Matthew Henry, </w:t>
      </w:r>
      <w:hyperlink r:id="rId9" w:history="1">
        <w:r>
          <w:rPr>
            <w:i/>
            <w:color w:val="0000FF"/>
            <w:u w:val="single"/>
          </w:rPr>
          <w:t>Matthew Henry’s Commentary on the Whole Bible: Complete and Unabridged in One Volume</w:t>
        </w:r>
      </w:hyperlink>
      <w:r>
        <w:t xml:space="preserve"> (Peabody: Hendrickson, 1994), 1225.</w:t>
      </w:r>
    </w:p>
  </w:footnote>
  <w:footnote w:id="13">
    <w:p w:rsidR="003B6BE7" w:rsidRDefault="003B6BE7" w:rsidP="004A2B8B">
      <w:r>
        <w:rPr>
          <w:vertAlign w:val="superscript"/>
        </w:rPr>
        <w:footnoteRef/>
      </w:r>
      <w:r>
        <w:t xml:space="preserve"> Charles H. Dyer, </w:t>
      </w:r>
      <w:hyperlink r:id="rId10" w:history="1">
        <w:r>
          <w:rPr>
            <w:color w:val="0000FF"/>
            <w:u w:val="single"/>
          </w:rPr>
          <w:t>“Jeremiah,”</w:t>
        </w:r>
      </w:hyperlink>
      <w:r>
        <w:t xml:space="preserve"> in </w:t>
      </w:r>
      <w:r>
        <w:rPr>
          <w:i/>
        </w:rPr>
        <w:t>The Bible Knowledge Commentary: An Exposition of the Scriptures</w:t>
      </w:r>
      <w:r>
        <w:t xml:space="preserve">, ed. J. F. </w:t>
      </w:r>
      <w:proofErr w:type="spellStart"/>
      <w:r>
        <w:t>Walvoord</w:t>
      </w:r>
      <w:proofErr w:type="spellEnd"/>
      <w:r>
        <w:t xml:space="preserve"> and R. B. </w:t>
      </w:r>
      <w:proofErr w:type="spellStart"/>
      <w:r>
        <w:t>Zuck</w:t>
      </w:r>
      <w:proofErr w:type="spellEnd"/>
      <w:r>
        <w:t>, vol. 1 (Wheaton, IL: Victor Books, 1985), 1134.</w:t>
      </w:r>
    </w:p>
  </w:footnote>
  <w:footnote w:id="14">
    <w:p w:rsidR="003B6BE7" w:rsidRDefault="003B6BE7" w:rsidP="004A2B8B">
      <w:r>
        <w:rPr>
          <w:vertAlign w:val="superscript"/>
        </w:rPr>
        <w:footnoteRef/>
      </w:r>
      <w:r>
        <w:t xml:space="preserve"> D. A. Carson, </w:t>
      </w:r>
      <w:hyperlink r:id="rId11" w:history="1">
        <w:r>
          <w:rPr>
            <w:i/>
            <w:color w:val="0000FF"/>
            <w:u w:val="single"/>
          </w:rPr>
          <w:t>For the Love of God: A Daily Companion for Discovering the Riches of God’s Word.</w:t>
        </w:r>
      </w:hyperlink>
      <w:r>
        <w:t>, vol. 2 (Wheaton, IL: Crossway Books, 1998), 25.</w:t>
      </w:r>
    </w:p>
  </w:footnote>
  <w:footnote w:id="15">
    <w:p w:rsidR="003B6BE7" w:rsidRDefault="003B6BE7" w:rsidP="00AF6857">
      <w:r>
        <w:rPr>
          <w:vertAlign w:val="superscript"/>
        </w:rPr>
        <w:footnoteRef/>
      </w:r>
      <w:r>
        <w:t xml:space="preserve"> Matthew Henry, </w:t>
      </w:r>
      <w:hyperlink r:id="rId12" w:history="1">
        <w:r>
          <w:rPr>
            <w:i/>
            <w:color w:val="0000FF"/>
            <w:u w:val="single"/>
          </w:rPr>
          <w:t>Matthew Henry’s Commentary on the Whole Bible: Complete and Unabridged in One Volume</w:t>
        </w:r>
      </w:hyperlink>
      <w:r>
        <w:t xml:space="preserve"> (Peabody: Hendrickson, 1994), 1225.</w:t>
      </w:r>
    </w:p>
  </w:footnote>
  <w:footnote w:id="16">
    <w:p w:rsidR="003B6BE7" w:rsidRDefault="003B6BE7" w:rsidP="00F02FA6">
      <w:r>
        <w:rPr>
          <w:vertAlign w:val="superscript"/>
        </w:rPr>
        <w:footnoteRef/>
      </w:r>
      <w:r>
        <w:t xml:space="preserve"> Leslie C. Allen, </w:t>
      </w:r>
      <w:hyperlink r:id="rId13" w:history="1">
        <w:r>
          <w:rPr>
            <w:i/>
            <w:color w:val="0000FF"/>
            <w:u w:val="single"/>
          </w:rPr>
          <w:t>Jeremiah: A Commentary</w:t>
        </w:r>
      </w:hyperlink>
      <w:r>
        <w:t>, ed. William P. Brown, Carol A. Newsom, and David L. Petersen, First Edition., The Old Testament Library (Louisville, KY; London: Westminster John Knox Press, 2008), 55.</w:t>
      </w:r>
    </w:p>
  </w:footnote>
  <w:footnote w:id="17">
    <w:p w:rsidR="003B6BE7" w:rsidRDefault="003B6BE7" w:rsidP="00FE7AC5">
      <w:r>
        <w:rPr>
          <w:vertAlign w:val="superscript"/>
        </w:rPr>
        <w:footnoteRef/>
      </w:r>
      <w:r>
        <w:t xml:space="preserve"> R. K. Harrison, </w:t>
      </w:r>
      <w:hyperlink r:id="rId14" w:history="1">
        <w:r>
          <w:rPr>
            <w:i/>
            <w:color w:val="0000FF"/>
            <w:u w:val="single"/>
          </w:rPr>
          <w:t>Jeremiah and Lamentations: An Introduction and Commentary</w:t>
        </w:r>
      </w:hyperlink>
      <w:r>
        <w:t>, vol. 21, Tyndale Old Testament Commentaries (Downers Grove, IL: InterVarsity Press, 1973), 68.</w:t>
      </w:r>
    </w:p>
  </w:footnote>
  <w:footnote w:id="18">
    <w:p w:rsidR="003B6BE7" w:rsidRDefault="003B6BE7" w:rsidP="00F02FA6">
      <w:r>
        <w:rPr>
          <w:vertAlign w:val="superscript"/>
        </w:rPr>
        <w:footnoteRef/>
      </w:r>
      <w:r>
        <w:t xml:space="preserve"> Matthew Henry, </w:t>
      </w:r>
      <w:hyperlink r:id="rId15" w:history="1">
        <w:r>
          <w:rPr>
            <w:i/>
            <w:color w:val="0000FF"/>
            <w:u w:val="single"/>
          </w:rPr>
          <w:t>Matthew Henry’s Commentary on the Whole Bible: Complete and Unabridged in One Volume</w:t>
        </w:r>
      </w:hyperlink>
      <w:r>
        <w:t xml:space="preserve"> (Peabody: Hendrickson, 1994), 1225.</w:t>
      </w:r>
    </w:p>
  </w:footnote>
  <w:footnote w:id="19">
    <w:p w:rsidR="003B6BE7" w:rsidRDefault="003B6BE7" w:rsidP="00FE7AC5">
      <w:r>
        <w:rPr>
          <w:vertAlign w:val="superscript"/>
        </w:rPr>
        <w:footnoteRef/>
      </w:r>
      <w:r>
        <w:t xml:space="preserve"> Barclay M. Newman Jr. and Philip C. Stine, </w:t>
      </w:r>
      <w:hyperlink r:id="rId16" w:history="1">
        <w:r>
          <w:rPr>
            <w:i/>
            <w:color w:val="0000FF"/>
            <w:u w:val="single"/>
          </w:rPr>
          <w:t>A Handbook on Jeremiah</w:t>
        </w:r>
      </w:hyperlink>
      <w:r>
        <w:t>, UBS Handbook Series (New York: United Bible Societies, 2003), 96.</w:t>
      </w:r>
    </w:p>
  </w:footnote>
  <w:footnote w:id="20">
    <w:p w:rsidR="003B6BE7" w:rsidRDefault="003B6BE7" w:rsidP="00FE7AC5">
      <w:r>
        <w:rPr>
          <w:vertAlign w:val="superscript"/>
        </w:rPr>
        <w:footnoteRef/>
      </w:r>
      <w:r>
        <w:t xml:space="preserve"> D. A. Carson, ed., </w:t>
      </w:r>
      <w:hyperlink r:id="rId17" w:history="1">
        <w:r>
          <w:rPr>
            <w:i/>
            <w:color w:val="0000FF"/>
            <w:u w:val="single"/>
          </w:rPr>
          <w:t>NIV Zondervan Study Bible: Built on the Truth of Scripture and Centered on the Gospel Message</w:t>
        </w:r>
      </w:hyperlink>
      <w:r>
        <w:t xml:space="preserve"> (Grand Rapids, MI: Zondervan, 2015), 1466.</w:t>
      </w:r>
    </w:p>
  </w:footnote>
  <w:footnote w:id="21">
    <w:p w:rsidR="003B6BE7" w:rsidRDefault="003B6BE7" w:rsidP="00125E7D">
      <w:r>
        <w:rPr>
          <w:vertAlign w:val="superscript"/>
        </w:rPr>
        <w:footnoteRef/>
      </w:r>
      <w:r>
        <w:t xml:space="preserve"> J. Andrew Dearman, </w:t>
      </w:r>
      <w:hyperlink r:id="rId18" w:history="1">
        <w:r>
          <w:rPr>
            <w:i/>
            <w:color w:val="0000FF"/>
            <w:u w:val="single"/>
          </w:rPr>
          <w:t>Jeremiah and Lamentations</w:t>
        </w:r>
      </w:hyperlink>
      <w:r>
        <w:t>, The NIV Application Commentary (Grand Rapids, MI: Zondervan Publishing House, 2002), 69.</w:t>
      </w:r>
    </w:p>
  </w:footnote>
  <w:footnote w:id="22">
    <w:p w:rsidR="003B6BE7" w:rsidRDefault="003B6BE7" w:rsidP="00125E7D">
      <w:r>
        <w:rPr>
          <w:vertAlign w:val="superscript"/>
        </w:rPr>
        <w:footnoteRef/>
      </w:r>
      <w:r>
        <w:t xml:space="preserve"> Charles L. Feinberg, </w:t>
      </w:r>
      <w:hyperlink r:id="rId19" w:history="1">
        <w:r>
          <w:rPr>
            <w:color w:val="0000FF"/>
            <w:u w:val="single"/>
          </w:rPr>
          <w:t>“Jeremiah,”</w:t>
        </w:r>
      </w:hyperlink>
      <w:r>
        <w:t xml:space="preserve"> in </w:t>
      </w:r>
      <w:r>
        <w:rPr>
          <w:i/>
        </w:rPr>
        <w:t>The Expositor’s Bible Commentary: Isaiah, Jeremiah, Lamentations, Ezekiel</w:t>
      </w:r>
      <w:r>
        <w:t xml:space="preserve">, ed. Frank E. </w:t>
      </w:r>
      <w:proofErr w:type="spellStart"/>
      <w:r>
        <w:t>Gaebelein</w:t>
      </w:r>
      <w:proofErr w:type="spellEnd"/>
      <w:r>
        <w:t>, vol. 6 (Grand Rapids, MI: Zondervan Publishing House, 1986), 398.</w:t>
      </w:r>
    </w:p>
  </w:footnote>
  <w:footnote w:id="23">
    <w:p w:rsidR="003B6BE7" w:rsidRDefault="003B6BE7" w:rsidP="009F78B8">
      <w:r>
        <w:rPr>
          <w:vertAlign w:val="superscript"/>
        </w:rPr>
        <w:footnoteRef/>
      </w:r>
      <w:r>
        <w:t xml:space="preserve"> D. A. Carson, </w:t>
      </w:r>
      <w:hyperlink r:id="rId20" w:history="1">
        <w:r>
          <w:rPr>
            <w:i/>
            <w:color w:val="0000FF"/>
            <w:u w:val="single"/>
          </w:rPr>
          <w:t>For the Love of God: A Daily Companion for Discovering the Riches of God’s Word.</w:t>
        </w:r>
      </w:hyperlink>
      <w:r>
        <w:t>, vol. 2 (Wheaton, IL: Crossway Books, 1998), 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60A"/>
    <w:rsid w:val="00000E7D"/>
    <w:rsid w:val="00001630"/>
    <w:rsid w:val="00001C2A"/>
    <w:rsid w:val="000022B8"/>
    <w:rsid w:val="00002D38"/>
    <w:rsid w:val="00005BBB"/>
    <w:rsid w:val="000135B3"/>
    <w:rsid w:val="00013C14"/>
    <w:rsid w:val="000144AC"/>
    <w:rsid w:val="000146BF"/>
    <w:rsid w:val="000148AA"/>
    <w:rsid w:val="00015330"/>
    <w:rsid w:val="000216F3"/>
    <w:rsid w:val="000239DA"/>
    <w:rsid w:val="000265B9"/>
    <w:rsid w:val="00030E3F"/>
    <w:rsid w:val="000314FF"/>
    <w:rsid w:val="00031584"/>
    <w:rsid w:val="00032510"/>
    <w:rsid w:val="00032863"/>
    <w:rsid w:val="0003513A"/>
    <w:rsid w:val="000357D4"/>
    <w:rsid w:val="000379B7"/>
    <w:rsid w:val="00037BD5"/>
    <w:rsid w:val="00041E86"/>
    <w:rsid w:val="000423AA"/>
    <w:rsid w:val="000424C4"/>
    <w:rsid w:val="00042A4A"/>
    <w:rsid w:val="00043F6B"/>
    <w:rsid w:val="0004451E"/>
    <w:rsid w:val="00047DF9"/>
    <w:rsid w:val="00056071"/>
    <w:rsid w:val="000601A7"/>
    <w:rsid w:val="000606DC"/>
    <w:rsid w:val="000608E2"/>
    <w:rsid w:val="00060B22"/>
    <w:rsid w:val="000614F7"/>
    <w:rsid w:val="00061FD0"/>
    <w:rsid w:val="00061FD2"/>
    <w:rsid w:val="0006371A"/>
    <w:rsid w:val="000637BF"/>
    <w:rsid w:val="000640BB"/>
    <w:rsid w:val="00065D32"/>
    <w:rsid w:val="0006624F"/>
    <w:rsid w:val="00067414"/>
    <w:rsid w:val="00070C09"/>
    <w:rsid w:val="00070C9F"/>
    <w:rsid w:val="000732E3"/>
    <w:rsid w:val="00073388"/>
    <w:rsid w:val="00074F12"/>
    <w:rsid w:val="00075235"/>
    <w:rsid w:val="00075EAF"/>
    <w:rsid w:val="00076283"/>
    <w:rsid w:val="0007636F"/>
    <w:rsid w:val="000803DF"/>
    <w:rsid w:val="000809BC"/>
    <w:rsid w:val="00081B48"/>
    <w:rsid w:val="00083B05"/>
    <w:rsid w:val="00085998"/>
    <w:rsid w:val="00092547"/>
    <w:rsid w:val="00092F61"/>
    <w:rsid w:val="00094DFA"/>
    <w:rsid w:val="00096107"/>
    <w:rsid w:val="000967CE"/>
    <w:rsid w:val="000A18EE"/>
    <w:rsid w:val="000A3097"/>
    <w:rsid w:val="000A5327"/>
    <w:rsid w:val="000B0B5A"/>
    <w:rsid w:val="000B1E98"/>
    <w:rsid w:val="000B2B75"/>
    <w:rsid w:val="000B2C95"/>
    <w:rsid w:val="000B2DC4"/>
    <w:rsid w:val="000B4FEA"/>
    <w:rsid w:val="000B5AB7"/>
    <w:rsid w:val="000B6FE4"/>
    <w:rsid w:val="000B72B7"/>
    <w:rsid w:val="000B7C2C"/>
    <w:rsid w:val="000C0003"/>
    <w:rsid w:val="000C079A"/>
    <w:rsid w:val="000C301F"/>
    <w:rsid w:val="000C4039"/>
    <w:rsid w:val="000C487E"/>
    <w:rsid w:val="000C6862"/>
    <w:rsid w:val="000C7597"/>
    <w:rsid w:val="000D2CCA"/>
    <w:rsid w:val="000D30AD"/>
    <w:rsid w:val="000E02D7"/>
    <w:rsid w:val="000E1248"/>
    <w:rsid w:val="000E14C4"/>
    <w:rsid w:val="000E4978"/>
    <w:rsid w:val="000F447D"/>
    <w:rsid w:val="000F5E30"/>
    <w:rsid w:val="000F5F69"/>
    <w:rsid w:val="000F7C82"/>
    <w:rsid w:val="0010011F"/>
    <w:rsid w:val="00100C96"/>
    <w:rsid w:val="00101784"/>
    <w:rsid w:val="00101A5D"/>
    <w:rsid w:val="001038D3"/>
    <w:rsid w:val="00104147"/>
    <w:rsid w:val="001048C9"/>
    <w:rsid w:val="001060FB"/>
    <w:rsid w:val="001061AF"/>
    <w:rsid w:val="0010697A"/>
    <w:rsid w:val="00111AD7"/>
    <w:rsid w:val="00112E53"/>
    <w:rsid w:val="0011393F"/>
    <w:rsid w:val="00114C9B"/>
    <w:rsid w:val="00115507"/>
    <w:rsid w:val="00117970"/>
    <w:rsid w:val="001206F6"/>
    <w:rsid w:val="001228D6"/>
    <w:rsid w:val="00122C93"/>
    <w:rsid w:val="001238DB"/>
    <w:rsid w:val="00124025"/>
    <w:rsid w:val="00125E7D"/>
    <w:rsid w:val="00126870"/>
    <w:rsid w:val="00127877"/>
    <w:rsid w:val="001279E3"/>
    <w:rsid w:val="00130E89"/>
    <w:rsid w:val="00136A23"/>
    <w:rsid w:val="00137F9B"/>
    <w:rsid w:val="00141921"/>
    <w:rsid w:val="00141C40"/>
    <w:rsid w:val="00144E34"/>
    <w:rsid w:val="0015023F"/>
    <w:rsid w:val="00150965"/>
    <w:rsid w:val="00150DFF"/>
    <w:rsid w:val="001528BC"/>
    <w:rsid w:val="0015444D"/>
    <w:rsid w:val="001563E0"/>
    <w:rsid w:val="00157F01"/>
    <w:rsid w:val="001600CF"/>
    <w:rsid w:val="00162448"/>
    <w:rsid w:val="001626C0"/>
    <w:rsid w:val="00163874"/>
    <w:rsid w:val="00163ABF"/>
    <w:rsid w:val="00163C99"/>
    <w:rsid w:val="00166481"/>
    <w:rsid w:val="001671E5"/>
    <w:rsid w:val="001700B8"/>
    <w:rsid w:val="00170668"/>
    <w:rsid w:val="0017319D"/>
    <w:rsid w:val="001751E1"/>
    <w:rsid w:val="00175811"/>
    <w:rsid w:val="001758FC"/>
    <w:rsid w:val="00177A88"/>
    <w:rsid w:val="0018055F"/>
    <w:rsid w:val="00180AEE"/>
    <w:rsid w:val="00180F12"/>
    <w:rsid w:val="0018133B"/>
    <w:rsid w:val="00181DDE"/>
    <w:rsid w:val="0018554A"/>
    <w:rsid w:val="00185879"/>
    <w:rsid w:val="00186FCC"/>
    <w:rsid w:val="00187889"/>
    <w:rsid w:val="00187DED"/>
    <w:rsid w:val="001901C9"/>
    <w:rsid w:val="00190F01"/>
    <w:rsid w:val="00191BC8"/>
    <w:rsid w:val="00192AC1"/>
    <w:rsid w:val="00196F10"/>
    <w:rsid w:val="001974F0"/>
    <w:rsid w:val="00197C43"/>
    <w:rsid w:val="001A09B8"/>
    <w:rsid w:val="001A0A5F"/>
    <w:rsid w:val="001A5FDA"/>
    <w:rsid w:val="001A63A6"/>
    <w:rsid w:val="001A6F62"/>
    <w:rsid w:val="001B09D2"/>
    <w:rsid w:val="001B3223"/>
    <w:rsid w:val="001B3954"/>
    <w:rsid w:val="001B63E5"/>
    <w:rsid w:val="001B6AE2"/>
    <w:rsid w:val="001B6CD6"/>
    <w:rsid w:val="001B6D6E"/>
    <w:rsid w:val="001C1412"/>
    <w:rsid w:val="001C2788"/>
    <w:rsid w:val="001C2B4B"/>
    <w:rsid w:val="001C4224"/>
    <w:rsid w:val="001C63A5"/>
    <w:rsid w:val="001D044F"/>
    <w:rsid w:val="001D2188"/>
    <w:rsid w:val="001D4EDE"/>
    <w:rsid w:val="001D59B3"/>
    <w:rsid w:val="001D654C"/>
    <w:rsid w:val="001D68C6"/>
    <w:rsid w:val="001D78BC"/>
    <w:rsid w:val="001E0F99"/>
    <w:rsid w:val="001E1458"/>
    <w:rsid w:val="001E18A8"/>
    <w:rsid w:val="001E5F4F"/>
    <w:rsid w:val="001E6BE4"/>
    <w:rsid w:val="001F090F"/>
    <w:rsid w:val="001F0B7D"/>
    <w:rsid w:val="001F47A6"/>
    <w:rsid w:val="001F574E"/>
    <w:rsid w:val="002012DF"/>
    <w:rsid w:val="002031B3"/>
    <w:rsid w:val="00203F63"/>
    <w:rsid w:val="00204B6D"/>
    <w:rsid w:val="00206D76"/>
    <w:rsid w:val="00210744"/>
    <w:rsid w:val="00211805"/>
    <w:rsid w:val="00214342"/>
    <w:rsid w:val="00216227"/>
    <w:rsid w:val="00216B59"/>
    <w:rsid w:val="00217050"/>
    <w:rsid w:val="00222EDE"/>
    <w:rsid w:val="00224A5A"/>
    <w:rsid w:val="00224BCB"/>
    <w:rsid w:val="002273BD"/>
    <w:rsid w:val="00233EA4"/>
    <w:rsid w:val="00234559"/>
    <w:rsid w:val="00235E8D"/>
    <w:rsid w:val="00236241"/>
    <w:rsid w:val="0023683D"/>
    <w:rsid w:val="00237C06"/>
    <w:rsid w:val="002412CF"/>
    <w:rsid w:val="002414F2"/>
    <w:rsid w:val="0024591A"/>
    <w:rsid w:val="00245A81"/>
    <w:rsid w:val="00245F83"/>
    <w:rsid w:val="00247D0B"/>
    <w:rsid w:val="00254B85"/>
    <w:rsid w:val="00254C68"/>
    <w:rsid w:val="00255F20"/>
    <w:rsid w:val="002561DE"/>
    <w:rsid w:val="002565CB"/>
    <w:rsid w:val="00260FB7"/>
    <w:rsid w:val="00261111"/>
    <w:rsid w:val="00262AC3"/>
    <w:rsid w:val="00262B27"/>
    <w:rsid w:val="00264C33"/>
    <w:rsid w:val="002673D0"/>
    <w:rsid w:val="002712CA"/>
    <w:rsid w:val="00272B76"/>
    <w:rsid w:val="00272DAA"/>
    <w:rsid w:val="00272E2E"/>
    <w:rsid w:val="00275016"/>
    <w:rsid w:val="002750A7"/>
    <w:rsid w:val="0027554C"/>
    <w:rsid w:val="00275A6C"/>
    <w:rsid w:val="0027611B"/>
    <w:rsid w:val="00276B1F"/>
    <w:rsid w:val="00276E22"/>
    <w:rsid w:val="002802BB"/>
    <w:rsid w:val="00281CE9"/>
    <w:rsid w:val="0028275B"/>
    <w:rsid w:val="002851B9"/>
    <w:rsid w:val="0028620C"/>
    <w:rsid w:val="00286E4C"/>
    <w:rsid w:val="0028718B"/>
    <w:rsid w:val="00287812"/>
    <w:rsid w:val="00292FD5"/>
    <w:rsid w:val="00294659"/>
    <w:rsid w:val="002947F1"/>
    <w:rsid w:val="002950C9"/>
    <w:rsid w:val="002951A7"/>
    <w:rsid w:val="002A07C4"/>
    <w:rsid w:val="002A0A61"/>
    <w:rsid w:val="002A4452"/>
    <w:rsid w:val="002A517F"/>
    <w:rsid w:val="002B067B"/>
    <w:rsid w:val="002B1B1F"/>
    <w:rsid w:val="002B348A"/>
    <w:rsid w:val="002B3A61"/>
    <w:rsid w:val="002B547A"/>
    <w:rsid w:val="002B5BF2"/>
    <w:rsid w:val="002B6729"/>
    <w:rsid w:val="002C05F2"/>
    <w:rsid w:val="002C1497"/>
    <w:rsid w:val="002C3051"/>
    <w:rsid w:val="002C5B8E"/>
    <w:rsid w:val="002C63AB"/>
    <w:rsid w:val="002D132A"/>
    <w:rsid w:val="002D226A"/>
    <w:rsid w:val="002D5EEF"/>
    <w:rsid w:val="002D73FC"/>
    <w:rsid w:val="002E0389"/>
    <w:rsid w:val="002E1252"/>
    <w:rsid w:val="002E1EF7"/>
    <w:rsid w:val="002E532B"/>
    <w:rsid w:val="002E5341"/>
    <w:rsid w:val="002E5880"/>
    <w:rsid w:val="002E6544"/>
    <w:rsid w:val="002E6FB3"/>
    <w:rsid w:val="002E7E0A"/>
    <w:rsid w:val="002F033F"/>
    <w:rsid w:val="002F1DB3"/>
    <w:rsid w:val="002F1FD0"/>
    <w:rsid w:val="002F256D"/>
    <w:rsid w:val="00300B77"/>
    <w:rsid w:val="00306632"/>
    <w:rsid w:val="0030710E"/>
    <w:rsid w:val="003072D8"/>
    <w:rsid w:val="00307ECE"/>
    <w:rsid w:val="00310352"/>
    <w:rsid w:val="00310708"/>
    <w:rsid w:val="003125B3"/>
    <w:rsid w:val="00312676"/>
    <w:rsid w:val="00312B40"/>
    <w:rsid w:val="003145FC"/>
    <w:rsid w:val="003153A8"/>
    <w:rsid w:val="003200AD"/>
    <w:rsid w:val="003214C9"/>
    <w:rsid w:val="00324456"/>
    <w:rsid w:val="00325AB2"/>
    <w:rsid w:val="003306EF"/>
    <w:rsid w:val="003308F7"/>
    <w:rsid w:val="00331F56"/>
    <w:rsid w:val="003321DC"/>
    <w:rsid w:val="00333843"/>
    <w:rsid w:val="00337FE4"/>
    <w:rsid w:val="003409CD"/>
    <w:rsid w:val="00340C26"/>
    <w:rsid w:val="00340E62"/>
    <w:rsid w:val="00344D93"/>
    <w:rsid w:val="00345361"/>
    <w:rsid w:val="003511D0"/>
    <w:rsid w:val="0035187D"/>
    <w:rsid w:val="00356E72"/>
    <w:rsid w:val="00357E71"/>
    <w:rsid w:val="0036097D"/>
    <w:rsid w:val="00367261"/>
    <w:rsid w:val="00370F18"/>
    <w:rsid w:val="00371F7F"/>
    <w:rsid w:val="00373F79"/>
    <w:rsid w:val="0037509C"/>
    <w:rsid w:val="00376928"/>
    <w:rsid w:val="00381703"/>
    <w:rsid w:val="00384335"/>
    <w:rsid w:val="0038469A"/>
    <w:rsid w:val="00385EDC"/>
    <w:rsid w:val="00391B89"/>
    <w:rsid w:val="00392508"/>
    <w:rsid w:val="00393206"/>
    <w:rsid w:val="00394BE6"/>
    <w:rsid w:val="003A1467"/>
    <w:rsid w:val="003A15FA"/>
    <w:rsid w:val="003A16E2"/>
    <w:rsid w:val="003A1E1D"/>
    <w:rsid w:val="003A2AE6"/>
    <w:rsid w:val="003A5244"/>
    <w:rsid w:val="003A5B44"/>
    <w:rsid w:val="003A5EA1"/>
    <w:rsid w:val="003A77BC"/>
    <w:rsid w:val="003A79D8"/>
    <w:rsid w:val="003B00BD"/>
    <w:rsid w:val="003B0464"/>
    <w:rsid w:val="003B07CE"/>
    <w:rsid w:val="003B1050"/>
    <w:rsid w:val="003B21F9"/>
    <w:rsid w:val="003B3401"/>
    <w:rsid w:val="003B6BE7"/>
    <w:rsid w:val="003D5C41"/>
    <w:rsid w:val="003D63F7"/>
    <w:rsid w:val="003E1332"/>
    <w:rsid w:val="003E1576"/>
    <w:rsid w:val="003E179E"/>
    <w:rsid w:val="003E1A24"/>
    <w:rsid w:val="003E1EA9"/>
    <w:rsid w:val="003E3F92"/>
    <w:rsid w:val="003E46E6"/>
    <w:rsid w:val="003E6157"/>
    <w:rsid w:val="003E616F"/>
    <w:rsid w:val="003F09EB"/>
    <w:rsid w:val="003F362C"/>
    <w:rsid w:val="003F44CA"/>
    <w:rsid w:val="003F6299"/>
    <w:rsid w:val="00400C74"/>
    <w:rsid w:val="00400CCE"/>
    <w:rsid w:val="00403CE2"/>
    <w:rsid w:val="00410507"/>
    <w:rsid w:val="004107A6"/>
    <w:rsid w:val="00410CE5"/>
    <w:rsid w:val="004114B2"/>
    <w:rsid w:val="00412818"/>
    <w:rsid w:val="00413713"/>
    <w:rsid w:val="004178D7"/>
    <w:rsid w:val="00420139"/>
    <w:rsid w:val="00422A25"/>
    <w:rsid w:val="004236C3"/>
    <w:rsid w:val="00423E73"/>
    <w:rsid w:val="00424A68"/>
    <w:rsid w:val="004312AD"/>
    <w:rsid w:val="00431E41"/>
    <w:rsid w:val="00433B7C"/>
    <w:rsid w:val="00435C4F"/>
    <w:rsid w:val="00444CB4"/>
    <w:rsid w:val="00445786"/>
    <w:rsid w:val="00447A09"/>
    <w:rsid w:val="00452EA8"/>
    <w:rsid w:val="00453FEA"/>
    <w:rsid w:val="004605B5"/>
    <w:rsid w:val="004609AF"/>
    <w:rsid w:val="00461C48"/>
    <w:rsid w:val="00464799"/>
    <w:rsid w:val="0046489D"/>
    <w:rsid w:val="004648CC"/>
    <w:rsid w:val="00467395"/>
    <w:rsid w:val="004729A3"/>
    <w:rsid w:val="00472B2F"/>
    <w:rsid w:val="004734C1"/>
    <w:rsid w:val="00473ABD"/>
    <w:rsid w:val="00474233"/>
    <w:rsid w:val="00475760"/>
    <w:rsid w:val="00475FD2"/>
    <w:rsid w:val="00480041"/>
    <w:rsid w:val="004819E2"/>
    <w:rsid w:val="00482613"/>
    <w:rsid w:val="00482CCB"/>
    <w:rsid w:val="00482ED9"/>
    <w:rsid w:val="0049230D"/>
    <w:rsid w:val="00493EA8"/>
    <w:rsid w:val="004946A0"/>
    <w:rsid w:val="00495B30"/>
    <w:rsid w:val="004A2B8B"/>
    <w:rsid w:val="004A36DE"/>
    <w:rsid w:val="004A389B"/>
    <w:rsid w:val="004A77DC"/>
    <w:rsid w:val="004A7BB1"/>
    <w:rsid w:val="004B3AA4"/>
    <w:rsid w:val="004B45C8"/>
    <w:rsid w:val="004B5A24"/>
    <w:rsid w:val="004B69AD"/>
    <w:rsid w:val="004B6F9D"/>
    <w:rsid w:val="004C5B38"/>
    <w:rsid w:val="004D0DD9"/>
    <w:rsid w:val="004D12C6"/>
    <w:rsid w:val="004D1E18"/>
    <w:rsid w:val="004D4A7B"/>
    <w:rsid w:val="004D559C"/>
    <w:rsid w:val="004D6A14"/>
    <w:rsid w:val="004D75B0"/>
    <w:rsid w:val="004E0C17"/>
    <w:rsid w:val="004E1C4C"/>
    <w:rsid w:val="004E2261"/>
    <w:rsid w:val="004E287E"/>
    <w:rsid w:val="004E2CF5"/>
    <w:rsid w:val="004E380E"/>
    <w:rsid w:val="004E6CB7"/>
    <w:rsid w:val="004F1D03"/>
    <w:rsid w:val="004F401F"/>
    <w:rsid w:val="004F44A3"/>
    <w:rsid w:val="004F57EC"/>
    <w:rsid w:val="004F679E"/>
    <w:rsid w:val="004F6C34"/>
    <w:rsid w:val="0050557E"/>
    <w:rsid w:val="0050615B"/>
    <w:rsid w:val="00510036"/>
    <w:rsid w:val="00513024"/>
    <w:rsid w:val="0051365E"/>
    <w:rsid w:val="00513919"/>
    <w:rsid w:val="00514270"/>
    <w:rsid w:val="00517004"/>
    <w:rsid w:val="00517403"/>
    <w:rsid w:val="00520E3E"/>
    <w:rsid w:val="005224A5"/>
    <w:rsid w:val="00523162"/>
    <w:rsid w:val="00525A3C"/>
    <w:rsid w:val="00530527"/>
    <w:rsid w:val="0053094A"/>
    <w:rsid w:val="00530DC6"/>
    <w:rsid w:val="0053164B"/>
    <w:rsid w:val="00532F07"/>
    <w:rsid w:val="0053337F"/>
    <w:rsid w:val="00534922"/>
    <w:rsid w:val="005369DC"/>
    <w:rsid w:val="0053773B"/>
    <w:rsid w:val="005406F7"/>
    <w:rsid w:val="00543924"/>
    <w:rsid w:val="00544187"/>
    <w:rsid w:val="00544A75"/>
    <w:rsid w:val="00545BD2"/>
    <w:rsid w:val="00547152"/>
    <w:rsid w:val="00551FDF"/>
    <w:rsid w:val="005538B9"/>
    <w:rsid w:val="00553AB3"/>
    <w:rsid w:val="00553D7B"/>
    <w:rsid w:val="0055477C"/>
    <w:rsid w:val="0055478E"/>
    <w:rsid w:val="00555361"/>
    <w:rsid w:val="00556E1D"/>
    <w:rsid w:val="00557766"/>
    <w:rsid w:val="00566F8E"/>
    <w:rsid w:val="00570552"/>
    <w:rsid w:val="0057259D"/>
    <w:rsid w:val="0057346A"/>
    <w:rsid w:val="00574518"/>
    <w:rsid w:val="00575EB6"/>
    <w:rsid w:val="00577BD6"/>
    <w:rsid w:val="00577E10"/>
    <w:rsid w:val="0058220F"/>
    <w:rsid w:val="00582319"/>
    <w:rsid w:val="005824F7"/>
    <w:rsid w:val="0058328A"/>
    <w:rsid w:val="005855CE"/>
    <w:rsid w:val="005909D1"/>
    <w:rsid w:val="00590EF2"/>
    <w:rsid w:val="005914A9"/>
    <w:rsid w:val="00591637"/>
    <w:rsid w:val="00591FFE"/>
    <w:rsid w:val="00592E20"/>
    <w:rsid w:val="0059463B"/>
    <w:rsid w:val="005949A0"/>
    <w:rsid w:val="005958ED"/>
    <w:rsid w:val="0059655C"/>
    <w:rsid w:val="00597CC9"/>
    <w:rsid w:val="005A6959"/>
    <w:rsid w:val="005B04A1"/>
    <w:rsid w:val="005B2A4C"/>
    <w:rsid w:val="005B48B5"/>
    <w:rsid w:val="005B5C7B"/>
    <w:rsid w:val="005B5E3A"/>
    <w:rsid w:val="005B7385"/>
    <w:rsid w:val="005B7AF6"/>
    <w:rsid w:val="005C06C3"/>
    <w:rsid w:val="005C0F58"/>
    <w:rsid w:val="005C17E4"/>
    <w:rsid w:val="005C1A7E"/>
    <w:rsid w:val="005C2138"/>
    <w:rsid w:val="005C3553"/>
    <w:rsid w:val="005C36D6"/>
    <w:rsid w:val="005C4918"/>
    <w:rsid w:val="005C49BB"/>
    <w:rsid w:val="005C6B2E"/>
    <w:rsid w:val="005C6F10"/>
    <w:rsid w:val="005C6FFE"/>
    <w:rsid w:val="005D018D"/>
    <w:rsid w:val="005D2564"/>
    <w:rsid w:val="005D3071"/>
    <w:rsid w:val="005D3C2E"/>
    <w:rsid w:val="005D454B"/>
    <w:rsid w:val="005D5076"/>
    <w:rsid w:val="005D5629"/>
    <w:rsid w:val="005E6C69"/>
    <w:rsid w:val="005F1D58"/>
    <w:rsid w:val="005F3EF9"/>
    <w:rsid w:val="005F42AF"/>
    <w:rsid w:val="005F42D2"/>
    <w:rsid w:val="005F4E2D"/>
    <w:rsid w:val="005F5388"/>
    <w:rsid w:val="005F6312"/>
    <w:rsid w:val="005F6F65"/>
    <w:rsid w:val="005F7B11"/>
    <w:rsid w:val="00600B80"/>
    <w:rsid w:val="00603DC4"/>
    <w:rsid w:val="0060463F"/>
    <w:rsid w:val="00605C2D"/>
    <w:rsid w:val="006069E6"/>
    <w:rsid w:val="00606EE6"/>
    <w:rsid w:val="006075C7"/>
    <w:rsid w:val="00612FED"/>
    <w:rsid w:val="00614199"/>
    <w:rsid w:val="006142DC"/>
    <w:rsid w:val="006163C8"/>
    <w:rsid w:val="006166B3"/>
    <w:rsid w:val="006176BC"/>
    <w:rsid w:val="00620EB7"/>
    <w:rsid w:val="00624EAA"/>
    <w:rsid w:val="00625615"/>
    <w:rsid w:val="0062741F"/>
    <w:rsid w:val="00630A77"/>
    <w:rsid w:val="00630DE0"/>
    <w:rsid w:val="0063148B"/>
    <w:rsid w:val="006319B1"/>
    <w:rsid w:val="00632C03"/>
    <w:rsid w:val="0063333A"/>
    <w:rsid w:val="00641A5E"/>
    <w:rsid w:val="00644432"/>
    <w:rsid w:val="00646944"/>
    <w:rsid w:val="00646FCC"/>
    <w:rsid w:val="00650836"/>
    <w:rsid w:val="00651614"/>
    <w:rsid w:val="00652E9A"/>
    <w:rsid w:val="00653CD1"/>
    <w:rsid w:val="00656536"/>
    <w:rsid w:val="00661DAD"/>
    <w:rsid w:val="006626D2"/>
    <w:rsid w:val="00665331"/>
    <w:rsid w:val="00665959"/>
    <w:rsid w:val="00667215"/>
    <w:rsid w:val="0067051D"/>
    <w:rsid w:val="006710A4"/>
    <w:rsid w:val="00671E81"/>
    <w:rsid w:val="00675CEA"/>
    <w:rsid w:val="006764A5"/>
    <w:rsid w:val="0067650D"/>
    <w:rsid w:val="00676D56"/>
    <w:rsid w:val="006772B3"/>
    <w:rsid w:val="00681F9E"/>
    <w:rsid w:val="006833EC"/>
    <w:rsid w:val="00685EA1"/>
    <w:rsid w:val="0069043C"/>
    <w:rsid w:val="00691655"/>
    <w:rsid w:val="0069168B"/>
    <w:rsid w:val="00692408"/>
    <w:rsid w:val="0069246E"/>
    <w:rsid w:val="00693F3D"/>
    <w:rsid w:val="006946CE"/>
    <w:rsid w:val="006949A1"/>
    <w:rsid w:val="00695B34"/>
    <w:rsid w:val="00695D27"/>
    <w:rsid w:val="00695DA3"/>
    <w:rsid w:val="00696BA1"/>
    <w:rsid w:val="00697701"/>
    <w:rsid w:val="006A0AC3"/>
    <w:rsid w:val="006A3CC3"/>
    <w:rsid w:val="006A3D5C"/>
    <w:rsid w:val="006A50AD"/>
    <w:rsid w:val="006A59B0"/>
    <w:rsid w:val="006A691A"/>
    <w:rsid w:val="006B48A2"/>
    <w:rsid w:val="006C14FC"/>
    <w:rsid w:val="006C7601"/>
    <w:rsid w:val="006D2405"/>
    <w:rsid w:val="006D4EEE"/>
    <w:rsid w:val="006D60AB"/>
    <w:rsid w:val="006D7DAB"/>
    <w:rsid w:val="006E4BAF"/>
    <w:rsid w:val="006E5384"/>
    <w:rsid w:val="006E5A50"/>
    <w:rsid w:val="006E7E1C"/>
    <w:rsid w:val="006F1328"/>
    <w:rsid w:val="006F1C23"/>
    <w:rsid w:val="006F3208"/>
    <w:rsid w:val="006F32BB"/>
    <w:rsid w:val="006F4019"/>
    <w:rsid w:val="006F7504"/>
    <w:rsid w:val="0070007D"/>
    <w:rsid w:val="00700D06"/>
    <w:rsid w:val="00700D92"/>
    <w:rsid w:val="00702C16"/>
    <w:rsid w:val="00705DA5"/>
    <w:rsid w:val="007072E6"/>
    <w:rsid w:val="00707326"/>
    <w:rsid w:val="0071027A"/>
    <w:rsid w:val="00710438"/>
    <w:rsid w:val="00713799"/>
    <w:rsid w:val="00713D45"/>
    <w:rsid w:val="00714DF7"/>
    <w:rsid w:val="00717F88"/>
    <w:rsid w:val="0072290D"/>
    <w:rsid w:val="007229DB"/>
    <w:rsid w:val="00723CE9"/>
    <w:rsid w:val="00724A6C"/>
    <w:rsid w:val="00724AA3"/>
    <w:rsid w:val="0072604D"/>
    <w:rsid w:val="00730F32"/>
    <w:rsid w:val="0073159E"/>
    <w:rsid w:val="00731AB6"/>
    <w:rsid w:val="00731F76"/>
    <w:rsid w:val="00734A2E"/>
    <w:rsid w:val="00736904"/>
    <w:rsid w:val="007401EE"/>
    <w:rsid w:val="00740CE9"/>
    <w:rsid w:val="00741379"/>
    <w:rsid w:val="00741513"/>
    <w:rsid w:val="007422A9"/>
    <w:rsid w:val="00742A5F"/>
    <w:rsid w:val="007516A5"/>
    <w:rsid w:val="00752A63"/>
    <w:rsid w:val="00756769"/>
    <w:rsid w:val="0076105A"/>
    <w:rsid w:val="007612E4"/>
    <w:rsid w:val="00761F86"/>
    <w:rsid w:val="007628CB"/>
    <w:rsid w:val="00763760"/>
    <w:rsid w:val="00764796"/>
    <w:rsid w:val="007669DB"/>
    <w:rsid w:val="00766A81"/>
    <w:rsid w:val="007672F8"/>
    <w:rsid w:val="00767FAA"/>
    <w:rsid w:val="00774689"/>
    <w:rsid w:val="007802D1"/>
    <w:rsid w:val="00783686"/>
    <w:rsid w:val="007855C7"/>
    <w:rsid w:val="0078665C"/>
    <w:rsid w:val="00786924"/>
    <w:rsid w:val="00787014"/>
    <w:rsid w:val="00787EB4"/>
    <w:rsid w:val="007940A1"/>
    <w:rsid w:val="00794987"/>
    <w:rsid w:val="00795405"/>
    <w:rsid w:val="00795A15"/>
    <w:rsid w:val="007A323E"/>
    <w:rsid w:val="007A4022"/>
    <w:rsid w:val="007A4A11"/>
    <w:rsid w:val="007A6242"/>
    <w:rsid w:val="007A653C"/>
    <w:rsid w:val="007A6982"/>
    <w:rsid w:val="007A73B8"/>
    <w:rsid w:val="007B1FDB"/>
    <w:rsid w:val="007B2F44"/>
    <w:rsid w:val="007B6506"/>
    <w:rsid w:val="007B7734"/>
    <w:rsid w:val="007C0F1D"/>
    <w:rsid w:val="007C1489"/>
    <w:rsid w:val="007C1A53"/>
    <w:rsid w:val="007C1F91"/>
    <w:rsid w:val="007C27CB"/>
    <w:rsid w:val="007C2AA2"/>
    <w:rsid w:val="007C4B20"/>
    <w:rsid w:val="007C53DD"/>
    <w:rsid w:val="007C584D"/>
    <w:rsid w:val="007C6F1F"/>
    <w:rsid w:val="007C6FCA"/>
    <w:rsid w:val="007C7703"/>
    <w:rsid w:val="007D23D1"/>
    <w:rsid w:val="007D2ADC"/>
    <w:rsid w:val="007D41D0"/>
    <w:rsid w:val="007D4B7A"/>
    <w:rsid w:val="007D6C6F"/>
    <w:rsid w:val="007E14BF"/>
    <w:rsid w:val="007E16DB"/>
    <w:rsid w:val="007E273C"/>
    <w:rsid w:val="007E450E"/>
    <w:rsid w:val="007E46FF"/>
    <w:rsid w:val="007E5597"/>
    <w:rsid w:val="007E677F"/>
    <w:rsid w:val="007E69C3"/>
    <w:rsid w:val="007E727E"/>
    <w:rsid w:val="007E7AFA"/>
    <w:rsid w:val="007E7FC1"/>
    <w:rsid w:val="007F08B1"/>
    <w:rsid w:val="007F0BE4"/>
    <w:rsid w:val="007F6BA6"/>
    <w:rsid w:val="007F6BCA"/>
    <w:rsid w:val="00802AD0"/>
    <w:rsid w:val="0080344D"/>
    <w:rsid w:val="00804FD1"/>
    <w:rsid w:val="008053B7"/>
    <w:rsid w:val="00805B90"/>
    <w:rsid w:val="0080660C"/>
    <w:rsid w:val="0080694B"/>
    <w:rsid w:val="00806B50"/>
    <w:rsid w:val="00810662"/>
    <w:rsid w:val="00810BCD"/>
    <w:rsid w:val="0081168A"/>
    <w:rsid w:val="00812159"/>
    <w:rsid w:val="008122CB"/>
    <w:rsid w:val="00815480"/>
    <w:rsid w:val="00816153"/>
    <w:rsid w:val="0081725C"/>
    <w:rsid w:val="00817441"/>
    <w:rsid w:val="00817BBC"/>
    <w:rsid w:val="00817F81"/>
    <w:rsid w:val="008217FA"/>
    <w:rsid w:val="00824BA0"/>
    <w:rsid w:val="00825CC7"/>
    <w:rsid w:val="00826869"/>
    <w:rsid w:val="00826D93"/>
    <w:rsid w:val="0082798A"/>
    <w:rsid w:val="0083202F"/>
    <w:rsid w:val="008322D6"/>
    <w:rsid w:val="00833EB1"/>
    <w:rsid w:val="008346C2"/>
    <w:rsid w:val="008350BE"/>
    <w:rsid w:val="0083527B"/>
    <w:rsid w:val="00835D10"/>
    <w:rsid w:val="00836557"/>
    <w:rsid w:val="008417C1"/>
    <w:rsid w:val="00843A7B"/>
    <w:rsid w:val="00850615"/>
    <w:rsid w:val="00850CCB"/>
    <w:rsid w:val="00853E40"/>
    <w:rsid w:val="008568F3"/>
    <w:rsid w:val="00861C7A"/>
    <w:rsid w:val="00862465"/>
    <w:rsid w:val="00863C37"/>
    <w:rsid w:val="00864C68"/>
    <w:rsid w:val="008674AF"/>
    <w:rsid w:val="008679FC"/>
    <w:rsid w:val="008705B9"/>
    <w:rsid w:val="0087342C"/>
    <w:rsid w:val="00882851"/>
    <w:rsid w:val="00882961"/>
    <w:rsid w:val="00882E89"/>
    <w:rsid w:val="00883F41"/>
    <w:rsid w:val="00884696"/>
    <w:rsid w:val="008850FA"/>
    <w:rsid w:val="008856DB"/>
    <w:rsid w:val="008876AE"/>
    <w:rsid w:val="008904ED"/>
    <w:rsid w:val="0089239B"/>
    <w:rsid w:val="00894218"/>
    <w:rsid w:val="00894360"/>
    <w:rsid w:val="008A115C"/>
    <w:rsid w:val="008A16A5"/>
    <w:rsid w:val="008A20CA"/>
    <w:rsid w:val="008A24CE"/>
    <w:rsid w:val="008B2095"/>
    <w:rsid w:val="008B4821"/>
    <w:rsid w:val="008C10D5"/>
    <w:rsid w:val="008C1552"/>
    <w:rsid w:val="008C31BA"/>
    <w:rsid w:val="008C4C6F"/>
    <w:rsid w:val="008C5775"/>
    <w:rsid w:val="008D043A"/>
    <w:rsid w:val="008D1174"/>
    <w:rsid w:val="008D22B3"/>
    <w:rsid w:val="008D3813"/>
    <w:rsid w:val="008D3F22"/>
    <w:rsid w:val="008D6F0C"/>
    <w:rsid w:val="008D7800"/>
    <w:rsid w:val="008D7E06"/>
    <w:rsid w:val="008E02A6"/>
    <w:rsid w:val="008E3500"/>
    <w:rsid w:val="008E369C"/>
    <w:rsid w:val="008E5622"/>
    <w:rsid w:val="008E6C7A"/>
    <w:rsid w:val="008E766C"/>
    <w:rsid w:val="008E7776"/>
    <w:rsid w:val="008F0ACF"/>
    <w:rsid w:val="008F367E"/>
    <w:rsid w:val="008F36E6"/>
    <w:rsid w:val="008F38C4"/>
    <w:rsid w:val="008F6DEF"/>
    <w:rsid w:val="008F73DB"/>
    <w:rsid w:val="008F77E0"/>
    <w:rsid w:val="0090095E"/>
    <w:rsid w:val="00901EEA"/>
    <w:rsid w:val="00904ABE"/>
    <w:rsid w:val="00904E72"/>
    <w:rsid w:val="0090687B"/>
    <w:rsid w:val="00906FF4"/>
    <w:rsid w:val="00912D9E"/>
    <w:rsid w:val="009133EC"/>
    <w:rsid w:val="00914279"/>
    <w:rsid w:val="00916170"/>
    <w:rsid w:val="009174C7"/>
    <w:rsid w:val="00926091"/>
    <w:rsid w:val="00927C08"/>
    <w:rsid w:val="009352E3"/>
    <w:rsid w:val="0093758C"/>
    <w:rsid w:val="00940DA8"/>
    <w:rsid w:val="00942C33"/>
    <w:rsid w:val="00944DEF"/>
    <w:rsid w:val="00947A05"/>
    <w:rsid w:val="009525C3"/>
    <w:rsid w:val="0095404B"/>
    <w:rsid w:val="0095556D"/>
    <w:rsid w:val="00955A13"/>
    <w:rsid w:val="00957C27"/>
    <w:rsid w:val="00960E92"/>
    <w:rsid w:val="0096155A"/>
    <w:rsid w:val="00963122"/>
    <w:rsid w:val="00964CD5"/>
    <w:rsid w:val="009666CE"/>
    <w:rsid w:val="009674A8"/>
    <w:rsid w:val="00967DF4"/>
    <w:rsid w:val="00970903"/>
    <w:rsid w:val="00972916"/>
    <w:rsid w:val="00974D11"/>
    <w:rsid w:val="00976D48"/>
    <w:rsid w:val="00980A04"/>
    <w:rsid w:val="00981712"/>
    <w:rsid w:val="00982AA0"/>
    <w:rsid w:val="00983132"/>
    <w:rsid w:val="00984A42"/>
    <w:rsid w:val="009858B4"/>
    <w:rsid w:val="0098626C"/>
    <w:rsid w:val="00991C8C"/>
    <w:rsid w:val="00994B26"/>
    <w:rsid w:val="009958FA"/>
    <w:rsid w:val="00995E67"/>
    <w:rsid w:val="00996281"/>
    <w:rsid w:val="009A0453"/>
    <w:rsid w:val="009A0980"/>
    <w:rsid w:val="009A0D3F"/>
    <w:rsid w:val="009A2409"/>
    <w:rsid w:val="009A2937"/>
    <w:rsid w:val="009A2DF5"/>
    <w:rsid w:val="009A445F"/>
    <w:rsid w:val="009A61D2"/>
    <w:rsid w:val="009A779C"/>
    <w:rsid w:val="009B03F5"/>
    <w:rsid w:val="009B2349"/>
    <w:rsid w:val="009B2374"/>
    <w:rsid w:val="009B2977"/>
    <w:rsid w:val="009B335F"/>
    <w:rsid w:val="009B3A89"/>
    <w:rsid w:val="009B7812"/>
    <w:rsid w:val="009C2CC5"/>
    <w:rsid w:val="009C50FD"/>
    <w:rsid w:val="009D21F8"/>
    <w:rsid w:val="009D4524"/>
    <w:rsid w:val="009D57DE"/>
    <w:rsid w:val="009D5FF7"/>
    <w:rsid w:val="009E1510"/>
    <w:rsid w:val="009E36CB"/>
    <w:rsid w:val="009E44DE"/>
    <w:rsid w:val="009E6010"/>
    <w:rsid w:val="009E6C2F"/>
    <w:rsid w:val="009E6F5B"/>
    <w:rsid w:val="009E734C"/>
    <w:rsid w:val="009E7CA1"/>
    <w:rsid w:val="009E7E4A"/>
    <w:rsid w:val="009F1D5B"/>
    <w:rsid w:val="009F3FCB"/>
    <w:rsid w:val="009F4516"/>
    <w:rsid w:val="009F6F03"/>
    <w:rsid w:val="009F78B8"/>
    <w:rsid w:val="00A0027A"/>
    <w:rsid w:val="00A00E97"/>
    <w:rsid w:val="00A02C81"/>
    <w:rsid w:val="00A033C2"/>
    <w:rsid w:val="00A065F1"/>
    <w:rsid w:val="00A06F73"/>
    <w:rsid w:val="00A07AF6"/>
    <w:rsid w:val="00A10B35"/>
    <w:rsid w:val="00A10BFD"/>
    <w:rsid w:val="00A1299A"/>
    <w:rsid w:val="00A14A49"/>
    <w:rsid w:val="00A17659"/>
    <w:rsid w:val="00A2112E"/>
    <w:rsid w:val="00A212E7"/>
    <w:rsid w:val="00A22692"/>
    <w:rsid w:val="00A230DF"/>
    <w:rsid w:val="00A24103"/>
    <w:rsid w:val="00A245EB"/>
    <w:rsid w:val="00A266D1"/>
    <w:rsid w:val="00A26D7F"/>
    <w:rsid w:val="00A272E3"/>
    <w:rsid w:val="00A276A5"/>
    <w:rsid w:val="00A30A7F"/>
    <w:rsid w:val="00A34760"/>
    <w:rsid w:val="00A36073"/>
    <w:rsid w:val="00A37BD5"/>
    <w:rsid w:val="00A412DF"/>
    <w:rsid w:val="00A41F1D"/>
    <w:rsid w:val="00A42385"/>
    <w:rsid w:val="00A4238A"/>
    <w:rsid w:val="00A441BD"/>
    <w:rsid w:val="00A528B5"/>
    <w:rsid w:val="00A5320C"/>
    <w:rsid w:val="00A56451"/>
    <w:rsid w:val="00A565C0"/>
    <w:rsid w:val="00A56E52"/>
    <w:rsid w:val="00A6268B"/>
    <w:rsid w:val="00A628B6"/>
    <w:rsid w:val="00A63ABD"/>
    <w:rsid w:val="00A63CBA"/>
    <w:rsid w:val="00A65B16"/>
    <w:rsid w:val="00A65BED"/>
    <w:rsid w:val="00A6602B"/>
    <w:rsid w:val="00A6602F"/>
    <w:rsid w:val="00A70BD2"/>
    <w:rsid w:val="00A7111E"/>
    <w:rsid w:val="00A715C8"/>
    <w:rsid w:val="00A71CCB"/>
    <w:rsid w:val="00A720CB"/>
    <w:rsid w:val="00A74D4C"/>
    <w:rsid w:val="00A763E8"/>
    <w:rsid w:val="00A768CC"/>
    <w:rsid w:val="00A77216"/>
    <w:rsid w:val="00A77B80"/>
    <w:rsid w:val="00A8126E"/>
    <w:rsid w:val="00A815D2"/>
    <w:rsid w:val="00A84B01"/>
    <w:rsid w:val="00A854A7"/>
    <w:rsid w:val="00A91610"/>
    <w:rsid w:val="00A934EA"/>
    <w:rsid w:val="00A9418F"/>
    <w:rsid w:val="00AA1E7A"/>
    <w:rsid w:val="00AA34B6"/>
    <w:rsid w:val="00AA3FEC"/>
    <w:rsid w:val="00AA50F6"/>
    <w:rsid w:val="00AA6FA5"/>
    <w:rsid w:val="00AA7F07"/>
    <w:rsid w:val="00AB12F2"/>
    <w:rsid w:val="00AB27D9"/>
    <w:rsid w:val="00AB3073"/>
    <w:rsid w:val="00AB4E06"/>
    <w:rsid w:val="00AB5463"/>
    <w:rsid w:val="00AB60B3"/>
    <w:rsid w:val="00AB7B53"/>
    <w:rsid w:val="00AC0668"/>
    <w:rsid w:val="00AC090D"/>
    <w:rsid w:val="00AC5133"/>
    <w:rsid w:val="00AC5FDA"/>
    <w:rsid w:val="00AC6DB0"/>
    <w:rsid w:val="00AC78CE"/>
    <w:rsid w:val="00AD18DA"/>
    <w:rsid w:val="00AD1C57"/>
    <w:rsid w:val="00AD2380"/>
    <w:rsid w:val="00AD3673"/>
    <w:rsid w:val="00AD490B"/>
    <w:rsid w:val="00AD7451"/>
    <w:rsid w:val="00AD7703"/>
    <w:rsid w:val="00AE0818"/>
    <w:rsid w:val="00AE0FED"/>
    <w:rsid w:val="00AE331A"/>
    <w:rsid w:val="00AE3F9B"/>
    <w:rsid w:val="00AE5F8A"/>
    <w:rsid w:val="00AF1428"/>
    <w:rsid w:val="00AF1888"/>
    <w:rsid w:val="00AF2253"/>
    <w:rsid w:val="00AF4AB5"/>
    <w:rsid w:val="00AF507E"/>
    <w:rsid w:val="00AF6857"/>
    <w:rsid w:val="00B00BAC"/>
    <w:rsid w:val="00B01615"/>
    <w:rsid w:val="00B01BDD"/>
    <w:rsid w:val="00B05304"/>
    <w:rsid w:val="00B07D72"/>
    <w:rsid w:val="00B112E1"/>
    <w:rsid w:val="00B12150"/>
    <w:rsid w:val="00B134EA"/>
    <w:rsid w:val="00B13AE8"/>
    <w:rsid w:val="00B147A0"/>
    <w:rsid w:val="00B247A5"/>
    <w:rsid w:val="00B256B8"/>
    <w:rsid w:val="00B25B22"/>
    <w:rsid w:val="00B25D1B"/>
    <w:rsid w:val="00B27110"/>
    <w:rsid w:val="00B324D3"/>
    <w:rsid w:val="00B32804"/>
    <w:rsid w:val="00B32CF4"/>
    <w:rsid w:val="00B33991"/>
    <w:rsid w:val="00B3453F"/>
    <w:rsid w:val="00B37BA0"/>
    <w:rsid w:val="00B402DD"/>
    <w:rsid w:val="00B426CA"/>
    <w:rsid w:val="00B43CD6"/>
    <w:rsid w:val="00B45548"/>
    <w:rsid w:val="00B461BD"/>
    <w:rsid w:val="00B46A04"/>
    <w:rsid w:val="00B502E9"/>
    <w:rsid w:val="00B53567"/>
    <w:rsid w:val="00B563F4"/>
    <w:rsid w:val="00B60F47"/>
    <w:rsid w:val="00B61C9C"/>
    <w:rsid w:val="00B62123"/>
    <w:rsid w:val="00B6277A"/>
    <w:rsid w:val="00B63326"/>
    <w:rsid w:val="00B639CB"/>
    <w:rsid w:val="00B653A4"/>
    <w:rsid w:val="00B657F5"/>
    <w:rsid w:val="00B704FF"/>
    <w:rsid w:val="00B70EB0"/>
    <w:rsid w:val="00B73D6D"/>
    <w:rsid w:val="00B750C6"/>
    <w:rsid w:val="00B76C2F"/>
    <w:rsid w:val="00B8123E"/>
    <w:rsid w:val="00B817E7"/>
    <w:rsid w:val="00B84090"/>
    <w:rsid w:val="00B85C65"/>
    <w:rsid w:val="00B85FFE"/>
    <w:rsid w:val="00B86547"/>
    <w:rsid w:val="00B86FBF"/>
    <w:rsid w:val="00B87D44"/>
    <w:rsid w:val="00B87D96"/>
    <w:rsid w:val="00B92E7F"/>
    <w:rsid w:val="00B93E7B"/>
    <w:rsid w:val="00B94424"/>
    <w:rsid w:val="00B951CA"/>
    <w:rsid w:val="00B95CF3"/>
    <w:rsid w:val="00BA3B23"/>
    <w:rsid w:val="00BA418A"/>
    <w:rsid w:val="00BA4D59"/>
    <w:rsid w:val="00BA50A3"/>
    <w:rsid w:val="00BA5334"/>
    <w:rsid w:val="00BA5FF2"/>
    <w:rsid w:val="00BA7DDA"/>
    <w:rsid w:val="00BB0300"/>
    <w:rsid w:val="00BB2410"/>
    <w:rsid w:val="00BB3972"/>
    <w:rsid w:val="00BB476B"/>
    <w:rsid w:val="00BB5309"/>
    <w:rsid w:val="00BB68A7"/>
    <w:rsid w:val="00BC00A4"/>
    <w:rsid w:val="00BC13F0"/>
    <w:rsid w:val="00BC2024"/>
    <w:rsid w:val="00BC25FC"/>
    <w:rsid w:val="00BC31FD"/>
    <w:rsid w:val="00BC3938"/>
    <w:rsid w:val="00BC6509"/>
    <w:rsid w:val="00BC7C75"/>
    <w:rsid w:val="00BD2024"/>
    <w:rsid w:val="00BD49D6"/>
    <w:rsid w:val="00BD4A71"/>
    <w:rsid w:val="00BD58EE"/>
    <w:rsid w:val="00BE013F"/>
    <w:rsid w:val="00BE248B"/>
    <w:rsid w:val="00BE6A81"/>
    <w:rsid w:val="00BE6C47"/>
    <w:rsid w:val="00BE7F08"/>
    <w:rsid w:val="00BF10E5"/>
    <w:rsid w:val="00BF4694"/>
    <w:rsid w:val="00BF6334"/>
    <w:rsid w:val="00BF6E65"/>
    <w:rsid w:val="00C00246"/>
    <w:rsid w:val="00C020FE"/>
    <w:rsid w:val="00C02604"/>
    <w:rsid w:val="00C02977"/>
    <w:rsid w:val="00C02CAB"/>
    <w:rsid w:val="00C0461A"/>
    <w:rsid w:val="00C06556"/>
    <w:rsid w:val="00C06A91"/>
    <w:rsid w:val="00C06CE1"/>
    <w:rsid w:val="00C1035D"/>
    <w:rsid w:val="00C10A56"/>
    <w:rsid w:val="00C10B2B"/>
    <w:rsid w:val="00C17D7B"/>
    <w:rsid w:val="00C20ACB"/>
    <w:rsid w:val="00C23CB1"/>
    <w:rsid w:val="00C245E7"/>
    <w:rsid w:val="00C24C9D"/>
    <w:rsid w:val="00C304F4"/>
    <w:rsid w:val="00C30B86"/>
    <w:rsid w:val="00C32396"/>
    <w:rsid w:val="00C32479"/>
    <w:rsid w:val="00C34C4A"/>
    <w:rsid w:val="00C356DA"/>
    <w:rsid w:val="00C3701C"/>
    <w:rsid w:val="00C374AC"/>
    <w:rsid w:val="00C40199"/>
    <w:rsid w:val="00C41E1C"/>
    <w:rsid w:val="00C42CD5"/>
    <w:rsid w:val="00C45DE9"/>
    <w:rsid w:val="00C46659"/>
    <w:rsid w:val="00C466AA"/>
    <w:rsid w:val="00C4782C"/>
    <w:rsid w:val="00C51C61"/>
    <w:rsid w:val="00C52B1B"/>
    <w:rsid w:val="00C54451"/>
    <w:rsid w:val="00C57EA4"/>
    <w:rsid w:val="00C6219A"/>
    <w:rsid w:val="00C649FA"/>
    <w:rsid w:val="00C67AE6"/>
    <w:rsid w:val="00C70547"/>
    <w:rsid w:val="00C706F1"/>
    <w:rsid w:val="00C72B5B"/>
    <w:rsid w:val="00C731B2"/>
    <w:rsid w:val="00C735D1"/>
    <w:rsid w:val="00C74CA1"/>
    <w:rsid w:val="00C80514"/>
    <w:rsid w:val="00C80EB2"/>
    <w:rsid w:val="00C8160F"/>
    <w:rsid w:val="00C869B7"/>
    <w:rsid w:val="00C8707C"/>
    <w:rsid w:val="00C911E9"/>
    <w:rsid w:val="00C93B6D"/>
    <w:rsid w:val="00C97341"/>
    <w:rsid w:val="00CA069C"/>
    <w:rsid w:val="00CA114C"/>
    <w:rsid w:val="00CA1B3B"/>
    <w:rsid w:val="00CA3169"/>
    <w:rsid w:val="00CA4CF6"/>
    <w:rsid w:val="00CB2403"/>
    <w:rsid w:val="00CB50C2"/>
    <w:rsid w:val="00CB5150"/>
    <w:rsid w:val="00CB6337"/>
    <w:rsid w:val="00CB6745"/>
    <w:rsid w:val="00CB6CDC"/>
    <w:rsid w:val="00CC075A"/>
    <w:rsid w:val="00CC1CB0"/>
    <w:rsid w:val="00CC1E1E"/>
    <w:rsid w:val="00CC30C1"/>
    <w:rsid w:val="00CC3527"/>
    <w:rsid w:val="00CC3D40"/>
    <w:rsid w:val="00CC4500"/>
    <w:rsid w:val="00CC5602"/>
    <w:rsid w:val="00CC6A8B"/>
    <w:rsid w:val="00CC6D2A"/>
    <w:rsid w:val="00CC76D0"/>
    <w:rsid w:val="00CC7AD4"/>
    <w:rsid w:val="00CD0B9A"/>
    <w:rsid w:val="00CD1B35"/>
    <w:rsid w:val="00CD1EC4"/>
    <w:rsid w:val="00CD2FB4"/>
    <w:rsid w:val="00CD4609"/>
    <w:rsid w:val="00CD5F12"/>
    <w:rsid w:val="00CD6C58"/>
    <w:rsid w:val="00CD7357"/>
    <w:rsid w:val="00CE0A86"/>
    <w:rsid w:val="00CE11FF"/>
    <w:rsid w:val="00CE12D0"/>
    <w:rsid w:val="00CE3DD2"/>
    <w:rsid w:val="00CE79E6"/>
    <w:rsid w:val="00CF0899"/>
    <w:rsid w:val="00CF1B1B"/>
    <w:rsid w:val="00CF26EF"/>
    <w:rsid w:val="00CF2F9A"/>
    <w:rsid w:val="00CF4AF6"/>
    <w:rsid w:val="00CF66A2"/>
    <w:rsid w:val="00D0196B"/>
    <w:rsid w:val="00D03133"/>
    <w:rsid w:val="00D034B6"/>
    <w:rsid w:val="00D047DE"/>
    <w:rsid w:val="00D04819"/>
    <w:rsid w:val="00D06030"/>
    <w:rsid w:val="00D065AE"/>
    <w:rsid w:val="00D06F7E"/>
    <w:rsid w:val="00D07977"/>
    <w:rsid w:val="00D1360D"/>
    <w:rsid w:val="00D1503B"/>
    <w:rsid w:val="00D16631"/>
    <w:rsid w:val="00D21C4B"/>
    <w:rsid w:val="00D225BE"/>
    <w:rsid w:val="00D245D4"/>
    <w:rsid w:val="00D24D82"/>
    <w:rsid w:val="00D27992"/>
    <w:rsid w:val="00D30D74"/>
    <w:rsid w:val="00D3315A"/>
    <w:rsid w:val="00D34E78"/>
    <w:rsid w:val="00D376B6"/>
    <w:rsid w:val="00D412D4"/>
    <w:rsid w:val="00D42123"/>
    <w:rsid w:val="00D4277C"/>
    <w:rsid w:val="00D44F95"/>
    <w:rsid w:val="00D45C59"/>
    <w:rsid w:val="00D471F6"/>
    <w:rsid w:val="00D47B8B"/>
    <w:rsid w:val="00D47F32"/>
    <w:rsid w:val="00D514E6"/>
    <w:rsid w:val="00D51537"/>
    <w:rsid w:val="00D5231B"/>
    <w:rsid w:val="00D52647"/>
    <w:rsid w:val="00D54B43"/>
    <w:rsid w:val="00D54B5B"/>
    <w:rsid w:val="00D555B1"/>
    <w:rsid w:val="00D55C8E"/>
    <w:rsid w:val="00D5649E"/>
    <w:rsid w:val="00D61A43"/>
    <w:rsid w:val="00D660B9"/>
    <w:rsid w:val="00D708FB"/>
    <w:rsid w:val="00D70990"/>
    <w:rsid w:val="00D73323"/>
    <w:rsid w:val="00D73578"/>
    <w:rsid w:val="00D75359"/>
    <w:rsid w:val="00D76CD7"/>
    <w:rsid w:val="00D76DAE"/>
    <w:rsid w:val="00D7777C"/>
    <w:rsid w:val="00D77C67"/>
    <w:rsid w:val="00D81ACF"/>
    <w:rsid w:val="00D83BC3"/>
    <w:rsid w:val="00D85108"/>
    <w:rsid w:val="00D902AB"/>
    <w:rsid w:val="00D907F1"/>
    <w:rsid w:val="00D91F47"/>
    <w:rsid w:val="00D92A7E"/>
    <w:rsid w:val="00D942AE"/>
    <w:rsid w:val="00D948FE"/>
    <w:rsid w:val="00D96334"/>
    <w:rsid w:val="00D964F9"/>
    <w:rsid w:val="00DA0856"/>
    <w:rsid w:val="00DA1186"/>
    <w:rsid w:val="00DA13CE"/>
    <w:rsid w:val="00DA156C"/>
    <w:rsid w:val="00DA3AA7"/>
    <w:rsid w:val="00DA432F"/>
    <w:rsid w:val="00DA6506"/>
    <w:rsid w:val="00DA7B7B"/>
    <w:rsid w:val="00DB287D"/>
    <w:rsid w:val="00DB2E55"/>
    <w:rsid w:val="00DB36A5"/>
    <w:rsid w:val="00DB69F0"/>
    <w:rsid w:val="00DB75F8"/>
    <w:rsid w:val="00DB7629"/>
    <w:rsid w:val="00DC1321"/>
    <w:rsid w:val="00DC1A22"/>
    <w:rsid w:val="00DC1FCA"/>
    <w:rsid w:val="00DD17E1"/>
    <w:rsid w:val="00DD2106"/>
    <w:rsid w:val="00DD30AC"/>
    <w:rsid w:val="00DD3130"/>
    <w:rsid w:val="00DD3CAA"/>
    <w:rsid w:val="00DD3CB1"/>
    <w:rsid w:val="00DE03B8"/>
    <w:rsid w:val="00DE194E"/>
    <w:rsid w:val="00DE28D7"/>
    <w:rsid w:val="00DE35C7"/>
    <w:rsid w:val="00DE4B66"/>
    <w:rsid w:val="00DE5524"/>
    <w:rsid w:val="00DF2467"/>
    <w:rsid w:val="00DF2B6C"/>
    <w:rsid w:val="00DF425D"/>
    <w:rsid w:val="00DF5511"/>
    <w:rsid w:val="00DF7471"/>
    <w:rsid w:val="00E00615"/>
    <w:rsid w:val="00E0076B"/>
    <w:rsid w:val="00E0152D"/>
    <w:rsid w:val="00E0434F"/>
    <w:rsid w:val="00E049BE"/>
    <w:rsid w:val="00E04F87"/>
    <w:rsid w:val="00E053AD"/>
    <w:rsid w:val="00E05974"/>
    <w:rsid w:val="00E05A5F"/>
    <w:rsid w:val="00E104A4"/>
    <w:rsid w:val="00E1222E"/>
    <w:rsid w:val="00E12359"/>
    <w:rsid w:val="00E129F2"/>
    <w:rsid w:val="00E1312E"/>
    <w:rsid w:val="00E15EF4"/>
    <w:rsid w:val="00E17025"/>
    <w:rsid w:val="00E20D4D"/>
    <w:rsid w:val="00E30AB2"/>
    <w:rsid w:val="00E310AA"/>
    <w:rsid w:val="00E31131"/>
    <w:rsid w:val="00E3257A"/>
    <w:rsid w:val="00E33C7A"/>
    <w:rsid w:val="00E34743"/>
    <w:rsid w:val="00E349FF"/>
    <w:rsid w:val="00E4015F"/>
    <w:rsid w:val="00E40FE6"/>
    <w:rsid w:val="00E42090"/>
    <w:rsid w:val="00E444AF"/>
    <w:rsid w:val="00E453A2"/>
    <w:rsid w:val="00E46FD6"/>
    <w:rsid w:val="00E4716B"/>
    <w:rsid w:val="00E50DA1"/>
    <w:rsid w:val="00E51285"/>
    <w:rsid w:val="00E52A6F"/>
    <w:rsid w:val="00E52C10"/>
    <w:rsid w:val="00E53969"/>
    <w:rsid w:val="00E5514F"/>
    <w:rsid w:val="00E55511"/>
    <w:rsid w:val="00E5607A"/>
    <w:rsid w:val="00E564E4"/>
    <w:rsid w:val="00E60D2E"/>
    <w:rsid w:val="00E61298"/>
    <w:rsid w:val="00E65A7C"/>
    <w:rsid w:val="00E6631B"/>
    <w:rsid w:val="00E6799C"/>
    <w:rsid w:val="00E72E73"/>
    <w:rsid w:val="00E730BD"/>
    <w:rsid w:val="00E73B2B"/>
    <w:rsid w:val="00E76A72"/>
    <w:rsid w:val="00E7721D"/>
    <w:rsid w:val="00E81686"/>
    <w:rsid w:val="00E8206C"/>
    <w:rsid w:val="00E820E7"/>
    <w:rsid w:val="00E82481"/>
    <w:rsid w:val="00E87297"/>
    <w:rsid w:val="00E91638"/>
    <w:rsid w:val="00E92359"/>
    <w:rsid w:val="00E9245A"/>
    <w:rsid w:val="00E924DA"/>
    <w:rsid w:val="00E925A5"/>
    <w:rsid w:val="00E92B79"/>
    <w:rsid w:val="00E9361E"/>
    <w:rsid w:val="00E93A2E"/>
    <w:rsid w:val="00E93B2F"/>
    <w:rsid w:val="00E93E5F"/>
    <w:rsid w:val="00E96EC4"/>
    <w:rsid w:val="00E97183"/>
    <w:rsid w:val="00EA0177"/>
    <w:rsid w:val="00EA0CF2"/>
    <w:rsid w:val="00EA42E0"/>
    <w:rsid w:val="00EA44BF"/>
    <w:rsid w:val="00EA485F"/>
    <w:rsid w:val="00EA5085"/>
    <w:rsid w:val="00EA6C0C"/>
    <w:rsid w:val="00EA6FF6"/>
    <w:rsid w:val="00EB0357"/>
    <w:rsid w:val="00EB0E65"/>
    <w:rsid w:val="00EB11E4"/>
    <w:rsid w:val="00EB12D2"/>
    <w:rsid w:val="00EB1C65"/>
    <w:rsid w:val="00EB2117"/>
    <w:rsid w:val="00EB5D0D"/>
    <w:rsid w:val="00EB617B"/>
    <w:rsid w:val="00EB6189"/>
    <w:rsid w:val="00EB705C"/>
    <w:rsid w:val="00EB70CD"/>
    <w:rsid w:val="00EC09FF"/>
    <w:rsid w:val="00EC1358"/>
    <w:rsid w:val="00EC1540"/>
    <w:rsid w:val="00EC162D"/>
    <w:rsid w:val="00EC1682"/>
    <w:rsid w:val="00EC183B"/>
    <w:rsid w:val="00EC2030"/>
    <w:rsid w:val="00EC2B7D"/>
    <w:rsid w:val="00EC30B9"/>
    <w:rsid w:val="00EC5305"/>
    <w:rsid w:val="00EC5CF2"/>
    <w:rsid w:val="00EC6253"/>
    <w:rsid w:val="00ED1402"/>
    <w:rsid w:val="00ED159B"/>
    <w:rsid w:val="00ED1837"/>
    <w:rsid w:val="00ED2407"/>
    <w:rsid w:val="00ED6DAC"/>
    <w:rsid w:val="00ED7671"/>
    <w:rsid w:val="00EE1802"/>
    <w:rsid w:val="00EE1FC6"/>
    <w:rsid w:val="00EE24F1"/>
    <w:rsid w:val="00EE277F"/>
    <w:rsid w:val="00EE2885"/>
    <w:rsid w:val="00EE3151"/>
    <w:rsid w:val="00EE3233"/>
    <w:rsid w:val="00EE3DBA"/>
    <w:rsid w:val="00EE3F43"/>
    <w:rsid w:val="00EE4701"/>
    <w:rsid w:val="00EE4CBD"/>
    <w:rsid w:val="00EF0AB5"/>
    <w:rsid w:val="00EF1FBB"/>
    <w:rsid w:val="00EF2584"/>
    <w:rsid w:val="00EF4FE5"/>
    <w:rsid w:val="00EF5743"/>
    <w:rsid w:val="00EF57EC"/>
    <w:rsid w:val="00EF679E"/>
    <w:rsid w:val="00EF7319"/>
    <w:rsid w:val="00F0035C"/>
    <w:rsid w:val="00F00BFA"/>
    <w:rsid w:val="00F00F22"/>
    <w:rsid w:val="00F02FA6"/>
    <w:rsid w:val="00F05B33"/>
    <w:rsid w:val="00F067BD"/>
    <w:rsid w:val="00F07161"/>
    <w:rsid w:val="00F11231"/>
    <w:rsid w:val="00F11517"/>
    <w:rsid w:val="00F11D54"/>
    <w:rsid w:val="00F12633"/>
    <w:rsid w:val="00F135EB"/>
    <w:rsid w:val="00F13AAC"/>
    <w:rsid w:val="00F1480A"/>
    <w:rsid w:val="00F227AD"/>
    <w:rsid w:val="00F22EA9"/>
    <w:rsid w:val="00F23856"/>
    <w:rsid w:val="00F245DB"/>
    <w:rsid w:val="00F24988"/>
    <w:rsid w:val="00F24A77"/>
    <w:rsid w:val="00F26443"/>
    <w:rsid w:val="00F26F65"/>
    <w:rsid w:val="00F271BD"/>
    <w:rsid w:val="00F30523"/>
    <w:rsid w:val="00F31051"/>
    <w:rsid w:val="00F32EF1"/>
    <w:rsid w:val="00F3730A"/>
    <w:rsid w:val="00F41C42"/>
    <w:rsid w:val="00F42025"/>
    <w:rsid w:val="00F4615C"/>
    <w:rsid w:val="00F5024B"/>
    <w:rsid w:val="00F60070"/>
    <w:rsid w:val="00F64F8F"/>
    <w:rsid w:val="00F65382"/>
    <w:rsid w:val="00F65F40"/>
    <w:rsid w:val="00F71A32"/>
    <w:rsid w:val="00F73EEF"/>
    <w:rsid w:val="00F74EC1"/>
    <w:rsid w:val="00F76249"/>
    <w:rsid w:val="00F8133B"/>
    <w:rsid w:val="00F814CD"/>
    <w:rsid w:val="00F8170C"/>
    <w:rsid w:val="00F82104"/>
    <w:rsid w:val="00F848F6"/>
    <w:rsid w:val="00F849E9"/>
    <w:rsid w:val="00F84EC6"/>
    <w:rsid w:val="00F86DFC"/>
    <w:rsid w:val="00F87BCC"/>
    <w:rsid w:val="00F901E4"/>
    <w:rsid w:val="00F91272"/>
    <w:rsid w:val="00F927BE"/>
    <w:rsid w:val="00F929C8"/>
    <w:rsid w:val="00F93856"/>
    <w:rsid w:val="00F963DA"/>
    <w:rsid w:val="00F97BE9"/>
    <w:rsid w:val="00FA16C9"/>
    <w:rsid w:val="00FA4C97"/>
    <w:rsid w:val="00FA5BA9"/>
    <w:rsid w:val="00FA655C"/>
    <w:rsid w:val="00FA655F"/>
    <w:rsid w:val="00FB12BF"/>
    <w:rsid w:val="00FB4433"/>
    <w:rsid w:val="00FB5E70"/>
    <w:rsid w:val="00FB6E06"/>
    <w:rsid w:val="00FC4A45"/>
    <w:rsid w:val="00FC5AD0"/>
    <w:rsid w:val="00FC5AF2"/>
    <w:rsid w:val="00FC5C49"/>
    <w:rsid w:val="00FC6722"/>
    <w:rsid w:val="00FD0530"/>
    <w:rsid w:val="00FD1A83"/>
    <w:rsid w:val="00FD2A7B"/>
    <w:rsid w:val="00FD340A"/>
    <w:rsid w:val="00FD6114"/>
    <w:rsid w:val="00FD6454"/>
    <w:rsid w:val="00FE1417"/>
    <w:rsid w:val="00FE3751"/>
    <w:rsid w:val="00FE598A"/>
    <w:rsid w:val="00FE6CDC"/>
    <w:rsid w:val="00FE7AC5"/>
    <w:rsid w:val="00FF0699"/>
    <w:rsid w:val="00FF1764"/>
    <w:rsid w:val="00FF31E7"/>
    <w:rsid w:val="00FF363D"/>
    <w:rsid w:val="00FF4B3D"/>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 w:type="character" w:styleId="UnresolvedMention">
    <w:name w:val="Unresolved Mention"/>
    <w:basedOn w:val="DefaultParagraphFont"/>
    <w:uiPriority w:val="99"/>
    <w:semiHidden/>
    <w:unhideWhenUsed/>
    <w:rsid w:val="00E93E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150415316">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45962434">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76288189">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648553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78396647">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86194437">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859265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54260655">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492910376">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40384343">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09766456">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bc06?ref=Bible.Je3.2&amp;off=139&amp;ctx=atry+was+notorious.+~They+had+waited+for+" TargetMode="External"/><Relationship Id="rId13" Type="http://schemas.openxmlformats.org/officeDocument/2006/relationships/hyperlink" Target="https://ref.ly/logosres/otl24je?ref=Bible.Je3.3b-5&amp;off=278&amp;ctx=nse+to+the+drought.+~The+thesis+makes+an+" TargetMode="External"/><Relationship Id="rId18" Type="http://schemas.openxmlformats.org/officeDocument/2006/relationships/hyperlink" Target="https://ref.ly/logosres/nivac24je?ref=Bible.Je3.1-4.2&amp;off=8217&amp;ctx=ngage+his+audience.+~Obviously+the+charge" TargetMode="External"/><Relationship Id="rId3" Type="http://schemas.openxmlformats.org/officeDocument/2006/relationships/hyperlink" Target="https://ref.ly/logosres/anch?ref=biblio.at%3dRain%7Cau%3dFrick%2c%2520Frank%2520S.%7Ced%3dFreedman%2c%2520David%2520Noel&amp;off=6&amp;ctx=RAIN.+~While+the+giving+or+withholding+of" TargetMode="External"/><Relationship Id="rId7" Type="http://schemas.openxmlformats.org/officeDocument/2006/relationships/hyperlink" Target="https://ref.ly/logosres/mhenry?ref=Bible.Je3.1-5&amp;off=387&amp;ctx=d+their+idolatries.+~To+have+admitted+one" TargetMode="External"/><Relationship Id="rId12" Type="http://schemas.openxmlformats.org/officeDocument/2006/relationships/hyperlink" Target="https://ref.ly/logosres/mhenry?ref=Bible.Je3.1-5&amp;off=2265&amp;ctx=+shame+to+thyself.%E2%80%9D+~Blushing+is+the+colo" TargetMode="External"/><Relationship Id="rId17" Type="http://schemas.openxmlformats.org/officeDocument/2006/relationships/hyperlink" Target="https://ref.ly/logosres/nivzndrvnstbbl?ref=Bible.Je3.4&amp;off=18&amp;ctx=.%0a3:4+called+to+me.+~Israel+thinks+that+a" TargetMode="External"/><Relationship Id="rId2" Type="http://schemas.openxmlformats.org/officeDocument/2006/relationships/hyperlink" Target="https://ref.ly/logosres/carsonsrmnrchv?ref=Bible.Je1.1-3.5&amp;off=18240&amp;ctx=+these+two+nations.+~Jehoiakim%2c+for+his+p" TargetMode="External"/><Relationship Id="rId16" Type="http://schemas.openxmlformats.org/officeDocument/2006/relationships/hyperlink" Target="https://ref.ly/logosres/ubshbk24?ref=Bible.Je3.4&amp;off=918&amp;ctx=d+you+as+a+child.%0a%E2%80%A2+~Yes%2c+you+are+so+lack" TargetMode="External"/><Relationship Id="rId20" Type="http://schemas.openxmlformats.org/officeDocument/2006/relationships/hyperlink" Target="https://ref.ly/logosres/forlvgod2?ref=DayOfYear.Jul+7&amp;off=1853&amp;ctx=vil+you+can%E2%80%9D+(3:5).+~Pretensions+of+repen" TargetMode="External"/><Relationship Id="rId1" Type="http://schemas.openxmlformats.org/officeDocument/2006/relationships/hyperlink" Target="https://ref.ly/logosres/carsonsrmnrchv?ref=Bible.Je1.1-3.5&amp;off=11091&amp;ctx=or+thereabouts%2c+BC.+~So+this+is+something" TargetMode="External"/><Relationship Id="rId6" Type="http://schemas.openxmlformats.org/officeDocument/2006/relationships/hyperlink" Target="https://ref.ly/logosres/forlvgod2?ref=DayOfYear.Jul+7&amp;off=690&amp;ctx=th-century+prophet.+~Hosea%E2%80%99s+book+develop" TargetMode="External"/><Relationship Id="rId11" Type="http://schemas.openxmlformats.org/officeDocument/2006/relationships/hyperlink" Target="https://ref.ly/logosres/forlvgod2?ref=DayOfYear.Jul+7&amp;off=1791&amp;ctx=+quietly+comments%2c+%E2%80%9C~This+is+how+you+talk" TargetMode="External"/><Relationship Id="rId5" Type="http://schemas.openxmlformats.org/officeDocument/2006/relationships/hyperlink" Target="https://ref.ly/logosres/ubshbk24?ref=Bible.Je3.3&amp;off=294&amp;ctx=p.+gecl+translates+%E2%80%9C~Therefore+no+rains+h" TargetMode="External"/><Relationship Id="rId15" Type="http://schemas.openxmlformats.org/officeDocument/2006/relationships/hyperlink" Target="https://ref.ly/logosres/mhenry?ref=Bible.Je3.1-5&amp;off=7008&amp;ctx=+I+have+sinned)+and+~will+hope+to+find+in" TargetMode="External"/><Relationship Id="rId10" Type="http://schemas.openxmlformats.org/officeDocument/2006/relationships/hyperlink" Target="https://ref.ly/logosres/bkc?ref=Bible.Je3.1-5&amp;off=658&amp;ctx=f.+3:18%3b+31:31%E2%80%9333).%0a~Israel%E2%80%99s+spiritual+h" TargetMode="External"/><Relationship Id="rId19" Type="http://schemas.openxmlformats.org/officeDocument/2006/relationships/hyperlink" Target="https://ref.ly/logosres/ebc06?ref=Bible.Je3.4-5&amp;off=562&amp;ctx=arent+than+genuine.+~The+people%E2%80%99s+crying+" TargetMode="External"/><Relationship Id="rId4" Type="http://schemas.openxmlformats.org/officeDocument/2006/relationships/hyperlink" Target="https://ref.ly/logosres/bkc?ref=Bible.Je14.1-4&amp;off=8&amp;ctx=14:1%E2%80%934.+~One+of+the+covenant+curses+God+t" TargetMode="External"/><Relationship Id="rId9" Type="http://schemas.openxmlformats.org/officeDocument/2006/relationships/hyperlink" Target="https://ref.ly/logosres/mhenry?ref=Bible.Je3.1-5&amp;off=1067&amp;ctx=onfession+of+it.+2.+~They+had+sought+oppo" TargetMode="External"/><Relationship Id="rId14" Type="http://schemas.openxmlformats.org/officeDocument/2006/relationships/hyperlink" Target="https://ref.ly/logosres/totc24jeus?ref=Bible.Je3.3-4&amp;off=167&amp;ctx=mpletely+unabashed.+~Then+when+the+drou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87B37-4071-4150-A913-1FC38A19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10684</TotalTime>
  <Pages>6</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747</cp:revision>
  <cp:lastPrinted>2017-11-11T14:05:00Z</cp:lastPrinted>
  <dcterms:created xsi:type="dcterms:W3CDTF">2016-08-13T17:40:00Z</dcterms:created>
  <dcterms:modified xsi:type="dcterms:W3CDTF">2017-11-11T17:25:00Z</dcterms:modified>
</cp:coreProperties>
</file>