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6253" w:rsidRDefault="00C14FB3" w:rsidP="00EC6253">
      <w:pPr>
        <w:jc w:val="center"/>
        <w:rPr>
          <w:rFonts w:ascii="Times New Roman" w:hAnsi="Times New Roman" w:cs="Times New Roman"/>
          <w:b/>
          <w:color w:val="C00000"/>
          <w:sz w:val="24"/>
          <w:szCs w:val="24"/>
        </w:rPr>
      </w:pPr>
      <w:r>
        <w:rPr>
          <w:rFonts w:ascii="Times New Roman" w:hAnsi="Times New Roman" w:cs="Times New Roman"/>
          <w:b/>
          <w:color w:val="C00000"/>
          <w:sz w:val="24"/>
          <w:szCs w:val="24"/>
        </w:rPr>
        <w:t>Significance</w:t>
      </w:r>
    </w:p>
    <w:p w:rsidR="004B5EC9" w:rsidRPr="004B5EC9" w:rsidRDefault="00C14FB3" w:rsidP="00EC6253">
      <w:pPr>
        <w:jc w:val="center"/>
        <w:rPr>
          <w:rFonts w:ascii="Times New Roman" w:hAnsi="Times New Roman" w:cs="Times New Roman"/>
          <w:b/>
          <w:color w:val="002060"/>
          <w:sz w:val="24"/>
          <w:szCs w:val="24"/>
        </w:rPr>
      </w:pPr>
      <w:r>
        <w:rPr>
          <w:rFonts w:ascii="Times New Roman" w:hAnsi="Times New Roman" w:cs="Times New Roman"/>
          <w:b/>
          <w:color w:val="002060"/>
          <w:sz w:val="24"/>
          <w:szCs w:val="24"/>
        </w:rPr>
        <w:t>Ecclesiastes 3:9-15</w:t>
      </w:r>
    </w:p>
    <w:p w:rsidR="00EC6253" w:rsidRPr="002E5880" w:rsidRDefault="00EC6253" w:rsidP="00EC6253">
      <w:pPr>
        <w:jc w:val="center"/>
        <w:rPr>
          <w:rStyle w:val="Hyperlink"/>
          <w:rFonts w:ascii="Times New Roman" w:hAnsi="Times New Roman" w:cs="Times New Roman"/>
          <w:sz w:val="24"/>
          <w:szCs w:val="24"/>
        </w:rPr>
      </w:pPr>
      <w:r w:rsidRPr="002E5880">
        <w:rPr>
          <w:rFonts w:ascii="Times New Roman" w:hAnsi="Times New Roman" w:cs="Times New Roman"/>
          <w:sz w:val="24"/>
          <w:szCs w:val="24"/>
        </w:rPr>
        <w:t xml:space="preserve">Online Sermon:  </w:t>
      </w:r>
      <w:hyperlink r:id="rId8" w:history="1">
        <w:r w:rsidRPr="002E5880">
          <w:rPr>
            <w:rStyle w:val="Hyperlink"/>
            <w:rFonts w:ascii="Times New Roman" w:hAnsi="Times New Roman" w:cs="Times New Roman"/>
            <w:sz w:val="24"/>
            <w:szCs w:val="24"/>
          </w:rPr>
          <w:t>http://www.mckeesfamily.com/?page_id=3567</w:t>
        </w:r>
      </w:hyperlink>
    </w:p>
    <w:p w:rsidR="00D33F89" w:rsidRDefault="00D33F89" w:rsidP="00D33F89">
      <w:pPr>
        <w:pStyle w:val="NormalWeb"/>
        <w:spacing w:before="180" w:beforeAutospacing="0"/>
        <w:ind w:firstLine="360"/>
        <w:rPr>
          <w:vertAlign w:val="superscript"/>
          <w:lang w:val="en-US"/>
        </w:rPr>
      </w:pPr>
    </w:p>
    <w:p w:rsidR="00ED00C5" w:rsidRDefault="004B0180" w:rsidP="00C14FB3">
      <w:r>
        <w:tab/>
      </w:r>
      <w:r w:rsidR="0038711A">
        <w:t>Being but one mere speck of dust in this vast universe one cannot help but ask the question</w:t>
      </w:r>
      <w:r w:rsidR="009A4DCB">
        <w:t xml:space="preserve">:  </w:t>
      </w:r>
      <w:r w:rsidR="003C3AEF">
        <w:t xml:space="preserve">how I live </w:t>
      </w:r>
      <w:r w:rsidR="00ED00C5">
        <w:t>my life</w:t>
      </w:r>
      <w:r w:rsidR="009A4DCB">
        <w:t>, does it</w:t>
      </w:r>
      <w:r w:rsidR="00ED00C5">
        <w:t xml:space="preserve"> really</w:t>
      </w:r>
      <w:r w:rsidR="0038711A">
        <w:t xml:space="preserve"> matter?  </w:t>
      </w:r>
      <w:r w:rsidR="00ED00C5">
        <w:t>After reading Scriptures that say that God “made us a little lower than the angels and crowned us with glory and honor” (Hebrews 2:7)</w:t>
      </w:r>
      <w:r w:rsidR="009E646D">
        <w:t xml:space="preserve"> and “gave His one and only Son” (John 3:16) to “die to sin once and for all” (Romans 6:10); one cannot help but conclude that we are valuable in God’s sight!  </w:t>
      </w:r>
      <w:r w:rsidR="00CA6F39">
        <w:t>But what does one do with Solomon’s statement that everything in life is meaningless (1:1)?   Are not our life accomplishments temporary, here today and gone tomorrow?  After all, who amongst us can add anything to or take away anything from the will of God our Father (Isaiah 14:27)</w:t>
      </w:r>
      <w:r w:rsidR="00E26EA2">
        <w:t xml:space="preserve"> who controls this universe (Colossians 1:17)</w:t>
      </w:r>
      <w:r w:rsidR="00CA6F39">
        <w:t>?</w:t>
      </w:r>
      <w:r w:rsidR="00FE21B6">
        <w:t xml:space="preserve">  Does this mean that trying to determine the best way to live our lives is nothing more than a vain attempt to be</w:t>
      </w:r>
      <w:r w:rsidR="00E26EA2">
        <w:t>come</w:t>
      </w:r>
      <w:r w:rsidR="00FE21B6">
        <w:t xml:space="preserve"> significant?  Should we just eat, drink and be merry for tomorrow we are all going to die?  In this sermon we are going to find out that what we do on this earth </w:t>
      </w:r>
      <w:r w:rsidR="00E26EA2">
        <w:t xml:space="preserve">truly </w:t>
      </w:r>
      <w:r w:rsidR="00FE21B6">
        <w:t xml:space="preserve">matters.  </w:t>
      </w:r>
      <w:r w:rsidR="00E26EA2">
        <w:t>Solomon concludes t</w:t>
      </w:r>
      <w:r w:rsidR="00D33F89">
        <w:t>hat</w:t>
      </w:r>
      <w:r w:rsidR="00E26EA2">
        <w:t xml:space="preserve"> life is not meaningless for those who serve God according </w:t>
      </w:r>
      <w:r w:rsidR="00FE21B6">
        <w:t xml:space="preserve">to His will!   </w:t>
      </w:r>
    </w:p>
    <w:p w:rsidR="00ED00C5" w:rsidRDefault="00ED00C5" w:rsidP="00C14FB3"/>
    <w:p w:rsidR="00DA3C71" w:rsidRPr="00D33F89" w:rsidRDefault="00D33F89" w:rsidP="00050AAE">
      <w:pPr>
        <w:rPr>
          <w:rFonts w:ascii="Times New Roman" w:hAnsi="Times New Roman" w:cs="Times New Roman"/>
          <w:b/>
          <w:sz w:val="24"/>
          <w:szCs w:val="24"/>
        </w:rPr>
      </w:pPr>
      <w:r w:rsidRPr="00D33F89">
        <w:rPr>
          <w:rFonts w:ascii="Times New Roman" w:hAnsi="Times New Roman" w:cs="Times New Roman"/>
          <w:b/>
          <w:sz w:val="24"/>
          <w:szCs w:val="24"/>
        </w:rPr>
        <w:t>The Toils of Work</w:t>
      </w:r>
    </w:p>
    <w:p w:rsidR="00875D4F" w:rsidRPr="00875D4F" w:rsidRDefault="00875D4F" w:rsidP="00875D4F">
      <w:pPr>
        <w:ind w:left="709" w:right="828"/>
        <w:jc w:val="both"/>
        <w:rPr>
          <w:rFonts w:ascii="Times New Roman" w:hAnsi="Times New Roman" w:cs="Times New Roman"/>
          <w:sz w:val="24"/>
          <w:szCs w:val="24"/>
        </w:rPr>
      </w:pPr>
      <w:r w:rsidRPr="00875D4F">
        <w:rPr>
          <w:rFonts w:ascii="Times New Roman" w:eastAsia="Times New Roman" w:hAnsi="Times New Roman" w:cs="Times New Roman"/>
          <w:b/>
          <w:color w:val="C00000"/>
          <w:sz w:val="24"/>
          <w:szCs w:val="24"/>
          <w:lang w:val="en-US" w:eastAsia="en-CA"/>
        </w:rPr>
        <w:t xml:space="preserve">9 What do workers gain from their toil? 10 I have seen the burden God has laid on </w:t>
      </w:r>
      <w:proofErr w:type="gramStart"/>
      <w:r w:rsidRPr="00875D4F">
        <w:rPr>
          <w:rFonts w:ascii="Times New Roman" w:eastAsia="Times New Roman" w:hAnsi="Times New Roman" w:cs="Times New Roman"/>
          <w:b/>
          <w:color w:val="C00000"/>
          <w:sz w:val="24"/>
          <w:szCs w:val="24"/>
          <w:lang w:val="en-US" w:eastAsia="en-CA"/>
        </w:rPr>
        <w:t>the human race</w:t>
      </w:r>
      <w:proofErr w:type="gramEnd"/>
      <w:r w:rsidRPr="00875D4F">
        <w:rPr>
          <w:rFonts w:ascii="Times New Roman" w:eastAsia="Times New Roman" w:hAnsi="Times New Roman" w:cs="Times New Roman"/>
          <w:b/>
          <w:color w:val="C00000"/>
          <w:sz w:val="24"/>
          <w:szCs w:val="24"/>
          <w:lang w:val="en-US" w:eastAsia="en-CA"/>
        </w:rPr>
        <w:t>.</w:t>
      </w:r>
      <w:r w:rsidR="00995D7B" w:rsidRPr="00875D4F">
        <w:rPr>
          <w:rFonts w:ascii="Times New Roman" w:hAnsi="Times New Roman" w:cs="Times New Roman"/>
          <w:sz w:val="24"/>
          <w:szCs w:val="24"/>
        </w:rPr>
        <w:tab/>
      </w:r>
    </w:p>
    <w:p w:rsidR="00D33F89" w:rsidRDefault="00132507" w:rsidP="00875D4F">
      <w:pPr>
        <w:ind w:firstLine="72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margin">
              <wp:align>left</wp:align>
            </wp:positionH>
            <wp:positionV relativeFrom="paragraph">
              <wp:posOffset>617220</wp:posOffset>
            </wp:positionV>
            <wp:extent cx="2800350" cy="20999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xhausted.jpg"/>
                    <pic:cNvPicPr/>
                  </pic:nvPicPr>
                  <pic:blipFill>
                    <a:blip r:embed="rId9">
                      <a:extLst>
                        <a:ext uri="{28A0092B-C50C-407E-A947-70E740481C1C}">
                          <a14:useLocalDpi xmlns:a14="http://schemas.microsoft.com/office/drawing/2010/main" val="0"/>
                        </a:ext>
                      </a:extLst>
                    </a:blip>
                    <a:stretch>
                      <a:fillRect/>
                    </a:stretch>
                  </pic:blipFill>
                  <pic:spPr>
                    <a:xfrm>
                      <a:off x="0" y="0"/>
                      <a:ext cx="2812619" cy="2109539"/>
                    </a:xfrm>
                    <a:prstGeom prst="rect">
                      <a:avLst/>
                    </a:prstGeom>
                  </pic:spPr>
                </pic:pic>
              </a:graphicData>
            </a:graphic>
            <wp14:sizeRelH relativeFrom="margin">
              <wp14:pctWidth>0</wp14:pctWidth>
            </wp14:sizeRelH>
            <wp14:sizeRelV relativeFrom="margin">
              <wp14:pctHeight>0</wp14:pctHeight>
            </wp14:sizeRelV>
          </wp:anchor>
        </w:drawing>
      </w:r>
      <w:r w:rsidR="00995D7B">
        <w:rPr>
          <w:rFonts w:ascii="Times New Roman" w:hAnsi="Times New Roman" w:cs="Times New Roman"/>
          <w:sz w:val="24"/>
          <w:szCs w:val="24"/>
        </w:rPr>
        <w:t xml:space="preserve">Life can seem like one endless day of work after another!  We get up early in the morning, shower, </w:t>
      </w:r>
      <w:r w:rsidR="00875D4F">
        <w:rPr>
          <w:rFonts w:ascii="Times New Roman" w:hAnsi="Times New Roman" w:cs="Times New Roman"/>
          <w:sz w:val="24"/>
          <w:szCs w:val="24"/>
        </w:rPr>
        <w:t xml:space="preserve">get dressed, eat breakfast, prepare our lunch, drive though rush hour traffic, work, </w:t>
      </w:r>
      <w:r w:rsidR="001D50D6">
        <w:rPr>
          <w:rFonts w:ascii="Times New Roman" w:hAnsi="Times New Roman" w:cs="Times New Roman"/>
          <w:sz w:val="24"/>
          <w:szCs w:val="24"/>
        </w:rPr>
        <w:t>drive</w:t>
      </w:r>
      <w:r w:rsidR="00875D4F">
        <w:rPr>
          <w:rFonts w:ascii="Times New Roman" w:hAnsi="Times New Roman" w:cs="Times New Roman"/>
          <w:sz w:val="24"/>
          <w:szCs w:val="24"/>
        </w:rPr>
        <w:t xml:space="preserve"> home</w:t>
      </w:r>
      <w:r w:rsidR="001D50D6">
        <w:rPr>
          <w:rFonts w:ascii="Times New Roman" w:hAnsi="Times New Roman" w:cs="Times New Roman"/>
          <w:sz w:val="24"/>
          <w:szCs w:val="24"/>
        </w:rPr>
        <w:t>,</w:t>
      </w:r>
      <w:r w:rsidR="00875D4F">
        <w:rPr>
          <w:rFonts w:ascii="Times New Roman" w:hAnsi="Times New Roman" w:cs="Times New Roman"/>
          <w:sz w:val="24"/>
          <w:szCs w:val="24"/>
        </w:rPr>
        <w:t xml:space="preserve"> feed ourselves and children, clean the house, wash the clothes and go to bed.  That pretty much sums up our typical day.  It is no wonder that Solomon calls work a burden laid upon </w:t>
      </w:r>
      <w:r w:rsidR="009A4DCB">
        <w:rPr>
          <w:rFonts w:ascii="Times New Roman" w:hAnsi="Times New Roman" w:cs="Times New Roman"/>
          <w:sz w:val="24"/>
          <w:szCs w:val="24"/>
        </w:rPr>
        <w:t>humanity</w:t>
      </w:r>
      <w:r w:rsidR="00875D4F">
        <w:rPr>
          <w:rFonts w:ascii="Times New Roman" w:hAnsi="Times New Roman" w:cs="Times New Roman"/>
          <w:sz w:val="24"/>
          <w:szCs w:val="24"/>
        </w:rPr>
        <w:t xml:space="preserve">.  God has certainly come good on His promise in Genesis 3:19 that we would work by the sweat of our brow until we return to the dust in which we came from!  </w:t>
      </w:r>
      <w:r w:rsidR="00974035">
        <w:rPr>
          <w:rFonts w:ascii="Times New Roman" w:hAnsi="Times New Roman" w:cs="Times New Roman"/>
          <w:sz w:val="24"/>
          <w:szCs w:val="24"/>
        </w:rPr>
        <w:t xml:space="preserve">O to live in the garden of Eden!  </w:t>
      </w:r>
      <w:r w:rsidR="00ED2105">
        <w:rPr>
          <w:rFonts w:ascii="Times New Roman" w:hAnsi="Times New Roman" w:cs="Times New Roman"/>
          <w:sz w:val="24"/>
          <w:szCs w:val="24"/>
        </w:rPr>
        <w:t>Work has not always been a burden.  Adam was told to</w:t>
      </w:r>
      <w:r w:rsidR="00A6459A">
        <w:rPr>
          <w:rFonts w:ascii="Times New Roman" w:hAnsi="Times New Roman" w:cs="Times New Roman"/>
          <w:sz w:val="24"/>
          <w:szCs w:val="24"/>
        </w:rPr>
        <w:t xml:space="preserve"> take care of a garden that had no sickness, pain, sorrow</w:t>
      </w:r>
      <w:r w:rsidR="00ED2105">
        <w:rPr>
          <w:rFonts w:ascii="Times New Roman" w:hAnsi="Times New Roman" w:cs="Times New Roman"/>
          <w:sz w:val="24"/>
          <w:szCs w:val="24"/>
        </w:rPr>
        <w:t xml:space="preserve">, </w:t>
      </w:r>
      <w:r w:rsidR="00A6459A">
        <w:rPr>
          <w:rFonts w:ascii="Times New Roman" w:hAnsi="Times New Roman" w:cs="Times New Roman"/>
          <w:sz w:val="24"/>
          <w:szCs w:val="24"/>
        </w:rPr>
        <w:t xml:space="preserve">death </w:t>
      </w:r>
      <w:r w:rsidR="00784EA7">
        <w:rPr>
          <w:rFonts w:ascii="Times New Roman" w:hAnsi="Times New Roman" w:cs="Times New Roman"/>
          <w:sz w:val="24"/>
          <w:szCs w:val="24"/>
        </w:rPr>
        <w:t>(Genesis 2:17) or violence (Genesis 1:29-30)</w:t>
      </w:r>
      <w:r w:rsidR="00ED2105">
        <w:rPr>
          <w:rFonts w:ascii="Times New Roman" w:hAnsi="Times New Roman" w:cs="Times New Roman"/>
          <w:sz w:val="24"/>
          <w:szCs w:val="24"/>
        </w:rPr>
        <w:t xml:space="preserve">.  </w:t>
      </w:r>
      <w:r w:rsidR="00152C07">
        <w:rPr>
          <w:rFonts w:ascii="Times New Roman" w:hAnsi="Times New Roman" w:cs="Times New Roman"/>
          <w:sz w:val="24"/>
          <w:szCs w:val="24"/>
        </w:rPr>
        <w:t>Adam’s labour</w:t>
      </w:r>
      <w:r w:rsidR="00ED2105">
        <w:rPr>
          <w:rFonts w:ascii="Times New Roman" w:hAnsi="Times New Roman" w:cs="Times New Roman"/>
          <w:sz w:val="24"/>
          <w:szCs w:val="24"/>
        </w:rPr>
        <w:t xml:space="preserve"> </w:t>
      </w:r>
      <w:r w:rsidR="00A6459A">
        <w:rPr>
          <w:rFonts w:ascii="Times New Roman" w:hAnsi="Times New Roman" w:cs="Times New Roman"/>
          <w:sz w:val="24"/>
          <w:szCs w:val="24"/>
        </w:rPr>
        <w:t xml:space="preserve">seems </w:t>
      </w:r>
      <w:r w:rsidR="00ED2105">
        <w:rPr>
          <w:rFonts w:ascii="Times New Roman" w:hAnsi="Times New Roman" w:cs="Times New Roman"/>
          <w:sz w:val="24"/>
          <w:szCs w:val="24"/>
        </w:rPr>
        <w:t xml:space="preserve">extremely </w:t>
      </w:r>
      <w:r w:rsidR="00A6459A">
        <w:rPr>
          <w:rFonts w:ascii="Times New Roman" w:hAnsi="Times New Roman" w:cs="Times New Roman"/>
          <w:sz w:val="24"/>
          <w:szCs w:val="24"/>
        </w:rPr>
        <w:t xml:space="preserve">easy in </w:t>
      </w:r>
      <w:r w:rsidR="00974035">
        <w:rPr>
          <w:rFonts w:ascii="Times New Roman" w:hAnsi="Times New Roman" w:cs="Times New Roman"/>
          <w:sz w:val="24"/>
          <w:szCs w:val="24"/>
        </w:rPr>
        <w:t xml:space="preserve">comparison to our </w:t>
      </w:r>
      <w:r w:rsidR="00152C07">
        <w:rPr>
          <w:rFonts w:ascii="Times New Roman" w:hAnsi="Times New Roman" w:cs="Times New Roman"/>
          <w:sz w:val="24"/>
          <w:szCs w:val="24"/>
        </w:rPr>
        <w:t xml:space="preserve">- </w:t>
      </w:r>
      <w:r w:rsidR="00974035">
        <w:rPr>
          <w:rFonts w:ascii="Times New Roman" w:hAnsi="Times New Roman" w:cs="Times New Roman"/>
          <w:sz w:val="24"/>
          <w:szCs w:val="24"/>
        </w:rPr>
        <w:t xml:space="preserve">day in and day out grind!  To have no need </w:t>
      </w:r>
      <w:r w:rsidR="00A6459A">
        <w:rPr>
          <w:rFonts w:ascii="Times New Roman" w:hAnsi="Times New Roman" w:cs="Times New Roman"/>
          <w:sz w:val="24"/>
          <w:szCs w:val="24"/>
        </w:rPr>
        <w:t>for shelter or clothes (albeit that might take a little time to get used too)</w:t>
      </w:r>
      <w:r w:rsidR="001D50D6">
        <w:rPr>
          <w:rFonts w:ascii="Times New Roman" w:hAnsi="Times New Roman" w:cs="Times New Roman"/>
          <w:sz w:val="24"/>
          <w:szCs w:val="24"/>
        </w:rPr>
        <w:t xml:space="preserve"> </w:t>
      </w:r>
      <w:r w:rsidR="00974035">
        <w:rPr>
          <w:rFonts w:ascii="Times New Roman" w:hAnsi="Times New Roman" w:cs="Times New Roman"/>
          <w:sz w:val="24"/>
          <w:szCs w:val="24"/>
        </w:rPr>
        <w:t xml:space="preserve">and </w:t>
      </w:r>
      <w:r w:rsidR="00DD3F33">
        <w:rPr>
          <w:rFonts w:ascii="Times New Roman" w:hAnsi="Times New Roman" w:cs="Times New Roman"/>
          <w:sz w:val="24"/>
          <w:szCs w:val="24"/>
        </w:rPr>
        <w:t xml:space="preserve">to have </w:t>
      </w:r>
      <w:r w:rsidR="00974035">
        <w:rPr>
          <w:rFonts w:ascii="Times New Roman" w:hAnsi="Times New Roman" w:cs="Times New Roman"/>
          <w:sz w:val="24"/>
          <w:szCs w:val="24"/>
        </w:rPr>
        <w:t xml:space="preserve">all the </w:t>
      </w:r>
      <w:r w:rsidR="00ED2105">
        <w:rPr>
          <w:rFonts w:ascii="Times New Roman" w:hAnsi="Times New Roman" w:cs="Times New Roman"/>
          <w:sz w:val="24"/>
          <w:szCs w:val="24"/>
        </w:rPr>
        <w:t xml:space="preserve">food </w:t>
      </w:r>
      <w:r w:rsidR="00974035">
        <w:rPr>
          <w:rFonts w:ascii="Times New Roman" w:hAnsi="Times New Roman" w:cs="Times New Roman"/>
          <w:sz w:val="24"/>
          <w:szCs w:val="24"/>
        </w:rPr>
        <w:t>one could eat at one’s fingertips</w:t>
      </w:r>
      <w:r w:rsidR="00DD3F33">
        <w:rPr>
          <w:rFonts w:ascii="Times New Roman" w:hAnsi="Times New Roman" w:cs="Times New Roman"/>
          <w:sz w:val="24"/>
          <w:szCs w:val="24"/>
        </w:rPr>
        <w:t xml:space="preserve">, </w:t>
      </w:r>
      <w:r w:rsidR="00974035">
        <w:rPr>
          <w:rFonts w:ascii="Times New Roman" w:hAnsi="Times New Roman" w:cs="Times New Roman"/>
          <w:sz w:val="24"/>
          <w:szCs w:val="24"/>
        </w:rPr>
        <w:t xml:space="preserve">would </w:t>
      </w:r>
      <w:r w:rsidR="00DD3F33">
        <w:rPr>
          <w:rFonts w:ascii="Times New Roman" w:hAnsi="Times New Roman" w:cs="Times New Roman"/>
          <w:sz w:val="24"/>
          <w:szCs w:val="24"/>
        </w:rPr>
        <w:t xml:space="preserve">that not be </w:t>
      </w:r>
      <w:r w:rsidR="00145633">
        <w:rPr>
          <w:rFonts w:ascii="Times New Roman" w:hAnsi="Times New Roman" w:cs="Times New Roman"/>
          <w:sz w:val="24"/>
          <w:szCs w:val="24"/>
        </w:rPr>
        <w:t>paradise</w:t>
      </w:r>
      <w:r w:rsidR="00DD3F33">
        <w:rPr>
          <w:rFonts w:ascii="Times New Roman" w:hAnsi="Times New Roman" w:cs="Times New Roman"/>
          <w:sz w:val="24"/>
          <w:szCs w:val="24"/>
        </w:rPr>
        <w:t>?</w:t>
      </w:r>
      <w:r w:rsidR="00145633">
        <w:rPr>
          <w:rFonts w:ascii="Times New Roman" w:hAnsi="Times New Roman" w:cs="Times New Roman"/>
          <w:sz w:val="24"/>
          <w:szCs w:val="24"/>
        </w:rPr>
        <w:t xml:space="preserve">  Because humanity did not want to submit to God’s authority but instead </w:t>
      </w:r>
      <w:r w:rsidR="001D50D6">
        <w:rPr>
          <w:rFonts w:ascii="Times New Roman" w:hAnsi="Times New Roman" w:cs="Times New Roman"/>
          <w:sz w:val="24"/>
          <w:szCs w:val="24"/>
        </w:rPr>
        <w:t xml:space="preserve">wanted </w:t>
      </w:r>
      <w:r w:rsidR="00145633">
        <w:rPr>
          <w:rFonts w:ascii="Times New Roman" w:hAnsi="Times New Roman" w:cs="Times New Roman"/>
          <w:sz w:val="24"/>
          <w:szCs w:val="24"/>
        </w:rPr>
        <w:t>control over our own destiny, the curse of hard work is rightly upon us!</w:t>
      </w:r>
      <w:r w:rsidR="001D50D6">
        <w:rPr>
          <w:rFonts w:ascii="Times New Roman" w:hAnsi="Times New Roman" w:cs="Times New Roman"/>
          <w:sz w:val="24"/>
          <w:szCs w:val="24"/>
        </w:rPr>
        <w:t xml:space="preserve">  </w:t>
      </w:r>
    </w:p>
    <w:p w:rsidR="00132507" w:rsidRPr="00132507" w:rsidRDefault="00132507" w:rsidP="00132507">
      <w:pPr>
        <w:rPr>
          <w:rFonts w:ascii="Times New Roman" w:hAnsi="Times New Roman" w:cs="Times New Roman"/>
          <w:b/>
          <w:sz w:val="24"/>
          <w:szCs w:val="24"/>
          <w:lang w:val="en-US"/>
        </w:rPr>
      </w:pPr>
      <w:r w:rsidRPr="00132507">
        <w:rPr>
          <w:rFonts w:ascii="Times New Roman" w:hAnsi="Times New Roman" w:cs="Times New Roman"/>
          <w:b/>
          <w:sz w:val="24"/>
          <w:szCs w:val="24"/>
          <w:lang w:val="en-US"/>
        </w:rPr>
        <w:lastRenderedPageBreak/>
        <w:t>Beauty in Time</w:t>
      </w:r>
    </w:p>
    <w:p w:rsidR="00132507" w:rsidRPr="00132507" w:rsidRDefault="00132507" w:rsidP="00132507">
      <w:pPr>
        <w:jc w:val="center"/>
        <w:rPr>
          <w:rFonts w:ascii="Times New Roman" w:hAnsi="Times New Roman" w:cs="Times New Roman"/>
          <w:b/>
          <w:color w:val="C00000"/>
          <w:sz w:val="24"/>
          <w:szCs w:val="24"/>
        </w:rPr>
      </w:pPr>
      <w:r w:rsidRPr="00132507">
        <w:rPr>
          <w:rFonts w:ascii="Times New Roman" w:hAnsi="Times New Roman" w:cs="Times New Roman"/>
          <w:b/>
          <w:color w:val="C00000"/>
          <w:sz w:val="24"/>
          <w:szCs w:val="24"/>
          <w:vertAlign w:val="superscript"/>
          <w:lang w:val="en-US"/>
        </w:rPr>
        <w:t>11</w:t>
      </w:r>
      <w:r w:rsidR="00152C07">
        <w:rPr>
          <w:rFonts w:ascii="Times New Roman" w:hAnsi="Times New Roman" w:cs="Times New Roman"/>
          <w:b/>
          <w:color w:val="C00000"/>
          <w:sz w:val="24"/>
          <w:szCs w:val="24"/>
          <w:vertAlign w:val="superscript"/>
          <w:lang w:val="en-US"/>
        </w:rPr>
        <w:t>a</w:t>
      </w:r>
      <w:r w:rsidRPr="00132507">
        <w:rPr>
          <w:rFonts w:ascii="Times New Roman" w:hAnsi="Times New Roman" w:cs="Times New Roman"/>
          <w:b/>
          <w:color w:val="C00000"/>
          <w:sz w:val="24"/>
          <w:szCs w:val="24"/>
          <w:vertAlign w:val="superscript"/>
          <w:lang w:val="en-US"/>
        </w:rPr>
        <w:t> </w:t>
      </w:r>
      <w:r w:rsidRPr="00132507">
        <w:rPr>
          <w:rFonts w:ascii="Times New Roman" w:hAnsi="Times New Roman" w:cs="Times New Roman"/>
          <w:b/>
          <w:color w:val="C00000"/>
          <w:sz w:val="24"/>
          <w:szCs w:val="24"/>
          <w:lang w:val="en-US"/>
        </w:rPr>
        <w:t>He has made everything beautiful in its time.</w:t>
      </w:r>
    </w:p>
    <w:p w:rsidR="00A6459A" w:rsidRDefault="00152C07" w:rsidP="00875D4F">
      <w:pPr>
        <w:ind w:firstLine="720"/>
        <w:rPr>
          <w:rFonts w:ascii="Times New Roman" w:hAnsi="Times New Roman" w:cs="Times New Roman"/>
          <w:sz w:val="24"/>
          <w:szCs w:val="24"/>
        </w:rPr>
      </w:pPr>
      <w:r>
        <w:rPr>
          <w:rFonts w:ascii="Times New Roman" w:hAnsi="Times New Roman" w:cs="Times New Roman"/>
          <w:sz w:val="24"/>
          <w:szCs w:val="24"/>
        </w:rPr>
        <w:t>Even with the sweat of their brow rolling down their faces, Solomon encourage</w:t>
      </w:r>
      <w:r w:rsidR="00CF34F1">
        <w:rPr>
          <w:rFonts w:ascii="Times New Roman" w:hAnsi="Times New Roman" w:cs="Times New Roman"/>
          <w:sz w:val="24"/>
          <w:szCs w:val="24"/>
        </w:rPr>
        <w:t xml:space="preserve">d his readers to </w:t>
      </w:r>
      <w:r>
        <w:rPr>
          <w:rFonts w:ascii="Times New Roman" w:hAnsi="Times New Roman" w:cs="Times New Roman"/>
          <w:sz w:val="24"/>
          <w:szCs w:val="24"/>
        </w:rPr>
        <w:t xml:space="preserve">perceive everything as having beauty in its own time.  </w:t>
      </w:r>
      <w:r w:rsidR="00CF34F1">
        <w:rPr>
          <w:rFonts w:ascii="Times New Roman" w:hAnsi="Times New Roman" w:cs="Times New Roman"/>
          <w:sz w:val="24"/>
          <w:szCs w:val="24"/>
        </w:rPr>
        <w:t>The events that occur during the span of one’s life are not “random happenings determined by the roll of the celestial dice”</w:t>
      </w:r>
      <w:r w:rsidR="00CF34F1" w:rsidRPr="00CF34F1">
        <w:rPr>
          <w:rFonts w:ascii="Times New Roman" w:hAnsi="Times New Roman" w:cs="Times New Roman"/>
          <w:sz w:val="24"/>
          <w:szCs w:val="24"/>
          <w:vertAlign w:val="superscript"/>
        </w:rPr>
        <w:t xml:space="preserve"> </w:t>
      </w:r>
      <w:r w:rsidR="00CF34F1" w:rsidRPr="00CF34F1">
        <w:rPr>
          <w:rFonts w:ascii="Times New Roman" w:hAnsi="Times New Roman" w:cs="Times New Roman"/>
          <w:sz w:val="24"/>
          <w:szCs w:val="24"/>
          <w:vertAlign w:val="superscript"/>
        </w:rPr>
        <w:footnoteReference w:id="1"/>
      </w:r>
      <w:r w:rsidR="00CF34F1">
        <w:rPr>
          <w:rFonts w:ascii="Times New Roman" w:hAnsi="Times New Roman" w:cs="Times New Roman"/>
          <w:sz w:val="24"/>
          <w:szCs w:val="24"/>
        </w:rPr>
        <w:t xml:space="preserve"> but happen in accordance with the will of our Creator (Romans 8:28).  For example, in verses 1-8 of this chapter Solomon outlined fourteen opposite activities to demonstrate that there is a proper time for all human activity.</w:t>
      </w:r>
      <w:r w:rsidR="00CF34F1" w:rsidRPr="00CF34F1">
        <w:rPr>
          <w:rFonts w:ascii="Times New Roman" w:hAnsi="Times New Roman" w:cs="Times New Roman"/>
          <w:sz w:val="24"/>
          <w:szCs w:val="24"/>
          <w:vertAlign w:val="superscript"/>
        </w:rPr>
        <w:footnoteReference w:id="2"/>
      </w:r>
      <w:r w:rsidR="00CF34F1">
        <w:rPr>
          <w:rFonts w:ascii="Times New Roman" w:hAnsi="Times New Roman" w:cs="Times New Roman"/>
          <w:sz w:val="24"/>
          <w:szCs w:val="24"/>
        </w:rPr>
        <w:t xml:space="preserve">  </w:t>
      </w:r>
    </w:p>
    <w:p w:rsidR="00940A2A" w:rsidRDefault="00940A2A" w:rsidP="00875D4F">
      <w:pPr>
        <w:ind w:firstLine="720"/>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1000"/>
        <w:gridCol w:w="3106"/>
        <w:gridCol w:w="3686"/>
      </w:tblGrid>
      <w:tr w:rsidR="00940A2A" w:rsidTr="00940A2A">
        <w:trPr>
          <w:trHeight w:val="297"/>
          <w:jc w:val="center"/>
        </w:trPr>
        <w:tc>
          <w:tcPr>
            <w:tcW w:w="1000" w:type="dxa"/>
            <w:shd w:val="clear" w:color="auto" w:fill="FFFF00"/>
          </w:tcPr>
          <w:p w:rsidR="00940A2A" w:rsidRDefault="00940A2A" w:rsidP="00CF34F1">
            <w:pPr>
              <w:rPr>
                <w:rFonts w:ascii="Times New Roman" w:hAnsi="Times New Roman" w:cs="Times New Roman"/>
                <w:sz w:val="24"/>
                <w:szCs w:val="24"/>
              </w:rPr>
            </w:pPr>
            <w:r>
              <w:rPr>
                <w:rFonts w:ascii="Times New Roman" w:hAnsi="Times New Roman" w:cs="Times New Roman"/>
                <w:sz w:val="24"/>
                <w:szCs w:val="24"/>
              </w:rPr>
              <w:t>Verse</w:t>
            </w:r>
          </w:p>
        </w:tc>
        <w:tc>
          <w:tcPr>
            <w:tcW w:w="3106" w:type="dxa"/>
            <w:shd w:val="clear" w:color="auto" w:fill="FFFF00"/>
          </w:tcPr>
          <w:p w:rsidR="00940A2A" w:rsidRDefault="00940A2A" w:rsidP="00940A2A">
            <w:pPr>
              <w:jc w:val="center"/>
              <w:rPr>
                <w:rFonts w:ascii="Times New Roman" w:hAnsi="Times New Roman" w:cs="Times New Roman"/>
                <w:sz w:val="24"/>
                <w:szCs w:val="24"/>
              </w:rPr>
            </w:pPr>
            <w:r>
              <w:rPr>
                <w:rFonts w:ascii="Times New Roman" w:hAnsi="Times New Roman" w:cs="Times New Roman"/>
                <w:sz w:val="24"/>
                <w:szCs w:val="24"/>
              </w:rPr>
              <w:t>Couplet One</w:t>
            </w:r>
          </w:p>
        </w:tc>
        <w:tc>
          <w:tcPr>
            <w:tcW w:w="3686" w:type="dxa"/>
            <w:shd w:val="clear" w:color="auto" w:fill="FFFF00"/>
          </w:tcPr>
          <w:p w:rsidR="00940A2A" w:rsidRDefault="00940A2A" w:rsidP="00940A2A">
            <w:pPr>
              <w:jc w:val="center"/>
              <w:rPr>
                <w:rFonts w:ascii="Times New Roman" w:hAnsi="Times New Roman" w:cs="Times New Roman"/>
                <w:sz w:val="24"/>
                <w:szCs w:val="24"/>
              </w:rPr>
            </w:pPr>
            <w:r>
              <w:rPr>
                <w:rFonts w:ascii="Times New Roman" w:hAnsi="Times New Roman" w:cs="Times New Roman"/>
                <w:sz w:val="24"/>
                <w:szCs w:val="24"/>
              </w:rPr>
              <w:t>Couplet Two</w:t>
            </w:r>
          </w:p>
        </w:tc>
      </w:tr>
      <w:tr w:rsidR="00940A2A" w:rsidTr="00940A2A">
        <w:trPr>
          <w:trHeight w:val="274"/>
          <w:jc w:val="center"/>
        </w:trPr>
        <w:tc>
          <w:tcPr>
            <w:tcW w:w="1000" w:type="dxa"/>
          </w:tcPr>
          <w:p w:rsidR="00940A2A" w:rsidRDefault="00940A2A" w:rsidP="00940A2A">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106" w:type="dxa"/>
          </w:tcPr>
          <w:p w:rsidR="00940A2A" w:rsidRDefault="00940A2A" w:rsidP="00940A2A">
            <w:pPr>
              <w:spacing w:line="240" w:lineRule="auto"/>
              <w:jc w:val="center"/>
              <w:rPr>
                <w:rFonts w:ascii="Times New Roman" w:hAnsi="Times New Roman" w:cs="Times New Roman"/>
                <w:sz w:val="24"/>
                <w:szCs w:val="24"/>
              </w:rPr>
            </w:pPr>
            <w:r>
              <w:rPr>
                <w:rFonts w:ascii="Times New Roman" w:hAnsi="Times New Roman" w:cs="Times New Roman"/>
                <w:sz w:val="24"/>
                <w:szCs w:val="24"/>
              </w:rPr>
              <w:t>To be born – To die</w:t>
            </w:r>
          </w:p>
        </w:tc>
        <w:tc>
          <w:tcPr>
            <w:tcW w:w="3686" w:type="dxa"/>
          </w:tcPr>
          <w:p w:rsidR="00940A2A" w:rsidRDefault="00940A2A" w:rsidP="00940A2A">
            <w:pPr>
              <w:spacing w:line="240" w:lineRule="auto"/>
              <w:jc w:val="center"/>
              <w:rPr>
                <w:rFonts w:ascii="Times New Roman" w:hAnsi="Times New Roman" w:cs="Times New Roman"/>
                <w:sz w:val="24"/>
                <w:szCs w:val="24"/>
              </w:rPr>
            </w:pPr>
            <w:r>
              <w:rPr>
                <w:rFonts w:ascii="Times New Roman" w:hAnsi="Times New Roman" w:cs="Times New Roman"/>
                <w:sz w:val="24"/>
                <w:szCs w:val="24"/>
              </w:rPr>
              <w:t>To Plant – To Uproot</w:t>
            </w:r>
          </w:p>
        </w:tc>
      </w:tr>
      <w:tr w:rsidR="00940A2A" w:rsidTr="00940A2A">
        <w:trPr>
          <w:trHeight w:val="297"/>
          <w:jc w:val="center"/>
        </w:trPr>
        <w:tc>
          <w:tcPr>
            <w:tcW w:w="1000" w:type="dxa"/>
          </w:tcPr>
          <w:p w:rsidR="00940A2A" w:rsidRDefault="00940A2A" w:rsidP="00940A2A">
            <w:pPr>
              <w:jc w:val="center"/>
              <w:rPr>
                <w:rFonts w:ascii="Times New Roman" w:hAnsi="Times New Roman" w:cs="Times New Roman"/>
                <w:sz w:val="24"/>
                <w:szCs w:val="24"/>
              </w:rPr>
            </w:pPr>
            <w:r>
              <w:rPr>
                <w:rFonts w:ascii="Times New Roman" w:hAnsi="Times New Roman" w:cs="Times New Roman"/>
                <w:sz w:val="24"/>
                <w:szCs w:val="24"/>
              </w:rPr>
              <w:t>3</w:t>
            </w:r>
          </w:p>
        </w:tc>
        <w:tc>
          <w:tcPr>
            <w:tcW w:w="3106" w:type="dxa"/>
          </w:tcPr>
          <w:p w:rsidR="00940A2A" w:rsidRDefault="00940A2A" w:rsidP="00940A2A">
            <w:pPr>
              <w:jc w:val="center"/>
              <w:rPr>
                <w:rFonts w:ascii="Times New Roman" w:hAnsi="Times New Roman" w:cs="Times New Roman"/>
                <w:sz w:val="24"/>
                <w:szCs w:val="24"/>
              </w:rPr>
            </w:pPr>
            <w:r>
              <w:rPr>
                <w:rFonts w:ascii="Times New Roman" w:hAnsi="Times New Roman" w:cs="Times New Roman"/>
                <w:sz w:val="24"/>
                <w:szCs w:val="24"/>
              </w:rPr>
              <w:t>To kill – To heal</w:t>
            </w:r>
          </w:p>
        </w:tc>
        <w:tc>
          <w:tcPr>
            <w:tcW w:w="3686" w:type="dxa"/>
          </w:tcPr>
          <w:p w:rsidR="00940A2A" w:rsidRDefault="00940A2A" w:rsidP="00940A2A">
            <w:pPr>
              <w:jc w:val="center"/>
              <w:rPr>
                <w:rFonts w:ascii="Times New Roman" w:hAnsi="Times New Roman" w:cs="Times New Roman"/>
                <w:sz w:val="24"/>
                <w:szCs w:val="24"/>
              </w:rPr>
            </w:pPr>
            <w:r>
              <w:rPr>
                <w:rFonts w:ascii="Times New Roman" w:hAnsi="Times New Roman" w:cs="Times New Roman"/>
                <w:sz w:val="24"/>
                <w:szCs w:val="24"/>
              </w:rPr>
              <w:t>To Tear Down – To build up</w:t>
            </w:r>
          </w:p>
        </w:tc>
      </w:tr>
      <w:tr w:rsidR="00940A2A" w:rsidTr="00940A2A">
        <w:trPr>
          <w:trHeight w:val="297"/>
          <w:jc w:val="center"/>
        </w:trPr>
        <w:tc>
          <w:tcPr>
            <w:tcW w:w="1000" w:type="dxa"/>
          </w:tcPr>
          <w:p w:rsidR="00940A2A" w:rsidRDefault="00940A2A" w:rsidP="00940A2A">
            <w:pPr>
              <w:jc w:val="center"/>
              <w:rPr>
                <w:rFonts w:ascii="Times New Roman" w:hAnsi="Times New Roman" w:cs="Times New Roman"/>
                <w:sz w:val="24"/>
                <w:szCs w:val="24"/>
              </w:rPr>
            </w:pPr>
            <w:r>
              <w:rPr>
                <w:rFonts w:ascii="Times New Roman" w:hAnsi="Times New Roman" w:cs="Times New Roman"/>
                <w:sz w:val="24"/>
                <w:szCs w:val="24"/>
              </w:rPr>
              <w:t>4</w:t>
            </w:r>
          </w:p>
        </w:tc>
        <w:tc>
          <w:tcPr>
            <w:tcW w:w="3106" w:type="dxa"/>
          </w:tcPr>
          <w:p w:rsidR="00940A2A" w:rsidRDefault="00940A2A" w:rsidP="00940A2A">
            <w:pPr>
              <w:jc w:val="center"/>
              <w:rPr>
                <w:rFonts w:ascii="Times New Roman" w:hAnsi="Times New Roman" w:cs="Times New Roman"/>
                <w:sz w:val="24"/>
                <w:szCs w:val="24"/>
              </w:rPr>
            </w:pPr>
            <w:r>
              <w:rPr>
                <w:rFonts w:ascii="Times New Roman" w:hAnsi="Times New Roman" w:cs="Times New Roman"/>
                <w:sz w:val="24"/>
                <w:szCs w:val="24"/>
              </w:rPr>
              <w:t>To weep – To Laugh</w:t>
            </w:r>
          </w:p>
        </w:tc>
        <w:tc>
          <w:tcPr>
            <w:tcW w:w="3686" w:type="dxa"/>
          </w:tcPr>
          <w:p w:rsidR="00940A2A" w:rsidRDefault="00940A2A" w:rsidP="00940A2A">
            <w:pPr>
              <w:jc w:val="center"/>
              <w:rPr>
                <w:rFonts w:ascii="Times New Roman" w:hAnsi="Times New Roman" w:cs="Times New Roman"/>
                <w:sz w:val="24"/>
                <w:szCs w:val="24"/>
              </w:rPr>
            </w:pPr>
            <w:r>
              <w:rPr>
                <w:rFonts w:ascii="Times New Roman" w:hAnsi="Times New Roman" w:cs="Times New Roman"/>
                <w:sz w:val="24"/>
                <w:szCs w:val="24"/>
              </w:rPr>
              <w:t>To Mourn – To Dance</w:t>
            </w:r>
          </w:p>
        </w:tc>
      </w:tr>
      <w:tr w:rsidR="00940A2A" w:rsidTr="00940A2A">
        <w:trPr>
          <w:trHeight w:val="297"/>
          <w:jc w:val="center"/>
        </w:trPr>
        <w:tc>
          <w:tcPr>
            <w:tcW w:w="1000" w:type="dxa"/>
          </w:tcPr>
          <w:p w:rsidR="00940A2A" w:rsidRDefault="00940A2A" w:rsidP="00940A2A">
            <w:pPr>
              <w:jc w:val="center"/>
              <w:rPr>
                <w:rFonts w:ascii="Times New Roman" w:hAnsi="Times New Roman" w:cs="Times New Roman"/>
                <w:sz w:val="24"/>
                <w:szCs w:val="24"/>
              </w:rPr>
            </w:pPr>
            <w:r>
              <w:rPr>
                <w:rFonts w:ascii="Times New Roman" w:hAnsi="Times New Roman" w:cs="Times New Roman"/>
                <w:sz w:val="24"/>
                <w:szCs w:val="24"/>
              </w:rPr>
              <w:t>5</w:t>
            </w:r>
          </w:p>
        </w:tc>
        <w:tc>
          <w:tcPr>
            <w:tcW w:w="3106" w:type="dxa"/>
          </w:tcPr>
          <w:p w:rsidR="00940A2A" w:rsidRDefault="00FD3337" w:rsidP="00940A2A">
            <w:pPr>
              <w:jc w:val="center"/>
              <w:rPr>
                <w:rFonts w:ascii="Times New Roman" w:hAnsi="Times New Roman" w:cs="Times New Roman"/>
                <w:sz w:val="24"/>
                <w:szCs w:val="24"/>
              </w:rPr>
            </w:pPr>
            <w:r>
              <w:rPr>
                <w:rFonts w:ascii="Times New Roman" w:hAnsi="Times New Roman" w:cs="Times New Roman"/>
                <w:sz w:val="24"/>
                <w:szCs w:val="24"/>
              </w:rPr>
              <w:t>To scatter stones – To gather</w:t>
            </w:r>
          </w:p>
        </w:tc>
        <w:tc>
          <w:tcPr>
            <w:tcW w:w="3686" w:type="dxa"/>
          </w:tcPr>
          <w:p w:rsidR="00940A2A" w:rsidRDefault="00940A2A" w:rsidP="00940A2A">
            <w:pPr>
              <w:jc w:val="center"/>
              <w:rPr>
                <w:rFonts w:ascii="Times New Roman" w:hAnsi="Times New Roman" w:cs="Times New Roman"/>
                <w:sz w:val="24"/>
                <w:szCs w:val="24"/>
              </w:rPr>
            </w:pPr>
            <w:r>
              <w:rPr>
                <w:rFonts w:ascii="Times New Roman" w:hAnsi="Times New Roman" w:cs="Times New Roman"/>
                <w:sz w:val="24"/>
                <w:szCs w:val="24"/>
              </w:rPr>
              <w:t>To embrace – To refrain</w:t>
            </w:r>
          </w:p>
        </w:tc>
      </w:tr>
      <w:tr w:rsidR="00940A2A" w:rsidTr="00940A2A">
        <w:trPr>
          <w:trHeight w:val="297"/>
          <w:jc w:val="center"/>
        </w:trPr>
        <w:tc>
          <w:tcPr>
            <w:tcW w:w="1000" w:type="dxa"/>
          </w:tcPr>
          <w:p w:rsidR="00940A2A" w:rsidRDefault="00940A2A" w:rsidP="00940A2A">
            <w:pPr>
              <w:jc w:val="center"/>
              <w:rPr>
                <w:rFonts w:ascii="Times New Roman" w:hAnsi="Times New Roman" w:cs="Times New Roman"/>
                <w:sz w:val="24"/>
                <w:szCs w:val="24"/>
              </w:rPr>
            </w:pPr>
            <w:r>
              <w:rPr>
                <w:rFonts w:ascii="Times New Roman" w:hAnsi="Times New Roman" w:cs="Times New Roman"/>
                <w:sz w:val="24"/>
                <w:szCs w:val="24"/>
              </w:rPr>
              <w:t>6</w:t>
            </w:r>
          </w:p>
        </w:tc>
        <w:tc>
          <w:tcPr>
            <w:tcW w:w="3106" w:type="dxa"/>
          </w:tcPr>
          <w:p w:rsidR="00940A2A" w:rsidRDefault="00940A2A" w:rsidP="00940A2A">
            <w:pPr>
              <w:jc w:val="center"/>
              <w:rPr>
                <w:rFonts w:ascii="Times New Roman" w:hAnsi="Times New Roman" w:cs="Times New Roman"/>
                <w:sz w:val="24"/>
                <w:szCs w:val="24"/>
              </w:rPr>
            </w:pPr>
            <w:r>
              <w:rPr>
                <w:rFonts w:ascii="Times New Roman" w:hAnsi="Times New Roman" w:cs="Times New Roman"/>
                <w:sz w:val="24"/>
                <w:szCs w:val="24"/>
              </w:rPr>
              <w:t>To search – To give up</w:t>
            </w:r>
          </w:p>
        </w:tc>
        <w:tc>
          <w:tcPr>
            <w:tcW w:w="3686" w:type="dxa"/>
          </w:tcPr>
          <w:p w:rsidR="00940A2A" w:rsidRDefault="00940A2A" w:rsidP="00940A2A">
            <w:pPr>
              <w:jc w:val="center"/>
              <w:rPr>
                <w:rFonts w:ascii="Times New Roman" w:hAnsi="Times New Roman" w:cs="Times New Roman"/>
                <w:sz w:val="24"/>
                <w:szCs w:val="24"/>
              </w:rPr>
            </w:pPr>
            <w:r>
              <w:rPr>
                <w:rFonts w:ascii="Times New Roman" w:hAnsi="Times New Roman" w:cs="Times New Roman"/>
                <w:sz w:val="24"/>
                <w:szCs w:val="24"/>
              </w:rPr>
              <w:t>To keep – To throw away</w:t>
            </w:r>
          </w:p>
        </w:tc>
      </w:tr>
      <w:tr w:rsidR="00940A2A" w:rsidTr="00940A2A">
        <w:trPr>
          <w:trHeight w:val="297"/>
          <w:jc w:val="center"/>
        </w:trPr>
        <w:tc>
          <w:tcPr>
            <w:tcW w:w="1000" w:type="dxa"/>
          </w:tcPr>
          <w:p w:rsidR="00940A2A" w:rsidRDefault="00940A2A" w:rsidP="00940A2A">
            <w:pPr>
              <w:jc w:val="center"/>
              <w:rPr>
                <w:rFonts w:ascii="Times New Roman" w:hAnsi="Times New Roman" w:cs="Times New Roman"/>
                <w:sz w:val="24"/>
                <w:szCs w:val="24"/>
              </w:rPr>
            </w:pPr>
            <w:r>
              <w:rPr>
                <w:rFonts w:ascii="Times New Roman" w:hAnsi="Times New Roman" w:cs="Times New Roman"/>
                <w:sz w:val="24"/>
                <w:szCs w:val="24"/>
              </w:rPr>
              <w:t>7</w:t>
            </w:r>
          </w:p>
        </w:tc>
        <w:tc>
          <w:tcPr>
            <w:tcW w:w="3106" w:type="dxa"/>
          </w:tcPr>
          <w:p w:rsidR="00940A2A" w:rsidRDefault="00940A2A" w:rsidP="00940A2A">
            <w:pPr>
              <w:jc w:val="center"/>
              <w:rPr>
                <w:rFonts w:ascii="Times New Roman" w:hAnsi="Times New Roman" w:cs="Times New Roman"/>
                <w:sz w:val="24"/>
                <w:szCs w:val="24"/>
              </w:rPr>
            </w:pPr>
            <w:r>
              <w:rPr>
                <w:rFonts w:ascii="Times New Roman" w:hAnsi="Times New Roman" w:cs="Times New Roman"/>
                <w:sz w:val="24"/>
                <w:szCs w:val="24"/>
              </w:rPr>
              <w:t>To tear – To mend</w:t>
            </w:r>
          </w:p>
        </w:tc>
        <w:tc>
          <w:tcPr>
            <w:tcW w:w="3686" w:type="dxa"/>
          </w:tcPr>
          <w:p w:rsidR="00940A2A" w:rsidRDefault="00940A2A" w:rsidP="00940A2A">
            <w:pPr>
              <w:jc w:val="center"/>
              <w:rPr>
                <w:rFonts w:ascii="Times New Roman" w:hAnsi="Times New Roman" w:cs="Times New Roman"/>
                <w:sz w:val="24"/>
                <w:szCs w:val="24"/>
              </w:rPr>
            </w:pPr>
            <w:r>
              <w:rPr>
                <w:rFonts w:ascii="Times New Roman" w:hAnsi="Times New Roman" w:cs="Times New Roman"/>
                <w:sz w:val="24"/>
                <w:szCs w:val="24"/>
              </w:rPr>
              <w:t>To be silent – to speak</w:t>
            </w:r>
          </w:p>
        </w:tc>
      </w:tr>
      <w:tr w:rsidR="00940A2A" w:rsidTr="00940A2A">
        <w:trPr>
          <w:trHeight w:val="297"/>
          <w:jc w:val="center"/>
        </w:trPr>
        <w:tc>
          <w:tcPr>
            <w:tcW w:w="1000" w:type="dxa"/>
          </w:tcPr>
          <w:p w:rsidR="00940A2A" w:rsidRDefault="00940A2A" w:rsidP="00940A2A">
            <w:pPr>
              <w:jc w:val="center"/>
              <w:rPr>
                <w:rFonts w:ascii="Times New Roman" w:hAnsi="Times New Roman" w:cs="Times New Roman"/>
                <w:sz w:val="24"/>
                <w:szCs w:val="24"/>
              </w:rPr>
            </w:pPr>
            <w:r>
              <w:rPr>
                <w:rFonts w:ascii="Times New Roman" w:hAnsi="Times New Roman" w:cs="Times New Roman"/>
                <w:sz w:val="24"/>
                <w:szCs w:val="24"/>
              </w:rPr>
              <w:t>8</w:t>
            </w:r>
          </w:p>
        </w:tc>
        <w:tc>
          <w:tcPr>
            <w:tcW w:w="3106" w:type="dxa"/>
          </w:tcPr>
          <w:p w:rsidR="00940A2A" w:rsidRDefault="00940A2A" w:rsidP="00940A2A">
            <w:pPr>
              <w:jc w:val="center"/>
              <w:rPr>
                <w:rFonts w:ascii="Times New Roman" w:hAnsi="Times New Roman" w:cs="Times New Roman"/>
                <w:sz w:val="24"/>
                <w:szCs w:val="24"/>
              </w:rPr>
            </w:pPr>
            <w:r>
              <w:rPr>
                <w:rFonts w:ascii="Times New Roman" w:hAnsi="Times New Roman" w:cs="Times New Roman"/>
                <w:sz w:val="24"/>
                <w:szCs w:val="24"/>
              </w:rPr>
              <w:t>To love – To hate</w:t>
            </w:r>
          </w:p>
        </w:tc>
        <w:tc>
          <w:tcPr>
            <w:tcW w:w="3686" w:type="dxa"/>
          </w:tcPr>
          <w:p w:rsidR="00940A2A" w:rsidRDefault="00940A2A" w:rsidP="00940A2A">
            <w:pPr>
              <w:jc w:val="center"/>
              <w:rPr>
                <w:rFonts w:ascii="Times New Roman" w:hAnsi="Times New Roman" w:cs="Times New Roman"/>
                <w:sz w:val="24"/>
                <w:szCs w:val="24"/>
              </w:rPr>
            </w:pPr>
            <w:r>
              <w:rPr>
                <w:rFonts w:ascii="Times New Roman" w:hAnsi="Times New Roman" w:cs="Times New Roman"/>
                <w:sz w:val="24"/>
                <w:szCs w:val="24"/>
              </w:rPr>
              <w:t>To war – To have peace</w:t>
            </w:r>
          </w:p>
        </w:tc>
      </w:tr>
    </w:tbl>
    <w:p w:rsidR="00CF34F1" w:rsidRDefault="00CF34F1" w:rsidP="00CF34F1">
      <w:pPr>
        <w:rPr>
          <w:rFonts w:ascii="Times New Roman" w:hAnsi="Times New Roman" w:cs="Times New Roman"/>
          <w:sz w:val="24"/>
          <w:szCs w:val="24"/>
        </w:rPr>
      </w:pPr>
    </w:p>
    <w:p w:rsidR="001D50D6" w:rsidRDefault="00EB5150" w:rsidP="00B83AF6">
      <w:pPr>
        <w:rPr>
          <w:rFonts w:ascii="Times New Roman" w:hAnsi="Times New Roman" w:cs="Times New Roman"/>
          <w:sz w:val="24"/>
          <w:szCs w:val="24"/>
        </w:rPr>
      </w:pPr>
      <w:r>
        <w:rPr>
          <w:rFonts w:ascii="Times New Roman" w:hAnsi="Times New Roman" w:cs="Times New Roman"/>
          <w:sz w:val="24"/>
          <w:szCs w:val="24"/>
        </w:rPr>
        <w:t>Human beings will spend their day</w:t>
      </w:r>
      <w:r w:rsidR="00636E72">
        <w:rPr>
          <w:rFonts w:ascii="Times New Roman" w:hAnsi="Times New Roman" w:cs="Times New Roman"/>
          <w:sz w:val="24"/>
          <w:szCs w:val="24"/>
        </w:rPr>
        <w:t>s</w:t>
      </w:r>
      <w:r>
        <w:rPr>
          <w:rFonts w:ascii="Times New Roman" w:hAnsi="Times New Roman" w:cs="Times New Roman"/>
          <w:sz w:val="24"/>
          <w:szCs w:val="24"/>
        </w:rPr>
        <w:t xml:space="preserve"> living between </w:t>
      </w:r>
      <w:r w:rsidR="00636E72">
        <w:rPr>
          <w:rFonts w:ascii="Times New Roman" w:hAnsi="Times New Roman" w:cs="Times New Roman"/>
          <w:sz w:val="24"/>
          <w:szCs w:val="24"/>
        </w:rPr>
        <w:t>the “poles of activity represented by these opposites</w:t>
      </w:r>
      <w:r w:rsidR="00636E72" w:rsidRPr="00636E72">
        <w:rPr>
          <w:rFonts w:ascii="Times New Roman" w:hAnsi="Times New Roman" w:cs="Times New Roman"/>
          <w:sz w:val="24"/>
          <w:szCs w:val="24"/>
          <w:lang w:val="en-US"/>
        </w:rPr>
        <w:t>.</w:t>
      </w:r>
      <w:r w:rsidR="00636E72">
        <w:rPr>
          <w:rFonts w:ascii="Times New Roman" w:hAnsi="Times New Roman" w:cs="Times New Roman"/>
          <w:sz w:val="24"/>
          <w:szCs w:val="24"/>
          <w:lang w:val="en-US"/>
        </w:rPr>
        <w:t>”</w:t>
      </w:r>
      <w:r w:rsidR="00636E72" w:rsidRPr="00636E72">
        <w:rPr>
          <w:rFonts w:ascii="Times New Roman" w:hAnsi="Times New Roman" w:cs="Times New Roman"/>
          <w:sz w:val="24"/>
          <w:szCs w:val="24"/>
          <w:vertAlign w:val="superscript"/>
        </w:rPr>
        <w:footnoteReference w:id="3"/>
      </w:r>
      <w:r>
        <w:rPr>
          <w:rFonts w:ascii="Times New Roman" w:hAnsi="Times New Roman" w:cs="Times New Roman"/>
          <w:sz w:val="24"/>
          <w:szCs w:val="24"/>
        </w:rPr>
        <w:t xml:space="preserve">   </w:t>
      </w:r>
      <w:r w:rsidR="00636E72">
        <w:rPr>
          <w:rFonts w:ascii="Times New Roman" w:hAnsi="Times New Roman" w:cs="Times New Roman"/>
          <w:sz w:val="24"/>
          <w:szCs w:val="24"/>
        </w:rPr>
        <w:t>Since humanity has no control over time,</w:t>
      </w:r>
      <w:r w:rsidR="00636E72" w:rsidRPr="00EB5150">
        <w:rPr>
          <w:rFonts w:ascii="Times New Roman" w:hAnsi="Times New Roman" w:cs="Times New Roman"/>
          <w:sz w:val="24"/>
          <w:szCs w:val="24"/>
          <w:vertAlign w:val="superscript"/>
        </w:rPr>
        <w:footnoteReference w:id="4"/>
      </w:r>
      <w:r w:rsidR="00636E72">
        <w:rPr>
          <w:rFonts w:ascii="Times New Roman" w:hAnsi="Times New Roman" w:cs="Times New Roman"/>
          <w:sz w:val="24"/>
          <w:szCs w:val="24"/>
        </w:rPr>
        <w:t xml:space="preserve"> what makes these opposite activities beautiful is being able to discern the good works that God wants us to do </w:t>
      </w:r>
      <w:r w:rsidR="00B83AF6">
        <w:rPr>
          <w:rFonts w:ascii="Times New Roman" w:hAnsi="Times New Roman" w:cs="Times New Roman"/>
          <w:sz w:val="24"/>
          <w:szCs w:val="24"/>
        </w:rPr>
        <w:t>during both the good and difficult times.</w:t>
      </w:r>
      <w:r w:rsidR="00B83AF6" w:rsidRPr="00B83AF6">
        <w:rPr>
          <w:rFonts w:ascii="Times New Roman" w:hAnsi="Times New Roman" w:cs="Times New Roman"/>
          <w:sz w:val="24"/>
          <w:szCs w:val="24"/>
          <w:vertAlign w:val="superscript"/>
        </w:rPr>
        <w:footnoteReference w:id="5"/>
      </w:r>
      <w:r w:rsidR="00B83AF6">
        <w:rPr>
          <w:rFonts w:ascii="Times New Roman" w:hAnsi="Times New Roman" w:cs="Times New Roman"/>
          <w:sz w:val="24"/>
          <w:szCs w:val="24"/>
        </w:rPr>
        <w:t xml:space="preserve">  While this might seem </w:t>
      </w:r>
      <w:r w:rsidR="00757127">
        <w:rPr>
          <w:rFonts w:ascii="Times New Roman" w:hAnsi="Times New Roman" w:cs="Times New Roman"/>
          <w:sz w:val="24"/>
          <w:szCs w:val="24"/>
        </w:rPr>
        <w:t>like an overwhelming</w:t>
      </w:r>
      <w:r w:rsidR="00B83AF6">
        <w:rPr>
          <w:rFonts w:ascii="Times New Roman" w:hAnsi="Times New Roman" w:cs="Times New Roman"/>
          <w:sz w:val="24"/>
          <w:szCs w:val="24"/>
        </w:rPr>
        <w:t xml:space="preserve"> task</w:t>
      </w:r>
      <w:r w:rsidR="00757127">
        <w:rPr>
          <w:rFonts w:ascii="Times New Roman" w:hAnsi="Times New Roman" w:cs="Times New Roman"/>
          <w:sz w:val="24"/>
          <w:szCs w:val="24"/>
        </w:rPr>
        <w:t>,</w:t>
      </w:r>
      <w:r w:rsidR="00B83AF6">
        <w:rPr>
          <w:rFonts w:ascii="Times New Roman" w:hAnsi="Times New Roman" w:cs="Times New Roman"/>
          <w:sz w:val="24"/>
          <w:szCs w:val="24"/>
        </w:rPr>
        <w:t xml:space="preserve"> do not forget that God created us in Christ Jesus for the express purpose of doing good works (Ephesians 2:10).  </w:t>
      </w:r>
    </w:p>
    <w:p w:rsidR="002D2904" w:rsidRDefault="002D2904" w:rsidP="00B83AF6">
      <w:pPr>
        <w:rPr>
          <w:rFonts w:ascii="Times New Roman" w:hAnsi="Times New Roman" w:cs="Times New Roman"/>
          <w:sz w:val="24"/>
          <w:szCs w:val="24"/>
        </w:rPr>
      </w:pPr>
    </w:p>
    <w:p w:rsidR="009D3C09" w:rsidRDefault="00CF114B" w:rsidP="00B83AF6">
      <w:pPr>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59264" behindDoc="0" locked="0" layoutInCell="1" allowOverlap="1">
            <wp:simplePos x="0" y="0"/>
            <wp:positionH relativeFrom="margin">
              <wp:align>left</wp:align>
            </wp:positionH>
            <wp:positionV relativeFrom="paragraph">
              <wp:posOffset>923925</wp:posOffset>
            </wp:positionV>
            <wp:extent cx="2628900" cy="2044065"/>
            <wp:effectExtent l="76200" t="76200" r="133350" b="127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ds-love.jpg"/>
                    <pic:cNvPicPr/>
                  </pic:nvPicPr>
                  <pic:blipFill>
                    <a:blip r:embed="rId10">
                      <a:extLst>
                        <a:ext uri="{28A0092B-C50C-407E-A947-70E740481C1C}">
                          <a14:useLocalDpi xmlns:a14="http://schemas.microsoft.com/office/drawing/2010/main" val="0"/>
                        </a:ext>
                      </a:extLst>
                    </a:blip>
                    <a:stretch>
                      <a:fillRect/>
                    </a:stretch>
                  </pic:blipFill>
                  <pic:spPr>
                    <a:xfrm>
                      <a:off x="0" y="0"/>
                      <a:ext cx="2628900" cy="204406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2D2904">
        <w:rPr>
          <w:rFonts w:ascii="Times New Roman" w:hAnsi="Times New Roman" w:cs="Times New Roman"/>
          <w:sz w:val="24"/>
          <w:szCs w:val="24"/>
        </w:rPr>
        <w:tab/>
      </w:r>
      <w:r w:rsidR="008416C6">
        <w:rPr>
          <w:rFonts w:ascii="Times New Roman" w:hAnsi="Times New Roman" w:cs="Times New Roman"/>
          <w:sz w:val="24"/>
          <w:szCs w:val="24"/>
        </w:rPr>
        <w:t>W</w:t>
      </w:r>
      <w:r w:rsidR="00962E4F">
        <w:rPr>
          <w:rFonts w:ascii="Times New Roman" w:hAnsi="Times New Roman" w:cs="Times New Roman"/>
          <w:sz w:val="24"/>
          <w:szCs w:val="24"/>
        </w:rPr>
        <w:t>eeping, scattering, searching, being torn down, uprooted, mourning and yes even death can be beautiful!</w:t>
      </w:r>
      <w:r w:rsidR="00433E4C">
        <w:rPr>
          <w:rFonts w:ascii="Times New Roman" w:hAnsi="Times New Roman" w:cs="Times New Roman"/>
          <w:sz w:val="24"/>
          <w:szCs w:val="24"/>
        </w:rPr>
        <w:t xml:space="preserve">  While trials and tribulations are a heavy yoke for any human to bear, they are a source of great joy for it is through the testing of one’s faith and perseverance that one attains spiritual maturity (James 1:2-4).  </w:t>
      </w:r>
      <w:r w:rsidR="00962DB0">
        <w:rPr>
          <w:rFonts w:ascii="Times New Roman" w:hAnsi="Times New Roman" w:cs="Times New Roman"/>
          <w:sz w:val="24"/>
          <w:szCs w:val="24"/>
        </w:rPr>
        <w:t xml:space="preserve">It is one thing to go through difficult times and feel joy but in the face of death where does one find beauty?  </w:t>
      </w:r>
      <w:r w:rsidR="00433E4C">
        <w:rPr>
          <w:rFonts w:ascii="Times New Roman" w:hAnsi="Times New Roman" w:cs="Times New Roman"/>
          <w:sz w:val="24"/>
          <w:szCs w:val="24"/>
        </w:rPr>
        <w:t>Birth and death are two ends of the spectrum of lif</w:t>
      </w:r>
      <w:r w:rsidR="00962DB0">
        <w:rPr>
          <w:rFonts w:ascii="Times New Roman" w:hAnsi="Times New Roman" w:cs="Times New Roman"/>
          <w:sz w:val="24"/>
          <w:szCs w:val="24"/>
        </w:rPr>
        <w:t>e of which we have little control over either.</w:t>
      </w:r>
      <w:r w:rsidR="00962DB0" w:rsidRPr="00962DB0">
        <w:rPr>
          <w:rFonts w:ascii="Times New Roman" w:hAnsi="Times New Roman" w:cs="Times New Roman"/>
          <w:sz w:val="24"/>
          <w:szCs w:val="24"/>
          <w:vertAlign w:val="superscript"/>
        </w:rPr>
        <w:footnoteReference w:id="6"/>
      </w:r>
      <w:r w:rsidR="00962DB0">
        <w:rPr>
          <w:rFonts w:ascii="Times New Roman" w:hAnsi="Times New Roman" w:cs="Times New Roman"/>
          <w:sz w:val="24"/>
          <w:szCs w:val="24"/>
        </w:rPr>
        <w:t xml:space="preserve">  While we participate in the process of conception and birth, it is ultimately God that knits us in our mother’s womb (Psalms 139:13; Jeremiah 1:5).  While our choices can shorten our lifespan, who can add a single hour to one’s life beyond what God has ordained (Matthew 6:27)</w:t>
      </w:r>
      <w:r w:rsidR="009D3C09">
        <w:rPr>
          <w:rFonts w:ascii="Times New Roman" w:hAnsi="Times New Roman" w:cs="Times New Roman"/>
          <w:sz w:val="24"/>
          <w:szCs w:val="24"/>
        </w:rPr>
        <w:t>?</w:t>
      </w:r>
      <w:r w:rsidR="00962DB0">
        <w:rPr>
          <w:rFonts w:ascii="Times New Roman" w:hAnsi="Times New Roman" w:cs="Times New Roman"/>
          <w:sz w:val="24"/>
          <w:szCs w:val="24"/>
        </w:rPr>
        <w:t xml:space="preserve">  </w:t>
      </w:r>
      <w:r w:rsidR="009D3C09">
        <w:rPr>
          <w:rFonts w:ascii="Times New Roman" w:hAnsi="Times New Roman" w:cs="Times New Roman"/>
          <w:sz w:val="24"/>
          <w:szCs w:val="24"/>
        </w:rPr>
        <w:t>Not being able to control death however, does not mean that it can not be beautiful.  When God chooses to take someone home to be with Him is that not beautiful, especially when that person has been suffering a long time?  And is it not beautiful to see someone come to know Christ because they have seen a Christian take refuge (Psalms 46:1) in He who is the rock of their salvation (Psalms 18:2)?  Yes, even in death there can be great beauty!</w:t>
      </w:r>
    </w:p>
    <w:p w:rsidR="008416C6" w:rsidRDefault="008416C6" w:rsidP="00B83AF6">
      <w:pPr>
        <w:rPr>
          <w:rFonts w:ascii="Times New Roman" w:hAnsi="Times New Roman" w:cs="Times New Roman"/>
          <w:sz w:val="24"/>
          <w:szCs w:val="24"/>
        </w:rPr>
      </w:pPr>
    </w:p>
    <w:p w:rsidR="008416C6" w:rsidRDefault="00B07363" w:rsidP="00B83AF6">
      <w:pPr>
        <w:rPr>
          <w:rFonts w:ascii="Times New Roman" w:hAnsi="Times New Roman" w:cs="Times New Roman"/>
          <w:b/>
          <w:sz w:val="24"/>
          <w:szCs w:val="24"/>
        </w:rPr>
      </w:pPr>
      <w:r>
        <w:rPr>
          <w:rFonts w:ascii="Times New Roman" w:hAnsi="Times New Roman" w:cs="Times New Roman"/>
          <w:b/>
          <w:sz w:val="24"/>
          <w:szCs w:val="24"/>
        </w:rPr>
        <w:t>Our Limited Knowledge of Time</w:t>
      </w:r>
    </w:p>
    <w:p w:rsidR="000703C4" w:rsidRPr="000703C4" w:rsidRDefault="000703C4" w:rsidP="000703C4">
      <w:pPr>
        <w:pStyle w:val="NormalWeb"/>
        <w:spacing w:before="180" w:beforeAutospacing="0"/>
        <w:ind w:left="709" w:right="828"/>
        <w:jc w:val="both"/>
        <w:rPr>
          <w:b/>
          <w:color w:val="C00000"/>
          <w:lang w:val="en-US"/>
        </w:rPr>
      </w:pPr>
      <w:r w:rsidRPr="000703C4">
        <w:rPr>
          <w:b/>
          <w:color w:val="C00000"/>
          <w:vertAlign w:val="superscript"/>
          <w:lang w:val="en-US"/>
        </w:rPr>
        <w:t>11 </w:t>
      </w:r>
      <w:r w:rsidRPr="000703C4">
        <w:rPr>
          <w:b/>
          <w:color w:val="C00000"/>
          <w:lang w:val="en-US"/>
        </w:rPr>
        <w:t xml:space="preserve">He has made everything beautiful in its time. He has also set eternity in the human heart; yet no one can fathom what God has done from beginning to end. </w:t>
      </w:r>
    </w:p>
    <w:p w:rsidR="000703C4" w:rsidRDefault="00F650DF" w:rsidP="00067ECB">
      <w:pPr>
        <w:rPr>
          <w:rFonts w:ascii="Times New Roman" w:hAnsi="Times New Roman" w:cs="Times New Roman"/>
          <w:sz w:val="24"/>
          <w:szCs w:val="24"/>
        </w:rPr>
      </w:pPr>
      <w:r>
        <w:rPr>
          <w:rFonts w:ascii="Times New Roman" w:hAnsi="Times New Roman" w:cs="Times New Roman"/>
          <w:sz w:val="24"/>
          <w:szCs w:val="24"/>
        </w:rPr>
        <w:tab/>
      </w:r>
      <w:r w:rsidR="000703C4">
        <w:rPr>
          <w:rFonts w:ascii="Times New Roman" w:hAnsi="Times New Roman" w:cs="Times New Roman"/>
          <w:sz w:val="24"/>
          <w:szCs w:val="24"/>
        </w:rPr>
        <w:t>While doing the right thing at the right time yields great beauty</w:t>
      </w:r>
      <w:r w:rsidR="000703C4" w:rsidRPr="000703C4">
        <w:rPr>
          <w:rFonts w:ascii="Times New Roman" w:hAnsi="Times New Roman" w:cs="Times New Roman"/>
          <w:sz w:val="24"/>
          <w:szCs w:val="24"/>
          <w:vertAlign w:val="superscript"/>
        </w:rPr>
        <w:footnoteReference w:id="7"/>
      </w:r>
      <w:r w:rsidR="000703C4">
        <w:rPr>
          <w:rFonts w:ascii="Times New Roman" w:hAnsi="Times New Roman" w:cs="Times New Roman"/>
          <w:sz w:val="24"/>
          <w:szCs w:val="24"/>
        </w:rPr>
        <w:t xml:space="preserve"> that does not mean that we as the creation are able to determine why both good and bad things happen in our lives.  As His image-bearers</w:t>
      </w:r>
      <w:r w:rsidR="00140448">
        <w:rPr>
          <w:rFonts w:ascii="Times New Roman" w:hAnsi="Times New Roman" w:cs="Times New Roman"/>
          <w:sz w:val="24"/>
          <w:szCs w:val="24"/>
        </w:rPr>
        <w:t xml:space="preserve"> (Genesis 1:27; James 3:9)</w:t>
      </w:r>
      <w:r w:rsidR="000703C4">
        <w:rPr>
          <w:rFonts w:ascii="Times New Roman" w:hAnsi="Times New Roman" w:cs="Times New Roman"/>
          <w:sz w:val="24"/>
          <w:szCs w:val="24"/>
        </w:rPr>
        <w:t xml:space="preserve">, God has placed a desire in our hearts to </w:t>
      </w:r>
      <w:r w:rsidR="00F61B91">
        <w:rPr>
          <w:rFonts w:ascii="Times New Roman" w:hAnsi="Times New Roman" w:cs="Times New Roman"/>
          <w:sz w:val="24"/>
          <w:szCs w:val="24"/>
        </w:rPr>
        <w:t>understand how events in our lives work together for the eternal good of both ourselves and that of others.</w:t>
      </w:r>
      <w:r w:rsidR="00F61B91" w:rsidRPr="00F61B91">
        <w:rPr>
          <w:rFonts w:ascii="Times New Roman" w:hAnsi="Times New Roman" w:cs="Times New Roman"/>
          <w:sz w:val="24"/>
          <w:szCs w:val="24"/>
          <w:vertAlign w:val="superscript"/>
        </w:rPr>
        <w:footnoteReference w:id="8"/>
      </w:r>
      <w:r w:rsidR="00140448">
        <w:rPr>
          <w:rFonts w:ascii="Times New Roman" w:hAnsi="Times New Roman" w:cs="Times New Roman"/>
          <w:sz w:val="24"/>
          <w:szCs w:val="24"/>
        </w:rPr>
        <w:t xml:space="preserve">  </w:t>
      </w:r>
      <w:r w:rsidR="00140448">
        <w:rPr>
          <w:rFonts w:ascii="Times New Roman" w:hAnsi="Times New Roman" w:cs="Times New Roman"/>
          <w:sz w:val="24"/>
          <w:szCs w:val="24"/>
        </w:rPr>
        <w:lastRenderedPageBreak/>
        <w:t>Even with a sense of time past, present and future</w:t>
      </w:r>
      <w:r w:rsidR="00140448" w:rsidRPr="00140448">
        <w:rPr>
          <w:rFonts w:ascii="Times New Roman" w:hAnsi="Times New Roman" w:cs="Times New Roman"/>
          <w:sz w:val="24"/>
          <w:szCs w:val="24"/>
          <w:vertAlign w:val="superscript"/>
        </w:rPr>
        <w:footnoteReference w:id="9"/>
      </w:r>
      <w:r w:rsidR="00140448">
        <w:rPr>
          <w:rFonts w:ascii="Times New Roman" w:hAnsi="Times New Roman" w:cs="Times New Roman"/>
          <w:sz w:val="24"/>
          <w:szCs w:val="24"/>
        </w:rPr>
        <w:t xml:space="preserve"> we are unable to answer questions relating to why certain events in our lives happen.  For example, answering the questions such as why </w:t>
      </w:r>
      <w:r w:rsidR="001C5DD6">
        <w:rPr>
          <w:rFonts w:ascii="Times New Roman" w:hAnsi="Times New Roman" w:cs="Times New Roman"/>
          <w:sz w:val="24"/>
          <w:szCs w:val="24"/>
        </w:rPr>
        <w:t xml:space="preserve">did a </w:t>
      </w:r>
      <w:r w:rsidR="00A10DCB">
        <w:rPr>
          <w:rFonts w:ascii="Times New Roman" w:hAnsi="Times New Roman" w:cs="Times New Roman"/>
          <w:noProof/>
          <w:sz w:val="24"/>
          <w:szCs w:val="24"/>
        </w:rPr>
        <w:drawing>
          <wp:anchor distT="0" distB="0" distL="114300" distR="114300" simplePos="0" relativeHeight="251660288" behindDoc="0" locked="0" layoutInCell="1" allowOverlap="1">
            <wp:simplePos x="0" y="0"/>
            <wp:positionH relativeFrom="margin">
              <wp:align>left</wp:align>
            </wp:positionH>
            <wp:positionV relativeFrom="paragraph">
              <wp:posOffset>545465</wp:posOffset>
            </wp:positionV>
            <wp:extent cx="2619375" cy="1704975"/>
            <wp:effectExtent l="76200" t="76200" r="142875" b="1428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uy1oty3m0mwmg_thumb.jpg"/>
                    <pic:cNvPicPr/>
                  </pic:nvPicPr>
                  <pic:blipFill>
                    <a:blip r:embed="rId11">
                      <a:extLst>
                        <a:ext uri="{28A0092B-C50C-407E-A947-70E740481C1C}">
                          <a14:useLocalDpi xmlns:a14="http://schemas.microsoft.com/office/drawing/2010/main" val="0"/>
                        </a:ext>
                      </a:extLst>
                    </a:blip>
                    <a:stretch>
                      <a:fillRect/>
                    </a:stretch>
                  </pic:blipFill>
                  <pic:spPr>
                    <a:xfrm>
                      <a:off x="0" y="0"/>
                      <a:ext cx="2619375" cy="17049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1C5DD6">
        <w:rPr>
          <w:rFonts w:ascii="Times New Roman" w:hAnsi="Times New Roman" w:cs="Times New Roman"/>
          <w:sz w:val="24"/>
          <w:szCs w:val="24"/>
        </w:rPr>
        <w:t>l</w:t>
      </w:r>
      <w:r w:rsidR="00140448">
        <w:rPr>
          <w:rFonts w:ascii="Times New Roman" w:hAnsi="Times New Roman" w:cs="Times New Roman"/>
          <w:sz w:val="24"/>
          <w:szCs w:val="24"/>
        </w:rPr>
        <w:t>oved one die</w:t>
      </w:r>
      <w:r w:rsidR="001C5DD6">
        <w:rPr>
          <w:rFonts w:ascii="Times New Roman" w:hAnsi="Times New Roman" w:cs="Times New Roman"/>
          <w:sz w:val="24"/>
          <w:szCs w:val="24"/>
        </w:rPr>
        <w:t xml:space="preserve"> at an early age in life or why did I get this debilitating disease; are usually beyond our ability to make sense of His handiwork.  Like Job, God’s divine providence is often beyond the grasp of our limited minds.</w:t>
      </w:r>
      <w:r w:rsidR="001C5DD6" w:rsidRPr="001C5DD6">
        <w:rPr>
          <w:rFonts w:ascii="Times New Roman" w:hAnsi="Times New Roman" w:cs="Times New Roman"/>
          <w:sz w:val="24"/>
          <w:szCs w:val="24"/>
          <w:vertAlign w:val="superscript"/>
        </w:rPr>
        <w:footnoteReference w:id="10"/>
      </w:r>
      <w:r w:rsidR="001C5DD6">
        <w:rPr>
          <w:rFonts w:ascii="Times New Roman" w:hAnsi="Times New Roman" w:cs="Times New Roman"/>
          <w:sz w:val="24"/>
          <w:szCs w:val="24"/>
        </w:rPr>
        <w:t xml:space="preserve">  While we want to understand the significance of all events from the beginning to the end in our lives</w:t>
      </w:r>
      <w:r w:rsidR="004936DE" w:rsidRPr="001C5DD6">
        <w:rPr>
          <w:rFonts w:ascii="Times New Roman" w:hAnsi="Times New Roman" w:cs="Times New Roman"/>
          <w:sz w:val="24"/>
          <w:szCs w:val="24"/>
          <w:vertAlign w:val="superscript"/>
        </w:rPr>
        <w:footnoteReference w:id="11"/>
      </w:r>
      <w:r w:rsidR="001C5DD6">
        <w:rPr>
          <w:rFonts w:ascii="Times New Roman" w:hAnsi="Times New Roman" w:cs="Times New Roman"/>
          <w:sz w:val="24"/>
          <w:szCs w:val="24"/>
        </w:rPr>
        <w:t xml:space="preserve"> our awareness of things eternal will always be limited to what God decides to reveal to us.</w:t>
      </w:r>
      <w:r w:rsidR="001C5DD6" w:rsidRPr="001C5DD6">
        <w:rPr>
          <w:rFonts w:ascii="Times New Roman" w:hAnsi="Times New Roman" w:cs="Times New Roman"/>
          <w:sz w:val="24"/>
          <w:szCs w:val="24"/>
          <w:vertAlign w:val="superscript"/>
        </w:rPr>
        <w:footnoteReference w:id="12"/>
      </w:r>
      <w:r w:rsidR="001C5DD6">
        <w:rPr>
          <w:rFonts w:ascii="Times New Roman" w:hAnsi="Times New Roman" w:cs="Times New Roman"/>
          <w:sz w:val="24"/>
          <w:szCs w:val="24"/>
        </w:rPr>
        <w:t xml:space="preserve">  </w:t>
      </w:r>
      <w:r w:rsidR="00DD3F33">
        <w:rPr>
          <w:rFonts w:ascii="Times New Roman" w:hAnsi="Times New Roman" w:cs="Times New Roman"/>
          <w:sz w:val="24"/>
          <w:szCs w:val="24"/>
        </w:rPr>
        <w:t xml:space="preserve">For </w:t>
      </w:r>
      <w:r w:rsidR="004936DE">
        <w:rPr>
          <w:rFonts w:ascii="Times New Roman" w:hAnsi="Times New Roman" w:cs="Times New Roman"/>
          <w:sz w:val="24"/>
          <w:szCs w:val="24"/>
        </w:rPr>
        <w:t xml:space="preserve">an explanation as to why </w:t>
      </w:r>
      <w:r w:rsidR="00DD3F33">
        <w:rPr>
          <w:rFonts w:ascii="Times New Roman" w:hAnsi="Times New Roman" w:cs="Times New Roman"/>
          <w:sz w:val="24"/>
          <w:szCs w:val="24"/>
        </w:rPr>
        <w:t>e</w:t>
      </w:r>
      <w:r w:rsidR="004936DE">
        <w:rPr>
          <w:rFonts w:ascii="Times New Roman" w:hAnsi="Times New Roman" w:cs="Times New Roman"/>
          <w:sz w:val="24"/>
          <w:szCs w:val="24"/>
        </w:rPr>
        <w:t>vents have happened in our lives we will simply have to wait until we meet God face to face to have our questions answered (1 Corinthians 13:12).</w:t>
      </w:r>
    </w:p>
    <w:p w:rsidR="00912D86" w:rsidRDefault="00912D86" w:rsidP="00067ECB">
      <w:pPr>
        <w:rPr>
          <w:rFonts w:ascii="Times New Roman" w:hAnsi="Times New Roman" w:cs="Times New Roman"/>
          <w:b/>
          <w:sz w:val="24"/>
          <w:szCs w:val="24"/>
        </w:rPr>
      </w:pPr>
    </w:p>
    <w:p w:rsidR="00B07363" w:rsidRDefault="00B07363" w:rsidP="00067ECB">
      <w:pPr>
        <w:rPr>
          <w:rFonts w:ascii="Times New Roman" w:hAnsi="Times New Roman" w:cs="Times New Roman"/>
          <w:b/>
          <w:sz w:val="24"/>
          <w:szCs w:val="24"/>
        </w:rPr>
      </w:pPr>
      <w:r w:rsidRPr="00B07363">
        <w:rPr>
          <w:rFonts w:ascii="Times New Roman" w:hAnsi="Times New Roman" w:cs="Times New Roman"/>
          <w:b/>
          <w:sz w:val="24"/>
          <w:szCs w:val="24"/>
        </w:rPr>
        <w:t>Redeeming the Time</w:t>
      </w:r>
    </w:p>
    <w:p w:rsidR="00B07363" w:rsidRPr="00A706E7" w:rsidRDefault="00B07363" w:rsidP="00A706E7">
      <w:pPr>
        <w:pStyle w:val="NormalWeb"/>
        <w:spacing w:before="180" w:beforeAutospacing="0"/>
        <w:ind w:left="709" w:right="828"/>
        <w:jc w:val="both"/>
        <w:rPr>
          <w:b/>
          <w:color w:val="C00000"/>
          <w:lang w:val="en-US"/>
        </w:rPr>
      </w:pPr>
      <w:r w:rsidRPr="00A706E7">
        <w:rPr>
          <w:b/>
          <w:color w:val="C00000"/>
          <w:vertAlign w:val="superscript"/>
          <w:lang w:val="en-US"/>
        </w:rPr>
        <w:t>12 </w:t>
      </w:r>
      <w:r w:rsidRPr="00A706E7">
        <w:rPr>
          <w:b/>
          <w:color w:val="C00000"/>
          <w:lang w:val="en-US"/>
        </w:rPr>
        <w:t xml:space="preserve">I know that there is nothing better for people than to be happy and to do good while they live. </w:t>
      </w:r>
      <w:r w:rsidRPr="00A706E7">
        <w:rPr>
          <w:b/>
          <w:color w:val="C00000"/>
          <w:vertAlign w:val="superscript"/>
          <w:lang w:val="en-US"/>
        </w:rPr>
        <w:t>13 </w:t>
      </w:r>
      <w:r w:rsidRPr="00A706E7">
        <w:rPr>
          <w:b/>
          <w:color w:val="C00000"/>
          <w:lang w:val="en-US"/>
        </w:rPr>
        <w:t xml:space="preserve">That each of them may eat and drink, and find satisfaction in all their toil—this is the gift of God. </w:t>
      </w:r>
    </w:p>
    <w:p w:rsidR="000703C4" w:rsidRDefault="00067ECB" w:rsidP="000E2E4F">
      <w:pPr>
        <w:rPr>
          <w:rFonts w:ascii="Times New Roman" w:hAnsi="Times New Roman" w:cs="Times New Roman"/>
          <w:sz w:val="24"/>
          <w:szCs w:val="24"/>
          <w:lang w:val="en-US"/>
        </w:rPr>
      </w:pPr>
      <w:r>
        <w:rPr>
          <w:rFonts w:ascii="Times New Roman" w:hAnsi="Times New Roman" w:cs="Times New Roman"/>
          <w:sz w:val="24"/>
          <w:szCs w:val="24"/>
        </w:rPr>
        <w:tab/>
        <w:t>Even though we often do not know the reasons as to why events happen in our lives, by being happy and doing good in God’s sight we can fin</w:t>
      </w:r>
      <w:r w:rsidR="00F53B9B">
        <w:rPr>
          <w:rFonts w:ascii="Times New Roman" w:hAnsi="Times New Roman" w:cs="Times New Roman"/>
          <w:sz w:val="24"/>
          <w:szCs w:val="24"/>
        </w:rPr>
        <w:t xml:space="preserve">d beauty in any circumstance.  One does not need to know the “why” of God’s will </w:t>
      </w:r>
      <w:r w:rsidR="00194111">
        <w:rPr>
          <w:rFonts w:ascii="Times New Roman" w:hAnsi="Times New Roman" w:cs="Times New Roman"/>
          <w:sz w:val="24"/>
          <w:szCs w:val="24"/>
        </w:rPr>
        <w:t>to</w:t>
      </w:r>
      <w:r w:rsidR="00F53B9B">
        <w:rPr>
          <w:rFonts w:ascii="Times New Roman" w:hAnsi="Times New Roman" w:cs="Times New Roman"/>
          <w:sz w:val="24"/>
          <w:szCs w:val="24"/>
        </w:rPr>
        <w:t xml:space="preserve"> obey His will</w:t>
      </w:r>
      <w:r w:rsidR="00194111">
        <w:rPr>
          <w:rFonts w:ascii="Times New Roman" w:hAnsi="Times New Roman" w:cs="Times New Roman"/>
          <w:sz w:val="24"/>
          <w:szCs w:val="24"/>
        </w:rPr>
        <w:t>.  Since “without God everything suffers in the futility of temporality,”</w:t>
      </w:r>
      <w:r w:rsidR="005A5127" w:rsidRPr="005A5127">
        <w:rPr>
          <w:rFonts w:ascii="Times New Roman" w:hAnsi="Times New Roman" w:cs="Times New Roman"/>
          <w:sz w:val="24"/>
          <w:szCs w:val="24"/>
          <w:vertAlign w:val="superscript"/>
        </w:rPr>
        <w:footnoteReference w:id="13"/>
      </w:r>
      <w:r w:rsidR="00194111">
        <w:rPr>
          <w:rFonts w:ascii="Times New Roman" w:hAnsi="Times New Roman" w:cs="Times New Roman"/>
          <w:sz w:val="24"/>
          <w:szCs w:val="24"/>
        </w:rPr>
        <w:t xml:space="preserve"> </w:t>
      </w:r>
      <w:r w:rsidR="005A5127">
        <w:rPr>
          <w:rFonts w:ascii="Times New Roman" w:hAnsi="Times New Roman" w:cs="Times New Roman"/>
          <w:sz w:val="24"/>
          <w:szCs w:val="24"/>
        </w:rPr>
        <w:t xml:space="preserve">there is no better way to live one’s life than doing the good works of God’s will that we have been prepared </w:t>
      </w:r>
      <w:r w:rsidR="00B30D70">
        <w:rPr>
          <w:rFonts w:ascii="Times New Roman" w:hAnsi="Times New Roman" w:cs="Times New Roman"/>
          <w:sz w:val="24"/>
          <w:szCs w:val="24"/>
        </w:rPr>
        <w:t xml:space="preserve">in advance </w:t>
      </w:r>
      <w:r w:rsidR="005A5127">
        <w:rPr>
          <w:rFonts w:ascii="Times New Roman" w:hAnsi="Times New Roman" w:cs="Times New Roman"/>
          <w:sz w:val="24"/>
          <w:szCs w:val="24"/>
        </w:rPr>
        <w:t>to do (Ephesians 2:10).  One should take great joy in knowing that God-giv</w:t>
      </w:r>
      <w:r w:rsidR="009D1A98">
        <w:rPr>
          <w:rFonts w:ascii="Times New Roman" w:hAnsi="Times New Roman" w:cs="Times New Roman"/>
          <w:sz w:val="24"/>
          <w:szCs w:val="24"/>
        </w:rPr>
        <w:t xml:space="preserve">en, </w:t>
      </w:r>
      <w:bookmarkStart w:id="0" w:name="_GoBack"/>
      <w:bookmarkEnd w:id="0"/>
      <w:r w:rsidR="005A5127">
        <w:rPr>
          <w:rFonts w:ascii="Times New Roman" w:hAnsi="Times New Roman" w:cs="Times New Roman"/>
          <w:sz w:val="24"/>
          <w:szCs w:val="24"/>
        </w:rPr>
        <w:t xml:space="preserve">good works will survive the test of time (1 </w:t>
      </w:r>
      <w:r w:rsidR="000E2E4F">
        <w:rPr>
          <w:rFonts w:ascii="Times New Roman" w:hAnsi="Times New Roman" w:cs="Times New Roman"/>
          <w:noProof/>
          <w:sz w:val="24"/>
          <w:szCs w:val="24"/>
        </w:rPr>
        <w:lastRenderedPageBreak/>
        <w:drawing>
          <wp:anchor distT="0" distB="0" distL="114300" distR="114300" simplePos="0" relativeHeight="251661312" behindDoc="0" locked="0" layoutInCell="1" allowOverlap="1">
            <wp:simplePos x="0" y="0"/>
            <wp:positionH relativeFrom="margin">
              <wp:align>left</wp:align>
            </wp:positionH>
            <wp:positionV relativeFrom="paragraph">
              <wp:posOffset>0</wp:posOffset>
            </wp:positionV>
            <wp:extent cx="2810510" cy="1914525"/>
            <wp:effectExtent l="76200" t="76200" r="142240" b="14287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10510" cy="19145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5A5127">
        <w:rPr>
          <w:rFonts w:ascii="Times New Roman" w:hAnsi="Times New Roman" w:cs="Times New Roman"/>
          <w:sz w:val="24"/>
          <w:szCs w:val="24"/>
        </w:rPr>
        <w:t xml:space="preserve">Corinthians 3:10-15) and will </w:t>
      </w:r>
      <w:r w:rsidR="00B30D70">
        <w:rPr>
          <w:rFonts w:ascii="Times New Roman" w:hAnsi="Times New Roman" w:cs="Times New Roman"/>
          <w:sz w:val="24"/>
          <w:szCs w:val="24"/>
        </w:rPr>
        <w:t xml:space="preserve">result in </w:t>
      </w:r>
      <w:r w:rsidR="005A5127">
        <w:rPr>
          <w:rFonts w:ascii="Times New Roman" w:hAnsi="Times New Roman" w:cs="Times New Roman"/>
          <w:sz w:val="24"/>
          <w:szCs w:val="24"/>
        </w:rPr>
        <w:t xml:space="preserve">treasures </w:t>
      </w:r>
      <w:r w:rsidR="00B30D70">
        <w:rPr>
          <w:rFonts w:ascii="Times New Roman" w:hAnsi="Times New Roman" w:cs="Times New Roman"/>
          <w:sz w:val="24"/>
          <w:szCs w:val="24"/>
        </w:rPr>
        <w:t xml:space="preserve">being </w:t>
      </w:r>
      <w:r w:rsidR="005A5127">
        <w:rPr>
          <w:rFonts w:ascii="Times New Roman" w:hAnsi="Times New Roman" w:cs="Times New Roman"/>
          <w:sz w:val="24"/>
          <w:szCs w:val="24"/>
        </w:rPr>
        <w:t>stored up in heaven (Matthew 6:20).</w:t>
      </w:r>
      <w:r w:rsidR="00194111" w:rsidRPr="00194111">
        <w:rPr>
          <w:rFonts w:ascii="Times New Roman" w:hAnsi="Times New Roman" w:cs="Times New Roman"/>
          <w:sz w:val="24"/>
          <w:szCs w:val="24"/>
          <w:vertAlign w:val="superscript"/>
        </w:rPr>
        <w:footnoteReference w:id="14"/>
      </w:r>
      <w:r w:rsidR="00B30D70">
        <w:rPr>
          <w:rFonts w:ascii="Times New Roman" w:hAnsi="Times New Roman" w:cs="Times New Roman"/>
          <w:sz w:val="24"/>
          <w:szCs w:val="24"/>
          <w:lang w:val="en-US"/>
        </w:rPr>
        <w:t xml:space="preserve">  Even when thoughts of mortality and difficult times occur</w:t>
      </w:r>
      <w:r w:rsidR="00B30D70" w:rsidRPr="00B30D70">
        <w:rPr>
          <w:rFonts w:ascii="Times New Roman" w:hAnsi="Times New Roman" w:cs="Times New Roman"/>
          <w:sz w:val="24"/>
          <w:szCs w:val="24"/>
          <w:vertAlign w:val="superscript"/>
        </w:rPr>
        <w:footnoteReference w:id="15"/>
      </w:r>
      <w:r w:rsidR="00B30D70">
        <w:rPr>
          <w:rFonts w:ascii="Times New Roman" w:hAnsi="Times New Roman" w:cs="Times New Roman"/>
          <w:sz w:val="24"/>
          <w:szCs w:val="24"/>
          <w:lang w:val="en-US"/>
        </w:rPr>
        <w:t xml:space="preserve"> we are to eat and drink and find satisfaction in our work for blessed is the name of the Lord who gives and takes away (Job 1:21)!  </w:t>
      </w:r>
      <w:r w:rsidR="000E2E4F">
        <w:rPr>
          <w:rFonts w:ascii="Times New Roman" w:hAnsi="Times New Roman" w:cs="Times New Roman"/>
          <w:sz w:val="24"/>
          <w:szCs w:val="24"/>
          <w:lang w:val="en-US"/>
        </w:rPr>
        <w:t xml:space="preserve">By counting our blessings, one can learn to be content and happy in all circumstances (Philippians 4:12).  </w:t>
      </w:r>
      <w:r w:rsidR="00194111">
        <w:rPr>
          <w:rFonts w:ascii="Times New Roman" w:hAnsi="Times New Roman" w:cs="Times New Roman"/>
          <w:sz w:val="24"/>
          <w:szCs w:val="24"/>
        </w:rPr>
        <w:t>Redeeming time requires an act of faith in which one humbly walk the path set before oneself knowing that ultimately God does good to those who love Him (Romans 8:28)</w:t>
      </w:r>
      <w:r w:rsidR="00194111" w:rsidRPr="00194111">
        <w:rPr>
          <w:rFonts w:ascii="Times New Roman" w:hAnsi="Times New Roman" w:cs="Times New Roman"/>
          <w:sz w:val="24"/>
          <w:szCs w:val="24"/>
          <w:lang w:val="en-US"/>
        </w:rPr>
        <w:t>.</w:t>
      </w:r>
      <w:r w:rsidR="00194111" w:rsidRPr="00194111">
        <w:rPr>
          <w:rFonts w:ascii="Times New Roman" w:hAnsi="Times New Roman" w:cs="Times New Roman"/>
          <w:sz w:val="24"/>
          <w:szCs w:val="24"/>
          <w:vertAlign w:val="superscript"/>
        </w:rPr>
        <w:footnoteReference w:id="16"/>
      </w:r>
      <w:r w:rsidR="00194111">
        <w:rPr>
          <w:rFonts w:ascii="Times New Roman" w:hAnsi="Times New Roman" w:cs="Times New Roman"/>
          <w:sz w:val="24"/>
          <w:szCs w:val="24"/>
          <w:lang w:val="en-US"/>
        </w:rPr>
        <w:t xml:space="preserve">  </w:t>
      </w:r>
    </w:p>
    <w:p w:rsidR="000E2E4F" w:rsidRDefault="000E2E4F" w:rsidP="000E2E4F">
      <w:pPr>
        <w:rPr>
          <w:rFonts w:ascii="Times New Roman" w:hAnsi="Times New Roman" w:cs="Times New Roman"/>
          <w:sz w:val="24"/>
          <w:szCs w:val="24"/>
          <w:lang w:val="en-US"/>
        </w:rPr>
      </w:pPr>
    </w:p>
    <w:p w:rsidR="008D0436" w:rsidRPr="00352746" w:rsidRDefault="00352746" w:rsidP="000E2E4F">
      <w:pPr>
        <w:rPr>
          <w:rFonts w:ascii="Times New Roman" w:hAnsi="Times New Roman" w:cs="Times New Roman"/>
          <w:b/>
          <w:sz w:val="24"/>
          <w:szCs w:val="24"/>
          <w:lang w:val="en-US"/>
        </w:rPr>
      </w:pPr>
      <w:r w:rsidRPr="00352746">
        <w:rPr>
          <w:rFonts w:ascii="Times New Roman" w:hAnsi="Times New Roman" w:cs="Times New Roman"/>
          <w:b/>
          <w:sz w:val="24"/>
          <w:szCs w:val="24"/>
          <w:lang w:val="en-US"/>
        </w:rPr>
        <w:t>Reverence of God</w:t>
      </w:r>
    </w:p>
    <w:p w:rsidR="00352746" w:rsidRPr="00352746" w:rsidRDefault="00352746" w:rsidP="00352746">
      <w:pPr>
        <w:pStyle w:val="NormalWeb"/>
        <w:spacing w:before="180" w:beforeAutospacing="0"/>
        <w:ind w:left="709" w:right="828"/>
        <w:jc w:val="both"/>
        <w:rPr>
          <w:b/>
          <w:color w:val="C00000"/>
          <w:lang w:val="en-US"/>
        </w:rPr>
      </w:pPr>
      <w:r w:rsidRPr="00352746">
        <w:rPr>
          <w:b/>
          <w:color w:val="C00000"/>
          <w:vertAlign w:val="superscript"/>
          <w:lang w:val="en-US"/>
        </w:rPr>
        <w:t>14 </w:t>
      </w:r>
      <w:r w:rsidRPr="00352746">
        <w:rPr>
          <w:b/>
          <w:color w:val="C00000"/>
          <w:lang w:val="en-US"/>
        </w:rPr>
        <w:t xml:space="preserve">I know that everything God does will endure forever; nothing can be added to it and nothing taken from it. God does it so that people will fear him. </w:t>
      </w:r>
      <w:r w:rsidRPr="00352746">
        <w:rPr>
          <w:b/>
          <w:color w:val="C00000"/>
          <w:vertAlign w:val="superscript"/>
          <w:lang w:val="en-US"/>
        </w:rPr>
        <w:t>15 </w:t>
      </w:r>
      <w:r w:rsidRPr="00352746">
        <w:rPr>
          <w:b/>
          <w:color w:val="C00000"/>
          <w:lang w:val="en-US"/>
        </w:rPr>
        <w:t xml:space="preserve">Whatever is has already been, and what will be has been before; and God will call the past to account. </w:t>
      </w:r>
    </w:p>
    <w:p w:rsidR="00FD0A72" w:rsidRDefault="00352746" w:rsidP="000E2E4F">
      <w:pPr>
        <w:rPr>
          <w:rFonts w:ascii="Times New Roman" w:hAnsi="Times New Roman" w:cs="Times New Roman"/>
          <w:sz w:val="24"/>
          <w:szCs w:val="24"/>
          <w:lang w:val="en-US"/>
        </w:rPr>
      </w:pPr>
      <w:r>
        <w:rPr>
          <w:rFonts w:ascii="Times New Roman" w:hAnsi="Times New Roman" w:cs="Times New Roman"/>
          <w:sz w:val="24"/>
          <w:szCs w:val="24"/>
          <w:lang w:val="en-US"/>
        </w:rPr>
        <w:tab/>
      </w:r>
      <w:r w:rsidR="00FD0A72">
        <w:rPr>
          <w:rFonts w:ascii="Times New Roman" w:hAnsi="Times New Roman" w:cs="Times New Roman"/>
          <w:sz w:val="24"/>
          <w:szCs w:val="24"/>
          <w:lang w:val="en-US"/>
        </w:rPr>
        <w:t>The response God wants us to have to His immutable, inscrutable plan is one of fear, reverence and humble submission.</w:t>
      </w:r>
      <w:r w:rsidR="00FD0A72" w:rsidRPr="00FD0A72">
        <w:rPr>
          <w:rFonts w:ascii="Times New Roman" w:hAnsi="Times New Roman" w:cs="Times New Roman"/>
          <w:sz w:val="24"/>
          <w:szCs w:val="24"/>
          <w:vertAlign w:val="superscript"/>
        </w:rPr>
        <w:footnoteReference w:id="17"/>
      </w:r>
      <w:r w:rsidR="00FD0A72">
        <w:rPr>
          <w:rFonts w:ascii="Times New Roman" w:hAnsi="Times New Roman" w:cs="Times New Roman"/>
          <w:sz w:val="24"/>
          <w:szCs w:val="24"/>
          <w:lang w:val="en-US"/>
        </w:rPr>
        <w:t xml:space="preserve">  </w:t>
      </w:r>
      <w:r w:rsidR="005A3940">
        <w:rPr>
          <w:rFonts w:ascii="Times New Roman" w:hAnsi="Times New Roman" w:cs="Times New Roman"/>
          <w:sz w:val="24"/>
          <w:szCs w:val="24"/>
          <w:lang w:val="en-US"/>
        </w:rPr>
        <w:t xml:space="preserve">Whatever the times come to pass, </w:t>
      </w:r>
      <w:r w:rsidR="00DD3F33">
        <w:rPr>
          <w:rFonts w:ascii="Times New Roman" w:hAnsi="Times New Roman" w:cs="Times New Roman"/>
          <w:sz w:val="24"/>
          <w:szCs w:val="24"/>
          <w:lang w:val="en-US"/>
        </w:rPr>
        <w:t xml:space="preserve">either good or bad, </w:t>
      </w:r>
      <w:r w:rsidR="005A3940">
        <w:rPr>
          <w:rFonts w:ascii="Times New Roman" w:hAnsi="Times New Roman" w:cs="Times New Roman"/>
          <w:sz w:val="24"/>
          <w:szCs w:val="24"/>
          <w:lang w:val="en-US"/>
        </w:rPr>
        <w:t>“inviolable steadiness”</w:t>
      </w:r>
      <w:r w:rsidR="005A3940" w:rsidRPr="005A3940">
        <w:rPr>
          <w:rFonts w:ascii="Times New Roman" w:hAnsi="Times New Roman" w:cs="Times New Roman"/>
          <w:sz w:val="24"/>
          <w:szCs w:val="24"/>
          <w:vertAlign w:val="superscript"/>
        </w:rPr>
        <w:t xml:space="preserve"> </w:t>
      </w:r>
      <w:r w:rsidR="005A3940" w:rsidRPr="00FD0A72">
        <w:rPr>
          <w:rFonts w:ascii="Times New Roman" w:hAnsi="Times New Roman" w:cs="Times New Roman"/>
          <w:sz w:val="24"/>
          <w:szCs w:val="24"/>
          <w:vertAlign w:val="superscript"/>
        </w:rPr>
        <w:footnoteReference w:id="18"/>
      </w:r>
      <w:r w:rsidR="005A3940">
        <w:rPr>
          <w:rFonts w:ascii="Times New Roman" w:hAnsi="Times New Roman" w:cs="Times New Roman"/>
          <w:sz w:val="24"/>
          <w:szCs w:val="24"/>
          <w:lang w:val="en-US"/>
        </w:rPr>
        <w:t xml:space="preserve"> and security can be found knowing that the Creator has grace and sovereignty overall things seen and unseen (Colossians 1:16).  </w:t>
      </w:r>
      <w:r w:rsidR="005C4B54">
        <w:rPr>
          <w:rFonts w:ascii="Times New Roman" w:hAnsi="Times New Roman" w:cs="Times New Roman"/>
          <w:sz w:val="24"/>
          <w:szCs w:val="24"/>
          <w:lang w:val="en-US"/>
        </w:rPr>
        <w:t>“T</w:t>
      </w:r>
      <w:r w:rsidR="005C4B54" w:rsidRPr="00352746">
        <w:rPr>
          <w:rFonts w:ascii="Times New Roman" w:hAnsi="Times New Roman" w:cs="Times New Roman"/>
          <w:sz w:val="24"/>
          <w:szCs w:val="24"/>
          <w:lang w:val="en-US"/>
        </w:rPr>
        <w:t xml:space="preserve">he eternal perfection of God’s work overwhelms all human endeavors and mocks human aspirations to become eternally </w:t>
      </w:r>
      <w:r w:rsidR="00DD3F33">
        <w:rPr>
          <w:rFonts w:ascii="Times New Roman" w:hAnsi="Times New Roman" w:cs="Times New Roman"/>
          <w:noProof/>
          <w:sz w:val="24"/>
          <w:szCs w:val="24"/>
          <w:lang w:val="en-US"/>
        </w:rPr>
        <w:lastRenderedPageBreak/>
        <w:drawing>
          <wp:anchor distT="0" distB="0" distL="114300" distR="114300" simplePos="0" relativeHeight="251662336" behindDoc="0" locked="0" layoutInCell="1" allowOverlap="1">
            <wp:simplePos x="0" y="0"/>
            <wp:positionH relativeFrom="margin">
              <wp:align>left</wp:align>
            </wp:positionH>
            <wp:positionV relativeFrom="paragraph">
              <wp:posOffset>133350</wp:posOffset>
            </wp:positionV>
            <wp:extent cx="2771775" cy="2209800"/>
            <wp:effectExtent l="76200" t="76200" r="142875" b="13335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ostrate.jpg"/>
                    <pic:cNvPicPr/>
                  </pic:nvPicPr>
                  <pic:blipFill>
                    <a:blip r:embed="rId13">
                      <a:extLst>
                        <a:ext uri="{28A0092B-C50C-407E-A947-70E740481C1C}">
                          <a14:useLocalDpi xmlns:a14="http://schemas.microsoft.com/office/drawing/2010/main" val="0"/>
                        </a:ext>
                      </a:extLst>
                    </a:blip>
                    <a:stretch>
                      <a:fillRect/>
                    </a:stretch>
                  </pic:blipFill>
                  <pic:spPr>
                    <a:xfrm>
                      <a:off x="0" y="0"/>
                      <a:ext cx="2771775" cy="22098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5C4B54" w:rsidRPr="00352746">
        <w:rPr>
          <w:rFonts w:ascii="Times New Roman" w:hAnsi="Times New Roman" w:cs="Times New Roman"/>
          <w:sz w:val="24"/>
          <w:szCs w:val="24"/>
          <w:lang w:val="en-US"/>
        </w:rPr>
        <w:t>significant</w:t>
      </w:r>
      <w:r w:rsidR="005C4B54">
        <w:rPr>
          <w:rFonts w:ascii="Times New Roman" w:hAnsi="Times New Roman" w:cs="Times New Roman"/>
          <w:sz w:val="24"/>
          <w:szCs w:val="24"/>
          <w:lang w:val="en-US"/>
        </w:rPr>
        <w:t>.”</w:t>
      </w:r>
      <w:r w:rsidR="005C4B54" w:rsidRPr="00352746">
        <w:rPr>
          <w:rFonts w:ascii="Times New Roman" w:hAnsi="Times New Roman" w:cs="Times New Roman"/>
          <w:sz w:val="24"/>
          <w:szCs w:val="24"/>
          <w:vertAlign w:val="superscript"/>
        </w:rPr>
        <w:footnoteReference w:id="19"/>
      </w:r>
      <w:r w:rsidR="005C4B54">
        <w:rPr>
          <w:rFonts w:ascii="Times New Roman" w:hAnsi="Times New Roman" w:cs="Times New Roman"/>
          <w:sz w:val="24"/>
          <w:szCs w:val="24"/>
          <w:lang w:val="en-US"/>
        </w:rPr>
        <w:t xml:space="preserve">  Knowing that all times are held in the hands of He who will call the past into account,</w:t>
      </w:r>
      <w:r w:rsidR="005C4B54" w:rsidRPr="005C4B54">
        <w:rPr>
          <w:rFonts w:ascii="Times New Roman" w:hAnsi="Times New Roman" w:cs="Times New Roman"/>
          <w:sz w:val="24"/>
          <w:szCs w:val="24"/>
          <w:vertAlign w:val="superscript"/>
        </w:rPr>
        <w:t xml:space="preserve"> </w:t>
      </w:r>
      <w:r w:rsidR="005C4B54">
        <w:rPr>
          <w:rFonts w:ascii="Times New Roman" w:hAnsi="Times New Roman" w:cs="Times New Roman"/>
          <w:sz w:val="24"/>
          <w:szCs w:val="24"/>
          <w:lang w:val="en-US"/>
        </w:rPr>
        <w:t xml:space="preserve">should provoke fear of God in the human heart.  This is not the kind of fear </w:t>
      </w:r>
      <w:r w:rsidR="004639B1">
        <w:rPr>
          <w:rFonts w:ascii="Times New Roman" w:hAnsi="Times New Roman" w:cs="Times New Roman"/>
          <w:sz w:val="24"/>
          <w:szCs w:val="24"/>
          <w:lang w:val="en-US"/>
        </w:rPr>
        <w:t xml:space="preserve">that comes from facing the monstrous or </w:t>
      </w:r>
      <w:r w:rsidR="00B13D34">
        <w:rPr>
          <w:rFonts w:ascii="Times New Roman" w:hAnsi="Times New Roman" w:cs="Times New Roman"/>
          <w:sz w:val="24"/>
          <w:szCs w:val="24"/>
          <w:lang w:val="en-US"/>
        </w:rPr>
        <w:t xml:space="preserve">the </w:t>
      </w:r>
      <w:r w:rsidR="004639B1">
        <w:rPr>
          <w:rFonts w:ascii="Times New Roman" w:hAnsi="Times New Roman" w:cs="Times New Roman"/>
          <w:sz w:val="24"/>
          <w:szCs w:val="24"/>
          <w:lang w:val="en-US"/>
        </w:rPr>
        <w:t>unknown,</w:t>
      </w:r>
      <w:r w:rsidR="004639B1" w:rsidRPr="00352746">
        <w:rPr>
          <w:rFonts w:ascii="Times New Roman" w:hAnsi="Times New Roman" w:cs="Times New Roman"/>
          <w:sz w:val="24"/>
          <w:szCs w:val="24"/>
          <w:vertAlign w:val="superscript"/>
        </w:rPr>
        <w:footnoteReference w:id="20"/>
      </w:r>
      <w:r w:rsidR="004639B1">
        <w:rPr>
          <w:rFonts w:ascii="Times New Roman" w:hAnsi="Times New Roman" w:cs="Times New Roman"/>
          <w:sz w:val="24"/>
          <w:szCs w:val="24"/>
          <w:lang w:val="en-US"/>
        </w:rPr>
        <w:t xml:space="preserve"> but one in which we revere, respect and stand in awe</w:t>
      </w:r>
      <w:r w:rsidR="004639B1" w:rsidRPr="00352746">
        <w:rPr>
          <w:rFonts w:ascii="Times New Roman" w:hAnsi="Times New Roman" w:cs="Times New Roman"/>
          <w:sz w:val="24"/>
          <w:szCs w:val="24"/>
          <w:vertAlign w:val="superscript"/>
        </w:rPr>
        <w:footnoteReference w:id="21"/>
      </w:r>
      <w:r w:rsidR="004639B1">
        <w:rPr>
          <w:rFonts w:ascii="Times New Roman" w:hAnsi="Times New Roman" w:cs="Times New Roman"/>
          <w:sz w:val="24"/>
          <w:szCs w:val="24"/>
          <w:lang w:val="en-US"/>
        </w:rPr>
        <w:t xml:space="preserve"> of God’s </w:t>
      </w:r>
      <w:r w:rsidR="004639B1" w:rsidRPr="00352746">
        <w:rPr>
          <w:rFonts w:ascii="Times New Roman" w:hAnsi="Times New Roman" w:cs="Times New Roman"/>
          <w:sz w:val="24"/>
          <w:szCs w:val="24"/>
          <w:lang w:val="en-US"/>
        </w:rPr>
        <w:t>awesome power and authority</w:t>
      </w:r>
      <w:r w:rsidR="004639B1">
        <w:rPr>
          <w:rFonts w:ascii="Times New Roman" w:hAnsi="Times New Roman" w:cs="Times New Roman"/>
          <w:sz w:val="24"/>
          <w:szCs w:val="24"/>
          <w:lang w:val="en-US"/>
        </w:rPr>
        <w:t>.</w:t>
      </w:r>
      <w:r w:rsidR="004639B1" w:rsidRPr="00352746">
        <w:rPr>
          <w:rFonts w:ascii="Times New Roman" w:hAnsi="Times New Roman" w:cs="Times New Roman"/>
          <w:sz w:val="24"/>
          <w:szCs w:val="24"/>
          <w:vertAlign w:val="superscript"/>
        </w:rPr>
        <w:footnoteReference w:id="22"/>
      </w:r>
      <w:r w:rsidR="004639B1">
        <w:rPr>
          <w:rFonts w:ascii="Times New Roman" w:hAnsi="Times New Roman" w:cs="Times New Roman"/>
          <w:sz w:val="24"/>
          <w:szCs w:val="24"/>
          <w:lang w:val="en-US"/>
        </w:rPr>
        <w:t xml:space="preserve">  When we fear God by seeking His will and following His commandments,</w:t>
      </w:r>
      <w:r w:rsidR="004639B1" w:rsidRPr="004639B1">
        <w:rPr>
          <w:rFonts w:ascii="Times New Roman" w:hAnsi="Times New Roman" w:cs="Times New Roman"/>
          <w:sz w:val="24"/>
          <w:szCs w:val="24"/>
          <w:vertAlign w:val="superscript"/>
        </w:rPr>
        <w:t xml:space="preserve"> </w:t>
      </w:r>
      <w:r w:rsidR="004639B1" w:rsidRPr="00352746">
        <w:rPr>
          <w:rFonts w:ascii="Times New Roman" w:hAnsi="Times New Roman" w:cs="Times New Roman"/>
          <w:sz w:val="24"/>
          <w:szCs w:val="24"/>
          <w:vertAlign w:val="superscript"/>
        </w:rPr>
        <w:footnoteReference w:id="23"/>
      </w:r>
      <w:r w:rsidR="004639B1">
        <w:rPr>
          <w:rFonts w:ascii="Times New Roman" w:hAnsi="Times New Roman" w:cs="Times New Roman"/>
          <w:sz w:val="24"/>
          <w:szCs w:val="24"/>
          <w:lang w:val="en-US"/>
        </w:rPr>
        <w:t xml:space="preserve"> the treadmill of life and death is no longer a reference to vanity but instead an invitation to experience the hand of God at work.</w:t>
      </w:r>
      <w:r w:rsidR="004639B1" w:rsidRPr="00352746">
        <w:rPr>
          <w:rFonts w:ascii="Times New Roman" w:hAnsi="Times New Roman" w:cs="Times New Roman"/>
          <w:sz w:val="24"/>
          <w:szCs w:val="24"/>
          <w:vertAlign w:val="superscript"/>
        </w:rPr>
        <w:footnoteReference w:id="24"/>
      </w:r>
      <w:r w:rsidR="004639B1">
        <w:rPr>
          <w:rFonts w:ascii="Times New Roman" w:hAnsi="Times New Roman" w:cs="Times New Roman"/>
          <w:sz w:val="24"/>
          <w:szCs w:val="24"/>
          <w:lang w:val="en-US"/>
        </w:rPr>
        <w:t xml:space="preserve">  </w:t>
      </w:r>
    </w:p>
    <w:p w:rsidR="00DD3F33" w:rsidRDefault="00DD3F33" w:rsidP="000E2E4F">
      <w:pPr>
        <w:rPr>
          <w:rFonts w:ascii="Times New Roman" w:hAnsi="Times New Roman" w:cs="Times New Roman"/>
          <w:sz w:val="24"/>
          <w:szCs w:val="24"/>
          <w:lang w:val="en-US"/>
        </w:rPr>
      </w:pPr>
    </w:p>
    <w:p w:rsidR="00A87836" w:rsidRPr="001D60FB" w:rsidRDefault="00B817B0" w:rsidP="000E2E4F">
      <w:pPr>
        <w:rPr>
          <w:rFonts w:ascii="Times New Roman" w:hAnsi="Times New Roman" w:cs="Times New Roman"/>
          <w:b/>
          <w:sz w:val="24"/>
          <w:szCs w:val="24"/>
          <w:lang w:val="en-US"/>
        </w:rPr>
      </w:pPr>
      <w:r>
        <w:rPr>
          <w:rFonts w:ascii="Times New Roman" w:hAnsi="Times New Roman" w:cs="Times New Roman"/>
          <w:b/>
          <w:sz w:val="24"/>
          <w:szCs w:val="24"/>
          <w:lang w:val="en-US"/>
        </w:rPr>
        <w:t>Conclusion</w:t>
      </w:r>
    </w:p>
    <w:p w:rsidR="001D60FB" w:rsidRDefault="001D60FB" w:rsidP="00E05BAA">
      <w:pPr>
        <w:rPr>
          <w:rFonts w:ascii="Times New Roman" w:hAnsi="Times New Roman" w:cs="Times New Roman"/>
          <w:sz w:val="24"/>
          <w:szCs w:val="24"/>
          <w:lang w:val="en-US"/>
        </w:rPr>
      </w:pPr>
      <w:r>
        <w:rPr>
          <w:rFonts w:ascii="Times New Roman" w:hAnsi="Times New Roman" w:cs="Times New Roman"/>
          <w:sz w:val="24"/>
          <w:szCs w:val="24"/>
          <w:lang w:val="en-US"/>
        </w:rPr>
        <w:tab/>
      </w:r>
      <w:r w:rsidR="001C600B">
        <w:rPr>
          <w:rFonts w:ascii="Times New Roman" w:hAnsi="Times New Roman" w:cs="Times New Roman"/>
          <w:sz w:val="24"/>
          <w:szCs w:val="24"/>
          <w:lang w:val="en-US"/>
        </w:rPr>
        <w:t>God, not mortal beings, controls the “times” that are ever before us!</w:t>
      </w:r>
      <w:r w:rsidR="006C71FB">
        <w:rPr>
          <w:rFonts w:ascii="Times New Roman" w:hAnsi="Times New Roman" w:cs="Times New Roman"/>
          <w:sz w:val="24"/>
          <w:szCs w:val="24"/>
          <w:lang w:val="en-US"/>
        </w:rPr>
        <w:t xml:space="preserve">  While many might claim to control the destiny of their respective </w:t>
      </w:r>
      <w:r w:rsidR="00B817B0">
        <w:rPr>
          <w:rFonts w:ascii="Times New Roman" w:hAnsi="Times New Roman" w:cs="Times New Roman"/>
          <w:sz w:val="24"/>
          <w:szCs w:val="24"/>
          <w:lang w:val="en-US"/>
        </w:rPr>
        <w:t>lives</w:t>
      </w:r>
      <w:r w:rsidR="00DD3F33">
        <w:rPr>
          <w:rFonts w:ascii="Times New Roman" w:hAnsi="Times New Roman" w:cs="Times New Roman"/>
          <w:sz w:val="24"/>
          <w:szCs w:val="24"/>
          <w:lang w:val="en-US"/>
        </w:rPr>
        <w:t xml:space="preserve">, </w:t>
      </w:r>
      <w:r w:rsidR="006C71FB">
        <w:rPr>
          <w:rFonts w:ascii="Times New Roman" w:hAnsi="Times New Roman" w:cs="Times New Roman"/>
          <w:sz w:val="24"/>
          <w:szCs w:val="24"/>
          <w:lang w:val="en-US"/>
        </w:rPr>
        <w:t xml:space="preserve">God </w:t>
      </w:r>
      <w:r w:rsidR="00DD3F33">
        <w:rPr>
          <w:rFonts w:ascii="Times New Roman" w:hAnsi="Times New Roman" w:cs="Times New Roman"/>
          <w:sz w:val="24"/>
          <w:szCs w:val="24"/>
          <w:lang w:val="en-US"/>
        </w:rPr>
        <w:t xml:space="preserve">alone </w:t>
      </w:r>
      <w:r w:rsidR="006C71FB">
        <w:rPr>
          <w:rFonts w:ascii="Times New Roman" w:hAnsi="Times New Roman" w:cs="Times New Roman"/>
          <w:sz w:val="24"/>
          <w:szCs w:val="24"/>
          <w:lang w:val="en-US"/>
        </w:rPr>
        <w:t xml:space="preserve">is sovereign </w:t>
      </w:r>
      <w:r w:rsidR="00B817B0">
        <w:rPr>
          <w:rFonts w:ascii="Times New Roman" w:hAnsi="Times New Roman" w:cs="Times New Roman"/>
          <w:sz w:val="24"/>
          <w:szCs w:val="24"/>
          <w:lang w:val="en-US"/>
        </w:rPr>
        <w:t xml:space="preserve">and </w:t>
      </w:r>
      <w:r w:rsidR="006C71FB">
        <w:rPr>
          <w:rFonts w:ascii="Times New Roman" w:hAnsi="Times New Roman" w:cs="Times New Roman"/>
          <w:sz w:val="24"/>
          <w:szCs w:val="24"/>
          <w:lang w:val="en-US"/>
        </w:rPr>
        <w:t xml:space="preserve">in control of all things seen and unseen.  Trying to change one’s circumstances </w:t>
      </w:r>
      <w:r w:rsidR="00B817B0">
        <w:rPr>
          <w:rFonts w:ascii="Times New Roman" w:hAnsi="Times New Roman" w:cs="Times New Roman"/>
          <w:sz w:val="24"/>
          <w:szCs w:val="24"/>
          <w:lang w:val="en-US"/>
        </w:rPr>
        <w:t xml:space="preserve">or “times” from bad to good </w:t>
      </w:r>
      <w:r w:rsidR="006C71FB">
        <w:rPr>
          <w:rFonts w:ascii="Times New Roman" w:hAnsi="Times New Roman" w:cs="Times New Roman"/>
          <w:sz w:val="24"/>
          <w:szCs w:val="24"/>
          <w:lang w:val="en-US"/>
        </w:rPr>
        <w:t xml:space="preserve">is an exercise in futility for nothing can be added to or taken away from God’s sovereign plan.  The key to being “happy” </w:t>
      </w:r>
      <w:r w:rsidR="00B817B0">
        <w:rPr>
          <w:rFonts w:ascii="Times New Roman" w:hAnsi="Times New Roman" w:cs="Times New Roman"/>
          <w:sz w:val="24"/>
          <w:szCs w:val="24"/>
          <w:lang w:val="en-US"/>
        </w:rPr>
        <w:t>or “significant”</w:t>
      </w:r>
      <w:r w:rsidR="00E05BAA">
        <w:rPr>
          <w:rFonts w:ascii="Times New Roman" w:hAnsi="Times New Roman" w:cs="Times New Roman"/>
          <w:sz w:val="24"/>
          <w:szCs w:val="24"/>
          <w:lang w:val="en-US"/>
        </w:rPr>
        <w:t xml:space="preserve"> can </w:t>
      </w:r>
      <w:r w:rsidR="00B817B0">
        <w:rPr>
          <w:rFonts w:ascii="Times New Roman" w:hAnsi="Times New Roman" w:cs="Times New Roman"/>
          <w:sz w:val="24"/>
          <w:szCs w:val="24"/>
          <w:lang w:val="en-US"/>
        </w:rPr>
        <w:t xml:space="preserve">only </w:t>
      </w:r>
      <w:r w:rsidR="00E05BAA">
        <w:rPr>
          <w:rFonts w:ascii="Times New Roman" w:hAnsi="Times New Roman" w:cs="Times New Roman"/>
          <w:sz w:val="24"/>
          <w:szCs w:val="24"/>
          <w:lang w:val="en-US"/>
        </w:rPr>
        <w:t xml:space="preserve">be found </w:t>
      </w:r>
      <w:r w:rsidR="006C71FB">
        <w:rPr>
          <w:rFonts w:ascii="Times New Roman" w:hAnsi="Times New Roman" w:cs="Times New Roman"/>
          <w:sz w:val="24"/>
          <w:szCs w:val="24"/>
          <w:lang w:val="en-US"/>
        </w:rPr>
        <w:t>in praising God’s name and doing goo</w:t>
      </w:r>
      <w:r w:rsidR="00B817B0">
        <w:rPr>
          <w:rFonts w:ascii="Times New Roman" w:hAnsi="Times New Roman" w:cs="Times New Roman"/>
          <w:sz w:val="24"/>
          <w:szCs w:val="24"/>
          <w:lang w:val="en-US"/>
        </w:rPr>
        <w:t xml:space="preserve">d in accordance with </w:t>
      </w:r>
      <w:r w:rsidR="00E05BAA">
        <w:rPr>
          <w:rFonts w:ascii="Times New Roman" w:hAnsi="Times New Roman" w:cs="Times New Roman"/>
          <w:sz w:val="24"/>
          <w:szCs w:val="24"/>
          <w:lang w:val="en-US"/>
        </w:rPr>
        <w:t>His</w:t>
      </w:r>
      <w:r w:rsidR="00B817B0">
        <w:rPr>
          <w:rFonts w:ascii="Times New Roman" w:hAnsi="Times New Roman" w:cs="Times New Roman"/>
          <w:sz w:val="24"/>
          <w:szCs w:val="24"/>
          <w:lang w:val="en-US"/>
        </w:rPr>
        <w:t xml:space="preserve"> will.  </w:t>
      </w:r>
      <w:r w:rsidR="00E05BAA">
        <w:rPr>
          <w:rFonts w:ascii="Times New Roman" w:hAnsi="Times New Roman" w:cs="Times New Roman"/>
          <w:sz w:val="24"/>
          <w:szCs w:val="24"/>
          <w:lang w:val="en-US"/>
        </w:rPr>
        <w:t>Since one</w:t>
      </w:r>
      <w:r w:rsidR="00B817B0">
        <w:rPr>
          <w:rFonts w:ascii="Times New Roman" w:hAnsi="Times New Roman" w:cs="Times New Roman"/>
          <w:sz w:val="24"/>
          <w:szCs w:val="24"/>
        </w:rPr>
        <w:t xml:space="preserve"> does not need to know the “why” of God’s will to obey</w:t>
      </w:r>
      <w:r w:rsidR="00E05BAA">
        <w:rPr>
          <w:rFonts w:ascii="Times New Roman" w:hAnsi="Times New Roman" w:cs="Times New Roman"/>
          <w:sz w:val="24"/>
          <w:szCs w:val="24"/>
        </w:rPr>
        <w:t xml:space="preserve">, in reverence and awe we as Christians </w:t>
      </w:r>
      <w:r w:rsidR="00DD3F33">
        <w:rPr>
          <w:rFonts w:ascii="Times New Roman" w:hAnsi="Times New Roman" w:cs="Times New Roman"/>
          <w:sz w:val="24"/>
          <w:szCs w:val="24"/>
        </w:rPr>
        <w:t xml:space="preserve">are to </w:t>
      </w:r>
      <w:r w:rsidR="00E05BAA">
        <w:rPr>
          <w:rFonts w:ascii="Times New Roman" w:hAnsi="Times New Roman" w:cs="Times New Roman"/>
          <w:sz w:val="24"/>
          <w:szCs w:val="24"/>
        </w:rPr>
        <w:t>submit to the authority, and sovereignty of God by seeking His will and by obeying His commands.  When one gets to experience the hand of God at work the sweat of one’s brow is not vanity but the fulfillment of doing the good works that He has prepared us in advance to do!</w:t>
      </w:r>
    </w:p>
    <w:p w:rsidR="00FD0A72" w:rsidRDefault="00FD0A72" w:rsidP="000E2E4F">
      <w:pPr>
        <w:rPr>
          <w:rFonts w:ascii="Times New Roman" w:hAnsi="Times New Roman" w:cs="Times New Roman"/>
          <w:sz w:val="24"/>
          <w:szCs w:val="24"/>
          <w:lang w:val="en-US"/>
        </w:rPr>
      </w:pPr>
    </w:p>
    <w:p w:rsidR="00352746" w:rsidRDefault="00352746" w:rsidP="000E2E4F">
      <w:pPr>
        <w:rPr>
          <w:rFonts w:ascii="Times New Roman" w:hAnsi="Times New Roman" w:cs="Times New Roman"/>
          <w:sz w:val="24"/>
          <w:szCs w:val="24"/>
          <w:lang w:val="en-US"/>
        </w:rPr>
      </w:pPr>
    </w:p>
    <w:p w:rsidR="00352746" w:rsidRDefault="00352746" w:rsidP="000E2E4F">
      <w:pPr>
        <w:rPr>
          <w:rFonts w:ascii="Times New Roman" w:hAnsi="Times New Roman" w:cs="Times New Roman"/>
          <w:sz w:val="24"/>
          <w:szCs w:val="24"/>
          <w:lang w:val="en-US"/>
        </w:rPr>
      </w:pPr>
    </w:p>
    <w:p w:rsidR="00352746" w:rsidRDefault="00352746" w:rsidP="000E2E4F">
      <w:pPr>
        <w:rPr>
          <w:rFonts w:ascii="Times New Roman" w:hAnsi="Times New Roman" w:cs="Times New Roman"/>
          <w:sz w:val="24"/>
          <w:szCs w:val="24"/>
          <w:lang w:val="en-US"/>
        </w:rPr>
      </w:pPr>
    </w:p>
    <w:p w:rsidR="000E2E4F" w:rsidRDefault="000E2E4F" w:rsidP="000E2E4F">
      <w:pPr>
        <w:rPr>
          <w:rFonts w:ascii="Times New Roman" w:hAnsi="Times New Roman" w:cs="Times New Roman"/>
          <w:sz w:val="24"/>
          <w:szCs w:val="24"/>
          <w:lang w:val="en-US"/>
        </w:rPr>
      </w:pPr>
    </w:p>
    <w:p w:rsidR="000E2E4F" w:rsidRDefault="000E2E4F" w:rsidP="00B36232">
      <w:pPr>
        <w:ind w:firstLine="720"/>
        <w:rPr>
          <w:rFonts w:ascii="Times New Roman" w:hAnsi="Times New Roman" w:cs="Times New Roman"/>
          <w:sz w:val="24"/>
          <w:szCs w:val="24"/>
          <w:lang w:val="en-US"/>
        </w:rPr>
      </w:pPr>
    </w:p>
    <w:p w:rsidR="00194111" w:rsidRDefault="00194111" w:rsidP="00B36232">
      <w:pPr>
        <w:ind w:firstLine="720"/>
        <w:rPr>
          <w:rFonts w:ascii="Times New Roman" w:hAnsi="Times New Roman" w:cs="Times New Roman"/>
          <w:sz w:val="24"/>
          <w:szCs w:val="24"/>
          <w:lang w:val="en-US"/>
        </w:rPr>
      </w:pPr>
    </w:p>
    <w:p w:rsidR="00962E4F" w:rsidRDefault="00962E4F" w:rsidP="00B83AF6">
      <w:pPr>
        <w:rPr>
          <w:rFonts w:ascii="Times New Roman" w:hAnsi="Times New Roman" w:cs="Times New Roman"/>
          <w:sz w:val="24"/>
          <w:szCs w:val="24"/>
        </w:rPr>
      </w:pPr>
    </w:p>
    <w:sectPr w:rsidR="00962E4F" w:rsidSect="007567AE">
      <w:footerReference w:type="default" r:id="rId14"/>
      <w:pgSz w:w="12240" w:h="15840"/>
      <w:pgMar w:top="1440" w:right="1467"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4731" w:rsidRDefault="00204731" w:rsidP="0080694B">
      <w:pPr>
        <w:spacing w:after="0" w:line="240" w:lineRule="auto"/>
      </w:pPr>
      <w:r>
        <w:separator/>
      </w:r>
    </w:p>
  </w:endnote>
  <w:endnote w:type="continuationSeparator" w:id="0">
    <w:p w:rsidR="00204731" w:rsidRDefault="00204731" w:rsidP="00806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2747467"/>
      <w:docPartObj>
        <w:docPartGallery w:val="Page Numbers (Bottom of Page)"/>
        <w:docPartUnique/>
      </w:docPartObj>
    </w:sdtPr>
    <w:sdtEndPr>
      <w:rPr>
        <w:color w:val="7F7F7F" w:themeColor="background1" w:themeShade="7F"/>
        <w:spacing w:val="60"/>
      </w:rPr>
    </w:sdtEndPr>
    <w:sdtContent>
      <w:p w:rsidR="006C71FB" w:rsidRDefault="006C71FB">
        <w:pPr>
          <w:pStyle w:val="Footer"/>
          <w:pBdr>
            <w:top w:val="single" w:sz="4" w:space="1" w:color="D9D9D9" w:themeColor="background1" w:themeShade="D9"/>
          </w:pBdr>
          <w:jc w:val="right"/>
        </w:pPr>
        <w:r>
          <w:fldChar w:fldCharType="begin"/>
        </w:r>
        <w:r>
          <w:instrText xml:space="preserve"> PAGE   \* MERGEFORMAT </w:instrText>
        </w:r>
        <w:r>
          <w:fldChar w:fldCharType="separate"/>
        </w:r>
        <w:r w:rsidR="009D1A98">
          <w:rPr>
            <w:noProof/>
          </w:rPr>
          <w:t>7</w:t>
        </w:r>
        <w:r>
          <w:rPr>
            <w:noProof/>
          </w:rPr>
          <w:fldChar w:fldCharType="end"/>
        </w:r>
        <w:r>
          <w:t xml:space="preserve"> | </w:t>
        </w:r>
        <w:r>
          <w:rPr>
            <w:color w:val="7F7F7F" w:themeColor="background1" w:themeShade="7F"/>
            <w:spacing w:val="60"/>
          </w:rPr>
          <w:t>Page</w:t>
        </w:r>
      </w:p>
    </w:sdtContent>
  </w:sdt>
  <w:p w:rsidR="006C71FB" w:rsidRDefault="006C71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4731" w:rsidRDefault="00204731" w:rsidP="0080694B">
      <w:pPr>
        <w:spacing w:after="0" w:line="240" w:lineRule="auto"/>
      </w:pPr>
      <w:r>
        <w:separator/>
      </w:r>
    </w:p>
  </w:footnote>
  <w:footnote w:type="continuationSeparator" w:id="0">
    <w:p w:rsidR="00204731" w:rsidRDefault="00204731" w:rsidP="0080694B">
      <w:pPr>
        <w:spacing w:after="0" w:line="240" w:lineRule="auto"/>
      </w:pPr>
      <w:r>
        <w:continuationSeparator/>
      </w:r>
    </w:p>
  </w:footnote>
  <w:footnote w:id="1">
    <w:p w:rsidR="006C71FB" w:rsidRDefault="006C71FB" w:rsidP="00CF34F1">
      <w:r>
        <w:rPr>
          <w:vertAlign w:val="superscript"/>
        </w:rPr>
        <w:footnoteRef/>
      </w:r>
      <w:r>
        <w:t xml:space="preserve"> Jim Winter, </w:t>
      </w:r>
      <w:hyperlink r:id="rId1" w:history="1">
        <w:r>
          <w:rPr>
            <w:i/>
            <w:color w:val="0000FF"/>
            <w:u w:val="single"/>
          </w:rPr>
          <w:t>Opening up Ecclesiastes</w:t>
        </w:r>
      </w:hyperlink>
      <w:r>
        <w:t>, Opening Up Commentary (Leominster: Day One Publications, 2005), 50.</w:t>
      </w:r>
    </w:p>
  </w:footnote>
  <w:footnote w:id="2">
    <w:p w:rsidR="006C71FB" w:rsidRDefault="006C71FB" w:rsidP="00CF34F1">
      <w:r>
        <w:rPr>
          <w:vertAlign w:val="superscript"/>
        </w:rPr>
        <w:footnoteRef/>
      </w:r>
      <w:r>
        <w:t xml:space="preserve"> Elizabeth </w:t>
      </w:r>
      <w:proofErr w:type="spellStart"/>
      <w:r>
        <w:t>Huwiler</w:t>
      </w:r>
      <w:proofErr w:type="spellEnd"/>
      <w:r>
        <w:t xml:space="preserve">, </w:t>
      </w:r>
      <w:hyperlink r:id="rId2" w:history="1">
        <w:r>
          <w:rPr>
            <w:color w:val="0000FF"/>
            <w:u w:val="single"/>
          </w:rPr>
          <w:t>“Ecclesiastes,”</w:t>
        </w:r>
      </w:hyperlink>
      <w:r>
        <w:t xml:space="preserve"> in </w:t>
      </w:r>
      <w:r>
        <w:rPr>
          <w:i/>
        </w:rPr>
        <w:t>Proverbs, Ecclesiastes, Song of Songs</w:t>
      </w:r>
      <w:r>
        <w:t xml:space="preserve">, ed. W. Ward </w:t>
      </w:r>
      <w:proofErr w:type="spellStart"/>
      <w:r>
        <w:t>Gasque</w:t>
      </w:r>
      <w:proofErr w:type="spellEnd"/>
      <w:r>
        <w:t>, Robert L. Hubbard Jr., and Robert K. Johnston, Understanding the Bible Commentary Series (Grand Rapids, MI: Baker Books, 2012), 187.</w:t>
      </w:r>
    </w:p>
  </w:footnote>
  <w:footnote w:id="3">
    <w:p w:rsidR="006C71FB" w:rsidRDefault="006C71FB" w:rsidP="00636E72">
      <w:r>
        <w:rPr>
          <w:vertAlign w:val="superscript"/>
        </w:rPr>
        <w:footnoteRef/>
      </w:r>
      <w:r>
        <w:t xml:space="preserve"> Iain </w:t>
      </w:r>
      <w:proofErr w:type="spellStart"/>
      <w:r>
        <w:t>Provan</w:t>
      </w:r>
      <w:proofErr w:type="spellEnd"/>
      <w:r>
        <w:t xml:space="preserve">, </w:t>
      </w:r>
      <w:hyperlink r:id="rId3" w:history="1">
        <w:r>
          <w:rPr>
            <w:i/>
            <w:color w:val="0000FF"/>
            <w:u w:val="single"/>
          </w:rPr>
          <w:t>Ecclesiastes, Song of Songs</w:t>
        </w:r>
      </w:hyperlink>
      <w:r>
        <w:t>, The NIV Application Commentary (Grand Rapids, MI: Zondervan, 2001), 89.</w:t>
      </w:r>
    </w:p>
  </w:footnote>
  <w:footnote w:id="4">
    <w:p w:rsidR="006C71FB" w:rsidRDefault="006C71FB" w:rsidP="00636E72">
      <w:r>
        <w:rPr>
          <w:vertAlign w:val="superscript"/>
        </w:rPr>
        <w:footnoteRef/>
      </w:r>
      <w:r>
        <w:t xml:space="preserve"> Jim Winter, </w:t>
      </w:r>
      <w:hyperlink r:id="rId4" w:history="1">
        <w:r>
          <w:rPr>
            <w:i/>
            <w:color w:val="0000FF"/>
            <w:u w:val="single"/>
          </w:rPr>
          <w:t>Opening up Ecclesiastes</w:t>
        </w:r>
      </w:hyperlink>
      <w:r>
        <w:t>, Opening Up Commentary (Leominster: Day One Publications, 2005), 50.</w:t>
      </w:r>
    </w:p>
  </w:footnote>
  <w:footnote w:id="5">
    <w:p w:rsidR="006C71FB" w:rsidRDefault="006C71FB" w:rsidP="00B83AF6">
      <w:r>
        <w:rPr>
          <w:vertAlign w:val="superscript"/>
        </w:rPr>
        <w:footnoteRef/>
      </w:r>
      <w:r>
        <w:t xml:space="preserve"> J. Stafford Wright, </w:t>
      </w:r>
      <w:hyperlink r:id="rId5" w:history="1">
        <w:r>
          <w:rPr>
            <w:color w:val="0000FF"/>
            <w:u w:val="single"/>
          </w:rPr>
          <w:t>“Ecclesiastes,”</w:t>
        </w:r>
      </w:hyperlink>
      <w:r>
        <w:t xml:space="preserve"> in </w:t>
      </w:r>
      <w:r>
        <w:rPr>
          <w:i/>
        </w:rPr>
        <w:t>The Expositor’s Bible Commentary: Psalms, Proverbs, Ecclesiastes, Song of Songs</w:t>
      </w:r>
      <w:r>
        <w:t xml:space="preserve">, ed. Frank E. </w:t>
      </w:r>
      <w:proofErr w:type="spellStart"/>
      <w:r>
        <w:t>Gaebelein</w:t>
      </w:r>
      <w:proofErr w:type="spellEnd"/>
      <w:r>
        <w:t>, vol. 5 (Grand Rapids, MI: Zondervan Publishing House, 1991), 1160.</w:t>
      </w:r>
    </w:p>
  </w:footnote>
  <w:footnote w:id="6">
    <w:p w:rsidR="006C71FB" w:rsidRDefault="006C71FB" w:rsidP="00962DB0">
      <w:r>
        <w:rPr>
          <w:vertAlign w:val="superscript"/>
        </w:rPr>
        <w:footnoteRef/>
      </w:r>
      <w:r>
        <w:t xml:space="preserve"> Jim Winter, </w:t>
      </w:r>
      <w:hyperlink r:id="rId6" w:history="1">
        <w:r>
          <w:rPr>
            <w:i/>
            <w:color w:val="0000FF"/>
            <w:u w:val="single"/>
          </w:rPr>
          <w:t>Opening up Ecclesiastes</w:t>
        </w:r>
      </w:hyperlink>
      <w:r>
        <w:t>, Opening Up Commentary (Leominster: Day One Publications, 2005), 51.</w:t>
      </w:r>
    </w:p>
  </w:footnote>
  <w:footnote w:id="7">
    <w:p w:rsidR="006C71FB" w:rsidRDefault="006C71FB" w:rsidP="000703C4">
      <w:r>
        <w:rPr>
          <w:vertAlign w:val="superscript"/>
        </w:rPr>
        <w:footnoteRef/>
      </w:r>
      <w:r>
        <w:t xml:space="preserve"> J. Stafford Wright, </w:t>
      </w:r>
      <w:hyperlink r:id="rId7" w:history="1">
        <w:r>
          <w:rPr>
            <w:color w:val="0000FF"/>
            <w:u w:val="single"/>
          </w:rPr>
          <w:t>“Ecclesiastes,”</w:t>
        </w:r>
      </w:hyperlink>
      <w:r>
        <w:t xml:space="preserve"> in </w:t>
      </w:r>
      <w:r>
        <w:rPr>
          <w:i/>
        </w:rPr>
        <w:t>The Expositor’s Bible Commentary: Psalms, Proverbs, Ecclesiastes, Song of Songs</w:t>
      </w:r>
      <w:r>
        <w:t xml:space="preserve">, ed. Frank E. </w:t>
      </w:r>
      <w:proofErr w:type="spellStart"/>
      <w:r>
        <w:t>Gaebelein</w:t>
      </w:r>
      <w:proofErr w:type="spellEnd"/>
      <w:r>
        <w:t>, vol. 5 (Grand Rapids, MI: Zondervan Publishing House, 1991), 1162.</w:t>
      </w:r>
    </w:p>
  </w:footnote>
  <w:footnote w:id="8">
    <w:p w:rsidR="006C71FB" w:rsidRDefault="006C71FB" w:rsidP="00F61B91">
      <w:r>
        <w:rPr>
          <w:vertAlign w:val="superscript"/>
        </w:rPr>
        <w:footnoteRef/>
      </w:r>
      <w:r>
        <w:t xml:space="preserve"> J. Stafford Wright, </w:t>
      </w:r>
      <w:hyperlink r:id="rId8" w:history="1">
        <w:r>
          <w:rPr>
            <w:color w:val="0000FF"/>
            <w:u w:val="single"/>
          </w:rPr>
          <w:t>“Ecclesiastes,”</w:t>
        </w:r>
      </w:hyperlink>
      <w:r>
        <w:t xml:space="preserve"> in </w:t>
      </w:r>
      <w:r>
        <w:rPr>
          <w:i/>
        </w:rPr>
        <w:t>The Expositor’s Bible Commentary: Psalms, Proverbs, Ecclesiastes, Song of Songs</w:t>
      </w:r>
      <w:r>
        <w:t xml:space="preserve">, ed. Frank E. </w:t>
      </w:r>
      <w:proofErr w:type="spellStart"/>
      <w:r>
        <w:t>Gaebelein</w:t>
      </w:r>
      <w:proofErr w:type="spellEnd"/>
      <w:r>
        <w:t>, vol. 5 (Grand Rapids, MI: Zondervan Publishing House, 1991), 1162.</w:t>
      </w:r>
    </w:p>
  </w:footnote>
  <w:footnote w:id="9">
    <w:p w:rsidR="006C71FB" w:rsidRDefault="006C71FB" w:rsidP="00140448">
      <w:r>
        <w:rPr>
          <w:vertAlign w:val="superscript"/>
        </w:rPr>
        <w:footnoteRef/>
      </w:r>
      <w:r>
        <w:t xml:space="preserve"> Iain </w:t>
      </w:r>
      <w:proofErr w:type="spellStart"/>
      <w:r>
        <w:t>Provan</w:t>
      </w:r>
      <w:proofErr w:type="spellEnd"/>
      <w:r>
        <w:t xml:space="preserve">, </w:t>
      </w:r>
      <w:hyperlink r:id="rId9" w:history="1">
        <w:r>
          <w:rPr>
            <w:i/>
            <w:color w:val="0000FF"/>
            <w:u w:val="single"/>
          </w:rPr>
          <w:t>Ecclesiastes, Song of Songs</w:t>
        </w:r>
      </w:hyperlink>
      <w:r>
        <w:t>, The NIV Application Commentary (Grand Rapids, MI: Zondervan, 2001), 90.</w:t>
      </w:r>
    </w:p>
  </w:footnote>
  <w:footnote w:id="10">
    <w:p w:rsidR="006C71FB" w:rsidRDefault="006C71FB" w:rsidP="001C5DD6">
      <w:r>
        <w:rPr>
          <w:vertAlign w:val="superscript"/>
        </w:rPr>
        <w:footnoteRef/>
      </w:r>
      <w:r>
        <w:t xml:space="preserve"> Jim Winter, </w:t>
      </w:r>
      <w:hyperlink r:id="rId10" w:history="1">
        <w:r>
          <w:rPr>
            <w:i/>
            <w:color w:val="0000FF"/>
            <w:u w:val="single"/>
          </w:rPr>
          <w:t>Opening up Ecclesiastes</w:t>
        </w:r>
      </w:hyperlink>
      <w:r>
        <w:t>, Opening Up Commentary (Leominster: Day One Publications, 2005), 55.</w:t>
      </w:r>
    </w:p>
  </w:footnote>
  <w:footnote w:id="11">
    <w:p w:rsidR="006C71FB" w:rsidRDefault="006C71FB" w:rsidP="004936DE">
      <w:r>
        <w:rPr>
          <w:vertAlign w:val="superscript"/>
        </w:rPr>
        <w:footnoteRef/>
      </w:r>
      <w:r>
        <w:t xml:space="preserve"> Michael A. Eaton, </w:t>
      </w:r>
      <w:hyperlink r:id="rId11" w:history="1">
        <w:r>
          <w:rPr>
            <w:i/>
            <w:color w:val="0000FF"/>
            <w:u w:val="single"/>
          </w:rPr>
          <w:t>Ecclesiastes: An Introduction and Commentary</w:t>
        </w:r>
      </w:hyperlink>
      <w:r>
        <w:t>, vol. 18, Tyndale Old Testament Commentaries (Downers Grove, IL: InterVarsity Press, 1983), 95.</w:t>
      </w:r>
    </w:p>
  </w:footnote>
  <w:footnote w:id="12">
    <w:p w:rsidR="006C71FB" w:rsidRDefault="006C71FB" w:rsidP="001C5DD6">
      <w:r>
        <w:rPr>
          <w:vertAlign w:val="superscript"/>
        </w:rPr>
        <w:footnoteRef/>
      </w:r>
      <w:r>
        <w:t xml:space="preserve"> Graham S. Ogden and Lynell </w:t>
      </w:r>
      <w:proofErr w:type="spellStart"/>
      <w:r>
        <w:t>Zogbo</w:t>
      </w:r>
      <w:proofErr w:type="spellEnd"/>
      <w:r>
        <w:t xml:space="preserve">, </w:t>
      </w:r>
      <w:hyperlink r:id="rId12" w:history="1">
        <w:r>
          <w:rPr>
            <w:i/>
            <w:color w:val="0000FF"/>
            <w:u w:val="single"/>
          </w:rPr>
          <w:t>A Handbook on Ecclesiastes</w:t>
        </w:r>
      </w:hyperlink>
      <w:r>
        <w:t>, UBS Handbook Series (New York: United Bible Societies, 1998), 100.</w:t>
      </w:r>
    </w:p>
  </w:footnote>
  <w:footnote w:id="13">
    <w:p w:rsidR="006C71FB" w:rsidRDefault="006C71FB" w:rsidP="005A5127">
      <w:r>
        <w:rPr>
          <w:vertAlign w:val="superscript"/>
        </w:rPr>
        <w:footnoteRef/>
      </w:r>
      <w:r>
        <w:t xml:space="preserve"> Jim Winter, </w:t>
      </w:r>
      <w:hyperlink r:id="rId13" w:history="1">
        <w:r>
          <w:rPr>
            <w:i/>
            <w:color w:val="0000FF"/>
            <w:u w:val="single"/>
          </w:rPr>
          <w:t>Opening up Ecclesiastes</w:t>
        </w:r>
      </w:hyperlink>
      <w:r>
        <w:t>, Opening Up Commentary (Leominster: Day One Publications, 2005), 55.</w:t>
      </w:r>
    </w:p>
  </w:footnote>
  <w:footnote w:id="14">
    <w:p w:rsidR="006C71FB" w:rsidRDefault="006C71FB" w:rsidP="00194111">
      <w:r>
        <w:rPr>
          <w:vertAlign w:val="superscript"/>
        </w:rPr>
        <w:footnoteRef/>
      </w:r>
      <w:r>
        <w:t xml:space="preserve"> J. Stafford Wright, </w:t>
      </w:r>
      <w:hyperlink r:id="rId14" w:history="1">
        <w:r>
          <w:rPr>
            <w:color w:val="0000FF"/>
            <w:u w:val="single"/>
          </w:rPr>
          <w:t>“Ecclesiastes,”</w:t>
        </w:r>
      </w:hyperlink>
      <w:r>
        <w:t xml:space="preserve"> in </w:t>
      </w:r>
      <w:r>
        <w:rPr>
          <w:i/>
        </w:rPr>
        <w:t>The Expositor’s Bible Commentary: Psalms, Proverbs, Ecclesiastes, Song of Songs</w:t>
      </w:r>
      <w:r>
        <w:t xml:space="preserve">, ed. Frank E. </w:t>
      </w:r>
      <w:proofErr w:type="spellStart"/>
      <w:r>
        <w:t>Gaebelein</w:t>
      </w:r>
      <w:proofErr w:type="spellEnd"/>
      <w:r>
        <w:t>, vol. 5 (Grand Rapids, MI: Zondervan Publishing House, 1991), 1162.</w:t>
      </w:r>
    </w:p>
  </w:footnote>
  <w:footnote w:id="15">
    <w:p w:rsidR="006C71FB" w:rsidRDefault="006C71FB" w:rsidP="00B30D70">
      <w:r>
        <w:rPr>
          <w:vertAlign w:val="superscript"/>
        </w:rPr>
        <w:footnoteRef/>
      </w:r>
      <w:r>
        <w:t xml:space="preserve"> Duane A. Garrett, </w:t>
      </w:r>
      <w:hyperlink r:id="rId15" w:history="1">
        <w:r>
          <w:rPr>
            <w:i/>
            <w:color w:val="0000FF"/>
            <w:u w:val="single"/>
          </w:rPr>
          <w:t>Proverbs, Ecclesiastes, Song of Songs</w:t>
        </w:r>
      </w:hyperlink>
      <w:r>
        <w:t>, vol. 14, The New American Commentary (Nashville: Broadman &amp; Holman Publishers, 1993), 299–300.</w:t>
      </w:r>
    </w:p>
  </w:footnote>
  <w:footnote w:id="16">
    <w:p w:rsidR="006C71FB" w:rsidRDefault="006C71FB" w:rsidP="00194111">
      <w:r>
        <w:rPr>
          <w:vertAlign w:val="superscript"/>
        </w:rPr>
        <w:footnoteRef/>
      </w:r>
      <w:r>
        <w:t xml:space="preserve"> J. Stafford Wright, </w:t>
      </w:r>
      <w:hyperlink r:id="rId16" w:history="1">
        <w:r>
          <w:rPr>
            <w:color w:val="0000FF"/>
            <w:u w:val="single"/>
          </w:rPr>
          <w:t>“Ecclesiastes,”</w:t>
        </w:r>
      </w:hyperlink>
      <w:r>
        <w:t xml:space="preserve"> in </w:t>
      </w:r>
      <w:r>
        <w:rPr>
          <w:i/>
        </w:rPr>
        <w:t>The Expositor’s Bible Commentary: Psalms, Proverbs, Ecclesiastes, Song of Songs</w:t>
      </w:r>
      <w:r>
        <w:t xml:space="preserve">, ed. Frank E. </w:t>
      </w:r>
      <w:proofErr w:type="spellStart"/>
      <w:r>
        <w:t>Gaebelein</w:t>
      </w:r>
      <w:proofErr w:type="spellEnd"/>
      <w:r>
        <w:t>, vol. 5 (Grand Rapids, MI: Zondervan Publishing House, 1991), 1162.</w:t>
      </w:r>
    </w:p>
  </w:footnote>
  <w:footnote w:id="17">
    <w:p w:rsidR="006C71FB" w:rsidRDefault="006C71FB" w:rsidP="00FD0A72">
      <w:r>
        <w:rPr>
          <w:vertAlign w:val="superscript"/>
        </w:rPr>
        <w:footnoteRef/>
      </w:r>
      <w:r>
        <w:t xml:space="preserve"> Donald R. Glenn, </w:t>
      </w:r>
      <w:hyperlink r:id="rId17" w:history="1">
        <w:r>
          <w:rPr>
            <w:color w:val="0000FF"/>
            <w:u w:val="single"/>
          </w:rPr>
          <w:t>“Ecclesiastes,”</w:t>
        </w:r>
      </w:hyperlink>
      <w:r>
        <w:t xml:space="preserve"> in </w:t>
      </w:r>
      <w:r>
        <w:rPr>
          <w:i/>
        </w:rPr>
        <w:t>The Bible Knowledge Commentary: An Exposition of the Scriptures</w:t>
      </w:r>
      <w:r>
        <w:t xml:space="preserve">, ed. J. F. </w:t>
      </w:r>
      <w:proofErr w:type="spellStart"/>
      <w:r>
        <w:t>Walvoord</w:t>
      </w:r>
      <w:proofErr w:type="spellEnd"/>
      <w:r>
        <w:t xml:space="preserve"> and R. B. </w:t>
      </w:r>
      <w:proofErr w:type="spellStart"/>
      <w:r>
        <w:t>Zuck</w:t>
      </w:r>
      <w:proofErr w:type="spellEnd"/>
      <w:r>
        <w:t>, vol. 1 (Wheaton, IL: Victor Books, 1985), 985.</w:t>
      </w:r>
    </w:p>
  </w:footnote>
  <w:footnote w:id="18">
    <w:p w:rsidR="006C71FB" w:rsidRDefault="006C71FB" w:rsidP="005A3940">
      <w:r>
        <w:rPr>
          <w:vertAlign w:val="superscript"/>
        </w:rPr>
        <w:footnoteRef/>
      </w:r>
      <w:r>
        <w:t xml:space="preserve"> Matthew Henry, </w:t>
      </w:r>
      <w:hyperlink r:id="rId18" w:history="1">
        <w:r>
          <w:rPr>
            <w:i/>
            <w:color w:val="0000FF"/>
            <w:u w:val="single"/>
          </w:rPr>
          <w:t>Matthew Henry’s Commentary on the Whole Bible: Complete and Unabridged in One Volume</w:t>
        </w:r>
      </w:hyperlink>
      <w:r>
        <w:t xml:space="preserve"> (Peabody: Hendrickson, 1994), 1036.</w:t>
      </w:r>
    </w:p>
  </w:footnote>
  <w:footnote w:id="19">
    <w:p w:rsidR="006C71FB" w:rsidRDefault="006C71FB" w:rsidP="005C4B54">
      <w:r>
        <w:rPr>
          <w:vertAlign w:val="superscript"/>
        </w:rPr>
        <w:footnoteRef/>
      </w:r>
      <w:r>
        <w:t xml:space="preserve"> Duane A. Garrett, </w:t>
      </w:r>
      <w:hyperlink r:id="rId19" w:history="1">
        <w:r>
          <w:rPr>
            <w:i/>
            <w:color w:val="0000FF"/>
            <w:u w:val="single"/>
          </w:rPr>
          <w:t>Proverbs, Ecclesiastes, Song of Songs</w:t>
        </w:r>
      </w:hyperlink>
      <w:r>
        <w:t>, vol. 14, The New American Commentary (Nashville: Broadman &amp; Holman Publishers, 1993), 300.</w:t>
      </w:r>
    </w:p>
  </w:footnote>
  <w:footnote w:id="20">
    <w:p w:rsidR="006C71FB" w:rsidRDefault="006C71FB" w:rsidP="004639B1">
      <w:r>
        <w:rPr>
          <w:vertAlign w:val="superscript"/>
        </w:rPr>
        <w:footnoteRef/>
      </w:r>
      <w:r>
        <w:t xml:space="preserve"> Michael A. Eaton, </w:t>
      </w:r>
      <w:hyperlink r:id="rId20" w:history="1">
        <w:r>
          <w:rPr>
            <w:i/>
            <w:color w:val="0000FF"/>
            <w:u w:val="single"/>
          </w:rPr>
          <w:t>Ecclesiastes: An Introduction and Commentary</w:t>
        </w:r>
      </w:hyperlink>
      <w:r>
        <w:t>, vol. 18, Tyndale Old Testament Commentaries (Downers Grove, IL: InterVarsity Press, 1983), 96.</w:t>
      </w:r>
    </w:p>
  </w:footnote>
  <w:footnote w:id="21">
    <w:p w:rsidR="006C71FB" w:rsidRDefault="006C71FB" w:rsidP="004639B1">
      <w:r>
        <w:rPr>
          <w:vertAlign w:val="superscript"/>
        </w:rPr>
        <w:footnoteRef/>
      </w:r>
      <w:r>
        <w:t xml:space="preserve"> Graham S. Ogden and Lynell </w:t>
      </w:r>
      <w:proofErr w:type="spellStart"/>
      <w:r>
        <w:t>Zogbo</w:t>
      </w:r>
      <w:proofErr w:type="spellEnd"/>
      <w:r>
        <w:t xml:space="preserve">, </w:t>
      </w:r>
      <w:hyperlink r:id="rId21" w:history="1">
        <w:r>
          <w:rPr>
            <w:i/>
            <w:color w:val="0000FF"/>
            <w:u w:val="single"/>
          </w:rPr>
          <w:t>A Handbook on Ecclesiastes</w:t>
        </w:r>
      </w:hyperlink>
      <w:r>
        <w:t>, UBS Handbook Series (New York: United Bible Societies, 1998), 106.</w:t>
      </w:r>
    </w:p>
  </w:footnote>
  <w:footnote w:id="22">
    <w:p w:rsidR="006C71FB" w:rsidRDefault="006C71FB" w:rsidP="004639B1">
      <w:r>
        <w:rPr>
          <w:vertAlign w:val="superscript"/>
        </w:rPr>
        <w:footnoteRef/>
      </w:r>
      <w:r>
        <w:t xml:space="preserve"> Jim Winter, </w:t>
      </w:r>
      <w:hyperlink r:id="rId22" w:history="1">
        <w:r>
          <w:rPr>
            <w:i/>
            <w:color w:val="0000FF"/>
            <w:u w:val="single"/>
          </w:rPr>
          <w:t>Opening up Ecclesiastes</w:t>
        </w:r>
      </w:hyperlink>
      <w:r>
        <w:t>, Opening Up Commentary (Leominster: Day One Publications, 2005), 56.</w:t>
      </w:r>
    </w:p>
  </w:footnote>
  <w:footnote w:id="23">
    <w:p w:rsidR="006C71FB" w:rsidRDefault="006C71FB" w:rsidP="004639B1">
      <w:r>
        <w:rPr>
          <w:vertAlign w:val="superscript"/>
        </w:rPr>
        <w:footnoteRef/>
      </w:r>
      <w:r>
        <w:t xml:space="preserve"> Iain </w:t>
      </w:r>
      <w:proofErr w:type="spellStart"/>
      <w:r>
        <w:t>Provan</w:t>
      </w:r>
      <w:proofErr w:type="spellEnd"/>
      <w:r>
        <w:t xml:space="preserve">, </w:t>
      </w:r>
      <w:hyperlink r:id="rId23" w:history="1">
        <w:r>
          <w:rPr>
            <w:i/>
            <w:color w:val="0000FF"/>
            <w:u w:val="single"/>
          </w:rPr>
          <w:t>Ecclesiastes, Song of Songs</w:t>
        </w:r>
      </w:hyperlink>
      <w:r>
        <w:t>, The NIV Application Commentary (Grand Rapids, MI: Zondervan, 2001), 91.</w:t>
      </w:r>
    </w:p>
  </w:footnote>
  <w:footnote w:id="24">
    <w:p w:rsidR="006C71FB" w:rsidRDefault="006C71FB" w:rsidP="004639B1">
      <w:r>
        <w:rPr>
          <w:vertAlign w:val="superscript"/>
        </w:rPr>
        <w:footnoteRef/>
      </w:r>
      <w:r>
        <w:t xml:space="preserve"> Jim Winter, </w:t>
      </w:r>
      <w:hyperlink r:id="rId24" w:history="1">
        <w:r>
          <w:rPr>
            <w:i/>
            <w:color w:val="0000FF"/>
            <w:u w:val="single"/>
          </w:rPr>
          <w:t>Opening up Ecclesiastes</w:t>
        </w:r>
      </w:hyperlink>
      <w:r>
        <w:t>, Opening Up Commentary (Leominster: Day One Publications, 2005), 56.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04206"/>
    <w:multiLevelType w:val="hybridMultilevel"/>
    <w:tmpl w:val="07F20AF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92F0839"/>
    <w:multiLevelType w:val="hybridMultilevel"/>
    <w:tmpl w:val="8BAE3B8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B233726"/>
    <w:multiLevelType w:val="hybridMultilevel"/>
    <w:tmpl w:val="E26491F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EC255E4"/>
    <w:multiLevelType w:val="hybridMultilevel"/>
    <w:tmpl w:val="1D18AC8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B525A0C"/>
    <w:multiLevelType w:val="hybridMultilevel"/>
    <w:tmpl w:val="634274BE"/>
    <w:lvl w:ilvl="0" w:tplc="FF783A48">
      <w:start w:val="1"/>
      <w:numFmt w:val="decimal"/>
      <w:lvlText w:val="%1."/>
      <w:lvlJc w:val="left"/>
      <w:pPr>
        <w:ind w:left="420" w:hanging="360"/>
      </w:pPr>
      <w:rPr>
        <w:rFonts w:hint="default"/>
      </w:rPr>
    </w:lvl>
    <w:lvl w:ilvl="1" w:tplc="10090019" w:tentative="1">
      <w:start w:val="1"/>
      <w:numFmt w:val="lowerLetter"/>
      <w:lvlText w:val="%2."/>
      <w:lvlJc w:val="left"/>
      <w:pPr>
        <w:ind w:left="1140" w:hanging="360"/>
      </w:pPr>
    </w:lvl>
    <w:lvl w:ilvl="2" w:tplc="1009001B" w:tentative="1">
      <w:start w:val="1"/>
      <w:numFmt w:val="lowerRoman"/>
      <w:lvlText w:val="%3."/>
      <w:lvlJc w:val="right"/>
      <w:pPr>
        <w:ind w:left="1860" w:hanging="180"/>
      </w:pPr>
    </w:lvl>
    <w:lvl w:ilvl="3" w:tplc="1009000F" w:tentative="1">
      <w:start w:val="1"/>
      <w:numFmt w:val="decimal"/>
      <w:lvlText w:val="%4."/>
      <w:lvlJc w:val="left"/>
      <w:pPr>
        <w:ind w:left="2580" w:hanging="360"/>
      </w:pPr>
    </w:lvl>
    <w:lvl w:ilvl="4" w:tplc="10090019" w:tentative="1">
      <w:start w:val="1"/>
      <w:numFmt w:val="lowerLetter"/>
      <w:lvlText w:val="%5."/>
      <w:lvlJc w:val="left"/>
      <w:pPr>
        <w:ind w:left="3300" w:hanging="360"/>
      </w:pPr>
    </w:lvl>
    <w:lvl w:ilvl="5" w:tplc="1009001B" w:tentative="1">
      <w:start w:val="1"/>
      <w:numFmt w:val="lowerRoman"/>
      <w:lvlText w:val="%6."/>
      <w:lvlJc w:val="right"/>
      <w:pPr>
        <w:ind w:left="4020" w:hanging="180"/>
      </w:pPr>
    </w:lvl>
    <w:lvl w:ilvl="6" w:tplc="1009000F" w:tentative="1">
      <w:start w:val="1"/>
      <w:numFmt w:val="decimal"/>
      <w:lvlText w:val="%7."/>
      <w:lvlJc w:val="left"/>
      <w:pPr>
        <w:ind w:left="4740" w:hanging="360"/>
      </w:pPr>
    </w:lvl>
    <w:lvl w:ilvl="7" w:tplc="10090019" w:tentative="1">
      <w:start w:val="1"/>
      <w:numFmt w:val="lowerLetter"/>
      <w:lvlText w:val="%8."/>
      <w:lvlJc w:val="left"/>
      <w:pPr>
        <w:ind w:left="5460" w:hanging="360"/>
      </w:pPr>
    </w:lvl>
    <w:lvl w:ilvl="8" w:tplc="1009001B" w:tentative="1">
      <w:start w:val="1"/>
      <w:numFmt w:val="lowerRoman"/>
      <w:lvlText w:val="%9."/>
      <w:lvlJc w:val="right"/>
      <w:pPr>
        <w:ind w:left="6180" w:hanging="180"/>
      </w:pPr>
    </w:lvl>
  </w:abstractNum>
  <w:abstractNum w:abstractNumId="5" w15:restartNumberingAfterBreak="0">
    <w:nsid w:val="52F0799D"/>
    <w:multiLevelType w:val="hybridMultilevel"/>
    <w:tmpl w:val="2390A96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62523E5C"/>
    <w:multiLevelType w:val="hybridMultilevel"/>
    <w:tmpl w:val="FF5E789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6D6464B1"/>
    <w:multiLevelType w:val="hybridMultilevel"/>
    <w:tmpl w:val="B5BED32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DF04F0D"/>
    <w:multiLevelType w:val="hybridMultilevel"/>
    <w:tmpl w:val="D08C486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2"/>
  </w:num>
  <w:num w:numId="3">
    <w:abstractNumId w:val="8"/>
  </w:num>
  <w:num w:numId="4">
    <w:abstractNumId w:val="1"/>
  </w:num>
  <w:num w:numId="5">
    <w:abstractNumId w:val="6"/>
  </w:num>
  <w:num w:numId="6">
    <w:abstractNumId w:val="0"/>
  </w:num>
  <w:num w:numId="7">
    <w:abstractNumId w:val="5"/>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157"/>
    <w:rsid w:val="00000E7D"/>
    <w:rsid w:val="00001630"/>
    <w:rsid w:val="00001994"/>
    <w:rsid w:val="00001C2A"/>
    <w:rsid w:val="000022B8"/>
    <w:rsid w:val="00002D38"/>
    <w:rsid w:val="00005BBB"/>
    <w:rsid w:val="000146BF"/>
    <w:rsid w:val="000148AA"/>
    <w:rsid w:val="00015330"/>
    <w:rsid w:val="00021327"/>
    <w:rsid w:val="000239DA"/>
    <w:rsid w:val="00030E3F"/>
    <w:rsid w:val="00032510"/>
    <w:rsid w:val="00032863"/>
    <w:rsid w:val="0003513A"/>
    <w:rsid w:val="000357D4"/>
    <w:rsid w:val="000379B7"/>
    <w:rsid w:val="00037BD5"/>
    <w:rsid w:val="00041E86"/>
    <w:rsid w:val="000423AA"/>
    <w:rsid w:val="00042A4A"/>
    <w:rsid w:val="0004451E"/>
    <w:rsid w:val="00047548"/>
    <w:rsid w:val="00047DF9"/>
    <w:rsid w:val="00050AAE"/>
    <w:rsid w:val="00053185"/>
    <w:rsid w:val="00057885"/>
    <w:rsid w:val="000601A7"/>
    <w:rsid w:val="000606DC"/>
    <w:rsid w:val="000608E2"/>
    <w:rsid w:val="00060B22"/>
    <w:rsid w:val="00060BDE"/>
    <w:rsid w:val="0006146C"/>
    <w:rsid w:val="000614F7"/>
    <w:rsid w:val="0006166A"/>
    <w:rsid w:val="00061FD0"/>
    <w:rsid w:val="00061FD2"/>
    <w:rsid w:val="0006371A"/>
    <w:rsid w:val="000637BF"/>
    <w:rsid w:val="000640BB"/>
    <w:rsid w:val="00065D32"/>
    <w:rsid w:val="00067414"/>
    <w:rsid w:val="00067ECB"/>
    <w:rsid w:val="000703C4"/>
    <w:rsid w:val="00070C09"/>
    <w:rsid w:val="00070C9F"/>
    <w:rsid w:val="000732E3"/>
    <w:rsid w:val="00073388"/>
    <w:rsid w:val="00075235"/>
    <w:rsid w:val="00076283"/>
    <w:rsid w:val="0007636F"/>
    <w:rsid w:val="00077617"/>
    <w:rsid w:val="000803DF"/>
    <w:rsid w:val="00081B48"/>
    <w:rsid w:val="000833BD"/>
    <w:rsid w:val="00083B05"/>
    <w:rsid w:val="00085998"/>
    <w:rsid w:val="00090CC4"/>
    <w:rsid w:val="00091227"/>
    <w:rsid w:val="00092547"/>
    <w:rsid w:val="00092F61"/>
    <w:rsid w:val="00096107"/>
    <w:rsid w:val="000967CE"/>
    <w:rsid w:val="000A18EE"/>
    <w:rsid w:val="000A3097"/>
    <w:rsid w:val="000A43C6"/>
    <w:rsid w:val="000A5327"/>
    <w:rsid w:val="000A7DDE"/>
    <w:rsid w:val="000B0B5A"/>
    <w:rsid w:val="000B1E98"/>
    <w:rsid w:val="000B2B75"/>
    <w:rsid w:val="000B2C95"/>
    <w:rsid w:val="000B4FEA"/>
    <w:rsid w:val="000B5AB7"/>
    <w:rsid w:val="000B72B7"/>
    <w:rsid w:val="000B7C2C"/>
    <w:rsid w:val="000C0003"/>
    <w:rsid w:val="000C079A"/>
    <w:rsid w:val="000C301F"/>
    <w:rsid w:val="000C33E8"/>
    <w:rsid w:val="000C487E"/>
    <w:rsid w:val="000C6862"/>
    <w:rsid w:val="000C7597"/>
    <w:rsid w:val="000C7CD8"/>
    <w:rsid w:val="000D10B4"/>
    <w:rsid w:val="000D2F60"/>
    <w:rsid w:val="000D30AD"/>
    <w:rsid w:val="000D5028"/>
    <w:rsid w:val="000E02D7"/>
    <w:rsid w:val="000E2E4F"/>
    <w:rsid w:val="000E4978"/>
    <w:rsid w:val="000F51FA"/>
    <w:rsid w:val="000F5E30"/>
    <w:rsid w:val="000F5F69"/>
    <w:rsid w:val="000F7C82"/>
    <w:rsid w:val="00100B43"/>
    <w:rsid w:val="00100C96"/>
    <w:rsid w:val="00101784"/>
    <w:rsid w:val="001038D3"/>
    <w:rsid w:val="00103D22"/>
    <w:rsid w:val="00104147"/>
    <w:rsid w:val="001048C9"/>
    <w:rsid w:val="00105CB7"/>
    <w:rsid w:val="001060FB"/>
    <w:rsid w:val="001061AF"/>
    <w:rsid w:val="0010697A"/>
    <w:rsid w:val="0010790B"/>
    <w:rsid w:val="00110E75"/>
    <w:rsid w:val="00111367"/>
    <w:rsid w:val="00111AD7"/>
    <w:rsid w:val="00112E53"/>
    <w:rsid w:val="0011393F"/>
    <w:rsid w:val="00113D77"/>
    <w:rsid w:val="00115507"/>
    <w:rsid w:val="00117970"/>
    <w:rsid w:val="001206F6"/>
    <w:rsid w:val="001228D6"/>
    <w:rsid w:val="00122C93"/>
    <w:rsid w:val="001238DB"/>
    <w:rsid w:val="00124025"/>
    <w:rsid w:val="00126476"/>
    <w:rsid w:val="00126870"/>
    <w:rsid w:val="00127074"/>
    <w:rsid w:val="00127877"/>
    <w:rsid w:val="00130750"/>
    <w:rsid w:val="00130E89"/>
    <w:rsid w:val="00132507"/>
    <w:rsid w:val="00137F9B"/>
    <w:rsid w:val="00140448"/>
    <w:rsid w:val="00141921"/>
    <w:rsid w:val="00145633"/>
    <w:rsid w:val="0015023F"/>
    <w:rsid w:val="00150965"/>
    <w:rsid w:val="00150DFF"/>
    <w:rsid w:val="001528BC"/>
    <w:rsid w:val="00152C07"/>
    <w:rsid w:val="001563E0"/>
    <w:rsid w:val="0015671E"/>
    <w:rsid w:val="001568F6"/>
    <w:rsid w:val="00157F01"/>
    <w:rsid w:val="001600CF"/>
    <w:rsid w:val="00161405"/>
    <w:rsid w:val="00162448"/>
    <w:rsid w:val="001626C0"/>
    <w:rsid w:val="00163874"/>
    <w:rsid w:val="00163ABF"/>
    <w:rsid w:val="00166481"/>
    <w:rsid w:val="001671E5"/>
    <w:rsid w:val="001700B8"/>
    <w:rsid w:val="00170668"/>
    <w:rsid w:val="001751E1"/>
    <w:rsid w:val="001758FC"/>
    <w:rsid w:val="00177A88"/>
    <w:rsid w:val="0018055F"/>
    <w:rsid w:val="00180F12"/>
    <w:rsid w:val="0018133B"/>
    <w:rsid w:val="00181DDE"/>
    <w:rsid w:val="0018554A"/>
    <w:rsid w:val="00185879"/>
    <w:rsid w:val="00186FCC"/>
    <w:rsid w:val="00187889"/>
    <w:rsid w:val="00187DED"/>
    <w:rsid w:val="001901C9"/>
    <w:rsid w:val="00191BC8"/>
    <w:rsid w:val="00192AC1"/>
    <w:rsid w:val="00194111"/>
    <w:rsid w:val="00196F10"/>
    <w:rsid w:val="00197C43"/>
    <w:rsid w:val="001A09B8"/>
    <w:rsid w:val="001A0A5F"/>
    <w:rsid w:val="001A37A1"/>
    <w:rsid w:val="001A5FDA"/>
    <w:rsid w:val="001A6F62"/>
    <w:rsid w:val="001B09D2"/>
    <w:rsid w:val="001B3223"/>
    <w:rsid w:val="001B3954"/>
    <w:rsid w:val="001B63E5"/>
    <w:rsid w:val="001C1412"/>
    <w:rsid w:val="001C221B"/>
    <w:rsid w:val="001C2788"/>
    <w:rsid w:val="001C2B4B"/>
    <w:rsid w:val="001C3484"/>
    <w:rsid w:val="001C4224"/>
    <w:rsid w:val="001C5DD6"/>
    <w:rsid w:val="001C600B"/>
    <w:rsid w:val="001D044F"/>
    <w:rsid w:val="001D2188"/>
    <w:rsid w:val="001D2E18"/>
    <w:rsid w:val="001D4D0F"/>
    <w:rsid w:val="001D4EDE"/>
    <w:rsid w:val="001D50D6"/>
    <w:rsid w:val="001D542E"/>
    <w:rsid w:val="001D59B3"/>
    <w:rsid w:val="001D60FB"/>
    <w:rsid w:val="001D654C"/>
    <w:rsid w:val="001D68C6"/>
    <w:rsid w:val="001D7839"/>
    <w:rsid w:val="001E0F99"/>
    <w:rsid w:val="001E1458"/>
    <w:rsid w:val="001E18A8"/>
    <w:rsid w:val="001E320A"/>
    <w:rsid w:val="001E4B25"/>
    <w:rsid w:val="001E5F4F"/>
    <w:rsid w:val="001E6BE4"/>
    <w:rsid w:val="001F090F"/>
    <w:rsid w:val="001F0B7D"/>
    <w:rsid w:val="001F47A6"/>
    <w:rsid w:val="001F574E"/>
    <w:rsid w:val="001F59BA"/>
    <w:rsid w:val="002012DF"/>
    <w:rsid w:val="00202BAB"/>
    <w:rsid w:val="002031B3"/>
    <w:rsid w:val="00204731"/>
    <w:rsid w:val="00210645"/>
    <w:rsid w:val="00210744"/>
    <w:rsid w:val="00211645"/>
    <w:rsid w:val="00211805"/>
    <w:rsid w:val="00214342"/>
    <w:rsid w:val="00215F63"/>
    <w:rsid w:val="00216227"/>
    <w:rsid w:val="00216B59"/>
    <w:rsid w:val="00217050"/>
    <w:rsid w:val="002208FA"/>
    <w:rsid w:val="00222EDE"/>
    <w:rsid w:val="00223759"/>
    <w:rsid w:val="00224A5A"/>
    <w:rsid w:val="002273BD"/>
    <w:rsid w:val="00227B64"/>
    <w:rsid w:val="00232C39"/>
    <w:rsid w:val="00233EA4"/>
    <w:rsid w:val="00234559"/>
    <w:rsid w:val="00235E8D"/>
    <w:rsid w:val="0023683D"/>
    <w:rsid w:val="00237C06"/>
    <w:rsid w:val="002412CF"/>
    <w:rsid w:val="002414F2"/>
    <w:rsid w:val="0024591A"/>
    <w:rsid w:val="00245A81"/>
    <w:rsid w:val="00245F83"/>
    <w:rsid w:val="00247D0B"/>
    <w:rsid w:val="00254B85"/>
    <w:rsid w:val="00254C68"/>
    <w:rsid w:val="002556C0"/>
    <w:rsid w:val="002561DE"/>
    <w:rsid w:val="002605EE"/>
    <w:rsid w:val="00260FB7"/>
    <w:rsid w:val="00262AC3"/>
    <w:rsid w:val="00262B27"/>
    <w:rsid w:val="00264C33"/>
    <w:rsid w:val="002673D0"/>
    <w:rsid w:val="002712CA"/>
    <w:rsid w:val="00272B76"/>
    <w:rsid w:val="00272DAA"/>
    <w:rsid w:val="00275A6C"/>
    <w:rsid w:val="0027611B"/>
    <w:rsid w:val="002771C6"/>
    <w:rsid w:val="00277ED8"/>
    <w:rsid w:val="0028275B"/>
    <w:rsid w:val="002851B9"/>
    <w:rsid w:val="0028620C"/>
    <w:rsid w:val="00286E4C"/>
    <w:rsid w:val="0028718B"/>
    <w:rsid w:val="00287812"/>
    <w:rsid w:val="00290E12"/>
    <w:rsid w:val="00292A51"/>
    <w:rsid w:val="00292FD5"/>
    <w:rsid w:val="00294659"/>
    <w:rsid w:val="002947F1"/>
    <w:rsid w:val="002950C9"/>
    <w:rsid w:val="002951A7"/>
    <w:rsid w:val="002A07C4"/>
    <w:rsid w:val="002A0A61"/>
    <w:rsid w:val="002A2096"/>
    <w:rsid w:val="002A517F"/>
    <w:rsid w:val="002A6011"/>
    <w:rsid w:val="002B067B"/>
    <w:rsid w:val="002B1133"/>
    <w:rsid w:val="002B1B1F"/>
    <w:rsid w:val="002B348A"/>
    <w:rsid w:val="002B3A61"/>
    <w:rsid w:val="002B547A"/>
    <w:rsid w:val="002B5BF2"/>
    <w:rsid w:val="002B6729"/>
    <w:rsid w:val="002C01F9"/>
    <w:rsid w:val="002C1497"/>
    <w:rsid w:val="002C3051"/>
    <w:rsid w:val="002C5B8E"/>
    <w:rsid w:val="002D132A"/>
    <w:rsid w:val="002D226A"/>
    <w:rsid w:val="002D2904"/>
    <w:rsid w:val="002D5EEF"/>
    <w:rsid w:val="002D6760"/>
    <w:rsid w:val="002D73FC"/>
    <w:rsid w:val="002E0389"/>
    <w:rsid w:val="002E1252"/>
    <w:rsid w:val="002E130B"/>
    <w:rsid w:val="002E1EF7"/>
    <w:rsid w:val="002E4039"/>
    <w:rsid w:val="002E5200"/>
    <w:rsid w:val="002E532B"/>
    <w:rsid w:val="002E5880"/>
    <w:rsid w:val="002E6544"/>
    <w:rsid w:val="002E6FB3"/>
    <w:rsid w:val="002E7E0A"/>
    <w:rsid w:val="002F033F"/>
    <w:rsid w:val="002F1DB3"/>
    <w:rsid w:val="002F1FD0"/>
    <w:rsid w:val="002F256D"/>
    <w:rsid w:val="002F7996"/>
    <w:rsid w:val="00303443"/>
    <w:rsid w:val="00306632"/>
    <w:rsid w:val="0030710E"/>
    <w:rsid w:val="003072D8"/>
    <w:rsid w:val="00307ECE"/>
    <w:rsid w:val="00310352"/>
    <w:rsid w:val="00310708"/>
    <w:rsid w:val="003125B3"/>
    <w:rsid w:val="00312676"/>
    <w:rsid w:val="00312B40"/>
    <w:rsid w:val="003145FC"/>
    <w:rsid w:val="003153A8"/>
    <w:rsid w:val="0031702B"/>
    <w:rsid w:val="003200AD"/>
    <w:rsid w:val="003214C9"/>
    <w:rsid w:val="00325AB2"/>
    <w:rsid w:val="003306EF"/>
    <w:rsid w:val="003308F7"/>
    <w:rsid w:val="00331F56"/>
    <w:rsid w:val="003321DC"/>
    <w:rsid w:val="00333843"/>
    <w:rsid w:val="00336233"/>
    <w:rsid w:val="0033788F"/>
    <w:rsid w:val="00337FE4"/>
    <w:rsid w:val="003409CD"/>
    <w:rsid w:val="00340C26"/>
    <w:rsid w:val="00340E62"/>
    <w:rsid w:val="00345361"/>
    <w:rsid w:val="0035187D"/>
    <w:rsid w:val="00352746"/>
    <w:rsid w:val="00356EFA"/>
    <w:rsid w:val="00356F79"/>
    <w:rsid w:val="0036097D"/>
    <w:rsid w:val="00363CBB"/>
    <w:rsid w:val="00367261"/>
    <w:rsid w:val="00370F18"/>
    <w:rsid w:val="00371F7F"/>
    <w:rsid w:val="00373F79"/>
    <w:rsid w:val="0037509C"/>
    <w:rsid w:val="00376928"/>
    <w:rsid w:val="00380E92"/>
    <w:rsid w:val="00381703"/>
    <w:rsid w:val="00384335"/>
    <w:rsid w:val="0038469A"/>
    <w:rsid w:val="00385EDC"/>
    <w:rsid w:val="003862BD"/>
    <w:rsid w:val="0038711A"/>
    <w:rsid w:val="00391B89"/>
    <w:rsid w:val="00392508"/>
    <w:rsid w:val="00393206"/>
    <w:rsid w:val="00394BE6"/>
    <w:rsid w:val="00397755"/>
    <w:rsid w:val="003A08FF"/>
    <w:rsid w:val="003A1467"/>
    <w:rsid w:val="003A15FA"/>
    <w:rsid w:val="003A1E1D"/>
    <w:rsid w:val="003A2AE6"/>
    <w:rsid w:val="003A5244"/>
    <w:rsid w:val="003A5434"/>
    <w:rsid w:val="003A5B44"/>
    <w:rsid w:val="003A5EA1"/>
    <w:rsid w:val="003A692D"/>
    <w:rsid w:val="003A77BC"/>
    <w:rsid w:val="003A79D8"/>
    <w:rsid w:val="003B0464"/>
    <w:rsid w:val="003B0647"/>
    <w:rsid w:val="003B1050"/>
    <w:rsid w:val="003B21F9"/>
    <w:rsid w:val="003B3401"/>
    <w:rsid w:val="003B6E41"/>
    <w:rsid w:val="003B7935"/>
    <w:rsid w:val="003C3AEF"/>
    <w:rsid w:val="003D5C41"/>
    <w:rsid w:val="003E1332"/>
    <w:rsid w:val="003E1A24"/>
    <w:rsid w:val="003E1EA9"/>
    <w:rsid w:val="003E46E6"/>
    <w:rsid w:val="003E6157"/>
    <w:rsid w:val="003F09EB"/>
    <w:rsid w:val="003F1391"/>
    <w:rsid w:val="003F362C"/>
    <w:rsid w:val="003F44CA"/>
    <w:rsid w:val="003F6299"/>
    <w:rsid w:val="003F740E"/>
    <w:rsid w:val="00400CCE"/>
    <w:rsid w:val="00403CE2"/>
    <w:rsid w:val="00410507"/>
    <w:rsid w:val="004107A6"/>
    <w:rsid w:val="00410CE5"/>
    <w:rsid w:val="004114B2"/>
    <w:rsid w:val="00413713"/>
    <w:rsid w:val="004178D7"/>
    <w:rsid w:val="00420139"/>
    <w:rsid w:val="00422A25"/>
    <w:rsid w:val="00423E73"/>
    <w:rsid w:val="00424A68"/>
    <w:rsid w:val="004312AD"/>
    <w:rsid w:val="00431567"/>
    <w:rsid w:val="00431E41"/>
    <w:rsid w:val="00433B7C"/>
    <w:rsid w:val="00433E4C"/>
    <w:rsid w:val="00434397"/>
    <w:rsid w:val="00435C4F"/>
    <w:rsid w:val="00444CB4"/>
    <w:rsid w:val="00445786"/>
    <w:rsid w:val="00447A09"/>
    <w:rsid w:val="00452EA8"/>
    <w:rsid w:val="004530CD"/>
    <w:rsid w:val="00453FEA"/>
    <w:rsid w:val="004605B5"/>
    <w:rsid w:val="00461C48"/>
    <w:rsid w:val="004639B1"/>
    <w:rsid w:val="00464799"/>
    <w:rsid w:val="0046489D"/>
    <w:rsid w:val="004648CC"/>
    <w:rsid w:val="00465853"/>
    <w:rsid w:val="00467395"/>
    <w:rsid w:val="004729A3"/>
    <w:rsid w:val="00472B2F"/>
    <w:rsid w:val="004734C1"/>
    <w:rsid w:val="00473ABD"/>
    <w:rsid w:val="00474233"/>
    <w:rsid w:val="00475760"/>
    <w:rsid w:val="00475FD2"/>
    <w:rsid w:val="00477D5D"/>
    <w:rsid w:val="004819E2"/>
    <w:rsid w:val="00482613"/>
    <w:rsid w:val="00482CCB"/>
    <w:rsid w:val="0049230D"/>
    <w:rsid w:val="004936DE"/>
    <w:rsid w:val="00493EA8"/>
    <w:rsid w:val="004946A0"/>
    <w:rsid w:val="00495660"/>
    <w:rsid w:val="004A11ED"/>
    <w:rsid w:val="004A36DE"/>
    <w:rsid w:val="004A389B"/>
    <w:rsid w:val="004A4E44"/>
    <w:rsid w:val="004A7239"/>
    <w:rsid w:val="004A77DC"/>
    <w:rsid w:val="004A7BB1"/>
    <w:rsid w:val="004B0180"/>
    <w:rsid w:val="004B1693"/>
    <w:rsid w:val="004B45C8"/>
    <w:rsid w:val="004B5A24"/>
    <w:rsid w:val="004B5EC9"/>
    <w:rsid w:val="004B5FB2"/>
    <w:rsid w:val="004B69AD"/>
    <w:rsid w:val="004B6F9D"/>
    <w:rsid w:val="004B7A1E"/>
    <w:rsid w:val="004C5B38"/>
    <w:rsid w:val="004D0DD9"/>
    <w:rsid w:val="004D12C6"/>
    <w:rsid w:val="004D1E18"/>
    <w:rsid w:val="004D559C"/>
    <w:rsid w:val="004D6A14"/>
    <w:rsid w:val="004D75B0"/>
    <w:rsid w:val="004E0C17"/>
    <w:rsid w:val="004E287E"/>
    <w:rsid w:val="004E2CF5"/>
    <w:rsid w:val="004F0854"/>
    <w:rsid w:val="004F1D03"/>
    <w:rsid w:val="004F1EA1"/>
    <w:rsid w:val="004F401F"/>
    <w:rsid w:val="004F44A3"/>
    <w:rsid w:val="004F57EC"/>
    <w:rsid w:val="004F679E"/>
    <w:rsid w:val="004F6C34"/>
    <w:rsid w:val="00500A3B"/>
    <w:rsid w:val="00500D86"/>
    <w:rsid w:val="0050557E"/>
    <w:rsid w:val="005061D3"/>
    <w:rsid w:val="0051063E"/>
    <w:rsid w:val="00512402"/>
    <w:rsid w:val="005127F9"/>
    <w:rsid w:val="00513024"/>
    <w:rsid w:val="00513919"/>
    <w:rsid w:val="00514270"/>
    <w:rsid w:val="00514AAC"/>
    <w:rsid w:val="00517403"/>
    <w:rsid w:val="00520E3E"/>
    <w:rsid w:val="00521313"/>
    <w:rsid w:val="005224A5"/>
    <w:rsid w:val="00523162"/>
    <w:rsid w:val="00524868"/>
    <w:rsid w:val="00525A3C"/>
    <w:rsid w:val="00530527"/>
    <w:rsid w:val="0053094A"/>
    <w:rsid w:val="00530DC6"/>
    <w:rsid w:val="00533FEF"/>
    <w:rsid w:val="005369DC"/>
    <w:rsid w:val="0053773B"/>
    <w:rsid w:val="005406F7"/>
    <w:rsid w:val="0054185F"/>
    <w:rsid w:val="00543924"/>
    <w:rsid w:val="00544A75"/>
    <w:rsid w:val="00545BD2"/>
    <w:rsid w:val="00547152"/>
    <w:rsid w:val="0055140A"/>
    <w:rsid w:val="00551FDF"/>
    <w:rsid w:val="0055285C"/>
    <w:rsid w:val="005538B9"/>
    <w:rsid w:val="00553D7B"/>
    <w:rsid w:val="0055477C"/>
    <w:rsid w:val="0055478E"/>
    <w:rsid w:val="00555361"/>
    <w:rsid w:val="00557766"/>
    <w:rsid w:val="00562365"/>
    <w:rsid w:val="00566F8E"/>
    <w:rsid w:val="00570552"/>
    <w:rsid w:val="0057259D"/>
    <w:rsid w:val="0057346A"/>
    <w:rsid w:val="00574518"/>
    <w:rsid w:val="00575EB6"/>
    <w:rsid w:val="00576BCD"/>
    <w:rsid w:val="00577BE9"/>
    <w:rsid w:val="00577E10"/>
    <w:rsid w:val="00581BBD"/>
    <w:rsid w:val="00581C99"/>
    <w:rsid w:val="0058220F"/>
    <w:rsid w:val="00582319"/>
    <w:rsid w:val="005824F7"/>
    <w:rsid w:val="0058328A"/>
    <w:rsid w:val="00585173"/>
    <w:rsid w:val="00587C17"/>
    <w:rsid w:val="005900EB"/>
    <w:rsid w:val="005909D1"/>
    <w:rsid w:val="00590EF2"/>
    <w:rsid w:val="005914A9"/>
    <w:rsid w:val="00591637"/>
    <w:rsid w:val="00591FFE"/>
    <w:rsid w:val="00592E20"/>
    <w:rsid w:val="0059463B"/>
    <w:rsid w:val="005949A0"/>
    <w:rsid w:val="005958ED"/>
    <w:rsid w:val="0059655C"/>
    <w:rsid w:val="00597CC9"/>
    <w:rsid w:val="005A1905"/>
    <w:rsid w:val="005A3940"/>
    <w:rsid w:val="005A5127"/>
    <w:rsid w:val="005A6959"/>
    <w:rsid w:val="005B04A1"/>
    <w:rsid w:val="005B2A4C"/>
    <w:rsid w:val="005B48B5"/>
    <w:rsid w:val="005B5C7B"/>
    <w:rsid w:val="005B5E3A"/>
    <w:rsid w:val="005B7AF6"/>
    <w:rsid w:val="005C06C3"/>
    <w:rsid w:val="005C0F58"/>
    <w:rsid w:val="005C17E4"/>
    <w:rsid w:val="005C1A7E"/>
    <w:rsid w:val="005C2138"/>
    <w:rsid w:val="005C3553"/>
    <w:rsid w:val="005C36D6"/>
    <w:rsid w:val="005C49BB"/>
    <w:rsid w:val="005C4B54"/>
    <w:rsid w:val="005C6D7D"/>
    <w:rsid w:val="005C6F10"/>
    <w:rsid w:val="005C6FFE"/>
    <w:rsid w:val="005C7ED2"/>
    <w:rsid w:val="005D018D"/>
    <w:rsid w:val="005D2564"/>
    <w:rsid w:val="005D3C2E"/>
    <w:rsid w:val="005D42D7"/>
    <w:rsid w:val="005D5076"/>
    <w:rsid w:val="005D5629"/>
    <w:rsid w:val="005D76C4"/>
    <w:rsid w:val="005E3572"/>
    <w:rsid w:val="005E7E8A"/>
    <w:rsid w:val="005F071D"/>
    <w:rsid w:val="005F1D58"/>
    <w:rsid w:val="005F2532"/>
    <w:rsid w:val="005F3EF9"/>
    <w:rsid w:val="005F42D2"/>
    <w:rsid w:val="005F4E2D"/>
    <w:rsid w:val="005F5388"/>
    <w:rsid w:val="005F6312"/>
    <w:rsid w:val="005F6F65"/>
    <w:rsid w:val="005F7B11"/>
    <w:rsid w:val="00600B80"/>
    <w:rsid w:val="0060463F"/>
    <w:rsid w:val="00605C2D"/>
    <w:rsid w:val="006069E6"/>
    <w:rsid w:val="00606EE6"/>
    <w:rsid w:val="006075C7"/>
    <w:rsid w:val="00612FED"/>
    <w:rsid w:val="00614199"/>
    <w:rsid w:val="006142DC"/>
    <w:rsid w:val="00615EF2"/>
    <w:rsid w:val="006163C8"/>
    <w:rsid w:val="006166B3"/>
    <w:rsid w:val="006176BC"/>
    <w:rsid w:val="00620EB7"/>
    <w:rsid w:val="00624EAA"/>
    <w:rsid w:val="00625615"/>
    <w:rsid w:val="0062741F"/>
    <w:rsid w:val="00630A77"/>
    <w:rsid w:val="00630DE0"/>
    <w:rsid w:val="0063148B"/>
    <w:rsid w:val="006319B1"/>
    <w:rsid w:val="00632C03"/>
    <w:rsid w:val="0063333A"/>
    <w:rsid w:val="00636E72"/>
    <w:rsid w:val="00644432"/>
    <w:rsid w:val="00646944"/>
    <w:rsid w:val="00646C7E"/>
    <w:rsid w:val="00646FCC"/>
    <w:rsid w:val="00650836"/>
    <w:rsid w:val="00652E9A"/>
    <w:rsid w:val="00653363"/>
    <w:rsid w:val="00653CD1"/>
    <w:rsid w:val="00656536"/>
    <w:rsid w:val="006626D2"/>
    <w:rsid w:val="00663DDD"/>
    <w:rsid w:val="00665331"/>
    <w:rsid w:val="00665959"/>
    <w:rsid w:val="00667215"/>
    <w:rsid w:val="00670B73"/>
    <w:rsid w:val="006710A4"/>
    <w:rsid w:val="00671E81"/>
    <w:rsid w:val="00672214"/>
    <w:rsid w:val="00673D6E"/>
    <w:rsid w:val="0067471C"/>
    <w:rsid w:val="00675CEA"/>
    <w:rsid w:val="0067650D"/>
    <w:rsid w:val="00676D56"/>
    <w:rsid w:val="006772B3"/>
    <w:rsid w:val="00681F9E"/>
    <w:rsid w:val="00682F51"/>
    <w:rsid w:val="006833EC"/>
    <w:rsid w:val="00685EA1"/>
    <w:rsid w:val="00691655"/>
    <w:rsid w:val="0069168B"/>
    <w:rsid w:val="00692408"/>
    <w:rsid w:val="0069246E"/>
    <w:rsid w:val="00693F3D"/>
    <w:rsid w:val="006949A1"/>
    <w:rsid w:val="00695B34"/>
    <w:rsid w:val="00695D27"/>
    <w:rsid w:val="00695DA3"/>
    <w:rsid w:val="00696BA1"/>
    <w:rsid w:val="00697701"/>
    <w:rsid w:val="00697CCC"/>
    <w:rsid w:val="006A0AC3"/>
    <w:rsid w:val="006A3CC3"/>
    <w:rsid w:val="006A3D5C"/>
    <w:rsid w:val="006A50AD"/>
    <w:rsid w:val="006A59B0"/>
    <w:rsid w:val="006B48A2"/>
    <w:rsid w:val="006B642B"/>
    <w:rsid w:val="006C14FC"/>
    <w:rsid w:val="006C71FB"/>
    <w:rsid w:val="006C7601"/>
    <w:rsid w:val="006D2405"/>
    <w:rsid w:val="006D4EEE"/>
    <w:rsid w:val="006D60AB"/>
    <w:rsid w:val="006E4BAF"/>
    <w:rsid w:val="006E5384"/>
    <w:rsid w:val="006E5A50"/>
    <w:rsid w:val="006E7E1C"/>
    <w:rsid w:val="006F1328"/>
    <w:rsid w:val="006F1C23"/>
    <w:rsid w:val="006F3208"/>
    <w:rsid w:val="006F32BB"/>
    <w:rsid w:val="006F4019"/>
    <w:rsid w:val="006F5C06"/>
    <w:rsid w:val="006F7504"/>
    <w:rsid w:val="00700D06"/>
    <w:rsid w:val="00700D92"/>
    <w:rsid w:val="00702C16"/>
    <w:rsid w:val="0070326F"/>
    <w:rsid w:val="00704320"/>
    <w:rsid w:val="00705DA5"/>
    <w:rsid w:val="007072E6"/>
    <w:rsid w:val="0071027A"/>
    <w:rsid w:val="00710438"/>
    <w:rsid w:val="00711DA1"/>
    <w:rsid w:val="00712C33"/>
    <w:rsid w:val="00713799"/>
    <w:rsid w:val="00713D45"/>
    <w:rsid w:val="00714DF7"/>
    <w:rsid w:val="00717F88"/>
    <w:rsid w:val="00720B46"/>
    <w:rsid w:val="007229DB"/>
    <w:rsid w:val="0072377E"/>
    <w:rsid w:val="00724AA3"/>
    <w:rsid w:val="00725521"/>
    <w:rsid w:val="0073159E"/>
    <w:rsid w:val="00731AB6"/>
    <w:rsid w:val="00731F76"/>
    <w:rsid w:val="00734A2E"/>
    <w:rsid w:val="00736904"/>
    <w:rsid w:val="007401EE"/>
    <w:rsid w:val="00740CE9"/>
    <w:rsid w:val="00741379"/>
    <w:rsid w:val="0074184D"/>
    <w:rsid w:val="00742A5F"/>
    <w:rsid w:val="00752A63"/>
    <w:rsid w:val="00753B57"/>
    <w:rsid w:val="00756769"/>
    <w:rsid w:val="007567AE"/>
    <w:rsid w:val="00757127"/>
    <w:rsid w:val="00760563"/>
    <w:rsid w:val="0076105A"/>
    <w:rsid w:val="007612E4"/>
    <w:rsid w:val="00761F86"/>
    <w:rsid w:val="007623B3"/>
    <w:rsid w:val="007628CB"/>
    <w:rsid w:val="00763760"/>
    <w:rsid w:val="007669DB"/>
    <w:rsid w:val="007672F8"/>
    <w:rsid w:val="00773B42"/>
    <w:rsid w:val="00775BB6"/>
    <w:rsid w:val="00776DFE"/>
    <w:rsid w:val="007776FE"/>
    <w:rsid w:val="007802D1"/>
    <w:rsid w:val="00782310"/>
    <w:rsid w:val="00783686"/>
    <w:rsid w:val="00784EA7"/>
    <w:rsid w:val="007855C7"/>
    <w:rsid w:val="0078665C"/>
    <w:rsid w:val="00787014"/>
    <w:rsid w:val="00787EB4"/>
    <w:rsid w:val="00790163"/>
    <w:rsid w:val="007940A1"/>
    <w:rsid w:val="00794987"/>
    <w:rsid w:val="00795405"/>
    <w:rsid w:val="00795A15"/>
    <w:rsid w:val="007A1436"/>
    <w:rsid w:val="007A323E"/>
    <w:rsid w:val="007A3F2F"/>
    <w:rsid w:val="007A4022"/>
    <w:rsid w:val="007A4A11"/>
    <w:rsid w:val="007A6242"/>
    <w:rsid w:val="007A653C"/>
    <w:rsid w:val="007A6982"/>
    <w:rsid w:val="007A73B8"/>
    <w:rsid w:val="007B2A0C"/>
    <w:rsid w:val="007B2AC4"/>
    <w:rsid w:val="007B6506"/>
    <w:rsid w:val="007B7734"/>
    <w:rsid w:val="007C0F1D"/>
    <w:rsid w:val="007C1489"/>
    <w:rsid w:val="007C1A53"/>
    <w:rsid w:val="007C1F91"/>
    <w:rsid w:val="007C27CB"/>
    <w:rsid w:val="007C2AA2"/>
    <w:rsid w:val="007C4B20"/>
    <w:rsid w:val="007C53DD"/>
    <w:rsid w:val="007C584D"/>
    <w:rsid w:val="007C6F1F"/>
    <w:rsid w:val="007C6FCA"/>
    <w:rsid w:val="007C7278"/>
    <w:rsid w:val="007C7703"/>
    <w:rsid w:val="007D23D1"/>
    <w:rsid w:val="007D2ADC"/>
    <w:rsid w:val="007D41D0"/>
    <w:rsid w:val="007D4AC2"/>
    <w:rsid w:val="007D4B7A"/>
    <w:rsid w:val="007D6C6F"/>
    <w:rsid w:val="007E14BF"/>
    <w:rsid w:val="007E16DB"/>
    <w:rsid w:val="007E273C"/>
    <w:rsid w:val="007E450E"/>
    <w:rsid w:val="007E46FF"/>
    <w:rsid w:val="007E50FA"/>
    <w:rsid w:val="007E5597"/>
    <w:rsid w:val="007E677F"/>
    <w:rsid w:val="007E69C3"/>
    <w:rsid w:val="007E727E"/>
    <w:rsid w:val="007E7AFA"/>
    <w:rsid w:val="007E7FC1"/>
    <w:rsid w:val="007F08B1"/>
    <w:rsid w:val="007F0BE4"/>
    <w:rsid w:val="007F286D"/>
    <w:rsid w:val="007F6BCA"/>
    <w:rsid w:val="0080224A"/>
    <w:rsid w:val="00802AD0"/>
    <w:rsid w:val="0080344D"/>
    <w:rsid w:val="00804A6B"/>
    <w:rsid w:val="00804FD1"/>
    <w:rsid w:val="00805B90"/>
    <w:rsid w:val="00805CC7"/>
    <w:rsid w:val="0080660C"/>
    <w:rsid w:val="0080694B"/>
    <w:rsid w:val="00806B50"/>
    <w:rsid w:val="0081095B"/>
    <w:rsid w:val="00810BCD"/>
    <w:rsid w:val="0081168A"/>
    <w:rsid w:val="00812159"/>
    <w:rsid w:val="008122CB"/>
    <w:rsid w:val="00815480"/>
    <w:rsid w:val="00816153"/>
    <w:rsid w:val="0081725C"/>
    <w:rsid w:val="00817441"/>
    <w:rsid w:val="00817BBC"/>
    <w:rsid w:val="008217FA"/>
    <w:rsid w:val="00824BA0"/>
    <w:rsid w:val="00825CC7"/>
    <w:rsid w:val="00826869"/>
    <w:rsid w:val="00826D93"/>
    <w:rsid w:val="0082798A"/>
    <w:rsid w:val="00827B9F"/>
    <w:rsid w:val="0083202F"/>
    <w:rsid w:val="008322D6"/>
    <w:rsid w:val="00833A40"/>
    <w:rsid w:val="00833EB1"/>
    <w:rsid w:val="008346C2"/>
    <w:rsid w:val="0083527B"/>
    <w:rsid w:val="00836557"/>
    <w:rsid w:val="008369D0"/>
    <w:rsid w:val="008416C6"/>
    <w:rsid w:val="008417C1"/>
    <w:rsid w:val="00843A7B"/>
    <w:rsid w:val="00845B91"/>
    <w:rsid w:val="00850615"/>
    <w:rsid w:val="00850CCB"/>
    <w:rsid w:val="00853E40"/>
    <w:rsid w:val="00855048"/>
    <w:rsid w:val="00862465"/>
    <w:rsid w:val="00864C68"/>
    <w:rsid w:val="008674AF"/>
    <w:rsid w:val="008705B9"/>
    <w:rsid w:val="0087363A"/>
    <w:rsid w:val="00875D4F"/>
    <w:rsid w:val="00882851"/>
    <w:rsid w:val="00882961"/>
    <w:rsid w:val="00882E89"/>
    <w:rsid w:val="00884696"/>
    <w:rsid w:val="00884796"/>
    <w:rsid w:val="008850FA"/>
    <w:rsid w:val="008856DB"/>
    <w:rsid w:val="00886010"/>
    <w:rsid w:val="00886D6E"/>
    <w:rsid w:val="008876AE"/>
    <w:rsid w:val="008904ED"/>
    <w:rsid w:val="0089239B"/>
    <w:rsid w:val="008933D9"/>
    <w:rsid w:val="00894218"/>
    <w:rsid w:val="00894360"/>
    <w:rsid w:val="008A115C"/>
    <w:rsid w:val="008A16A5"/>
    <w:rsid w:val="008A24CE"/>
    <w:rsid w:val="008B2095"/>
    <w:rsid w:val="008B4821"/>
    <w:rsid w:val="008C31BA"/>
    <w:rsid w:val="008C5100"/>
    <w:rsid w:val="008C5775"/>
    <w:rsid w:val="008D0436"/>
    <w:rsid w:val="008D043A"/>
    <w:rsid w:val="008D22B3"/>
    <w:rsid w:val="008D3813"/>
    <w:rsid w:val="008D3F22"/>
    <w:rsid w:val="008D6F0C"/>
    <w:rsid w:val="008D7800"/>
    <w:rsid w:val="008D7E06"/>
    <w:rsid w:val="008E3500"/>
    <w:rsid w:val="008E5622"/>
    <w:rsid w:val="008E6C7A"/>
    <w:rsid w:val="008E766C"/>
    <w:rsid w:val="008E7776"/>
    <w:rsid w:val="008F0ACF"/>
    <w:rsid w:val="008F36E6"/>
    <w:rsid w:val="008F6DEF"/>
    <w:rsid w:val="008F73DB"/>
    <w:rsid w:val="008F77E0"/>
    <w:rsid w:val="00901EEA"/>
    <w:rsid w:val="00904E72"/>
    <w:rsid w:val="00905034"/>
    <w:rsid w:val="0090687B"/>
    <w:rsid w:val="00912D86"/>
    <w:rsid w:val="00912D9E"/>
    <w:rsid w:val="00916170"/>
    <w:rsid w:val="00917258"/>
    <w:rsid w:val="00924B19"/>
    <w:rsid w:val="009255DB"/>
    <w:rsid w:val="00926091"/>
    <w:rsid w:val="00927C08"/>
    <w:rsid w:val="0093758C"/>
    <w:rsid w:val="00940A2A"/>
    <w:rsid w:val="00942B31"/>
    <w:rsid w:val="00942C33"/>
    <w:rsid w:val="00947A05"/>
    <w:rsid w:val="00947E4A"/>
    <w:rsid w:val="00951557"/>
    <w:rsid w:val="009525C3"/>
    <w:rsid w:val="0095404B"/>
    <w:rsid w:val="0095556D"/>
    <w:rsid w:val="00955A13"/>
    <w:rsid w:val="00955FD7"/>
    <w:rsid w:val="00957C27"/>
    <w:rsid w:val="00960438"/>
    <w:rsid w:val="00960E92"/>
    <w:rsid w:val="0096155A"/>
    <w:rsid w:val="00962DB0"/>
    <w:rsid w:val="00962E4F"/>
    <w:rsid w:val="00963122"/>
    <w:rsid w:val="00964CD5"/>
    <w:rsid w:val="009666CE"/>
    <w:rsid w:val="009674A8"/>
    <w:rsid w:val="00967D95"/>
    <w:rsid w:val="00967DF4"/>
    <w:rsid w:val="00970903"/>
    <w:rsid w:val="00973512"/>
    <w:rsid w:val="00974035"/>
    <w:rsid w:val="00974D11"/>
    <w:rsid w:val="00976D48"/>
    <w:rsid w:val="009775C1"/>
    <w:rsid w:val="00980A04"/>
    <w:rsid w:val="00981712"/>
    <w:rsid w:val="00982AA0"/>
    <w:rsid w:val="00984A42"/>
    <w:rsid w:val="0098626C"/>
    <w:rsid w:val="00991C8C"/>
    <w:rsid w:val="00995D7B"/>
    <w:rsid w:val="00995E67"/>
    <w:rsid w:val="00996281"/>
    <w:rsid w:val="009A0453"/>
    <w:rsid w:val="009A0980"/>
    <w:rsid w:val="009A0D3F"/>
    <w:rsid w:val="009A2937"/>
    <w:rsid w:val="009A2DF5"/>
    <w:rsid w:val="009A445F"/>
    <w:rsid w:val="009A4DCB"/>
    <w:rsid w:val="009A6140"/>
    <w:rsid w:val="009A779C"/>
    <w:rsid w:val="009B03F5"/>
    <w:rsid w:val="009B2374"/>
    <w:rsid w:val="009B2977"/>
    <w:rsid w:val="009B335F"/>
    <w:rsid w:val="009B7812"/>
    <w:rsid w:val="009C2CC5"/>
    <w:rsid w:val="009C7EAA"/>
    <w:rsid w:val="009D1A98"/>
    <w:rsid w:val="009D21F8"/>
    <w:rsid w:val="009D3C09"/>
    <w:rsid w:val="009D4524"/>
    <w:rsid w:val="009D57DE"/>
    <w:rsid w:val="009D5FF7"/>
    <w:rsid w:val="009E36CB"/>
    <w:rsid w:val="009E44DE"/>
    <w:rsid w:val="009E6010"/>
    <w:rsid w:val="009E646D"/>
    <w:rsid w:val="009E6C2F"/>
    <w:rsid w:val="009E6F5B"/>
    <w:rsid w:val="009E7CA1"/>
    <w:rsid w:val="009E7E4A"/>
    <w:rsid w:val="009F1D5B"/>
    <w:rsid w:val="009F2CD6"/>
    <w:rsid w:val="009F3FCB"/>
    <w:rsid w:val="009F4516"/>
    <w:rsid w:val="009F6F03"/>
    <w:rsid w:val="00A0027A"/>
    <w:rsid w:val="00A00E97"/>
    <w:rsid w:val="00A033C2"/>
    <w:rsid w:val="00A05717"/>
    <w:rsid w:val="00A059B2"/>
    <w:rsid w:val="00A065F1"/>
    <w:rsid w:val="00A06A92"/>
    <w:rsid w:val="00A06F73"/>
    <w:rsid w:val="00A1073F"/>
    <w:rsid w:val="00A10B35"/>
    <w:rsid w:val="00A10BFD"/>
    <w:rsid w:val="00A10DCB"/>
    <w:rsid w:val="00A1299A"/>
    <w:rsid w:val="00A17659"/>
    <w:rsid w:val="00A20AD7"/>
    <w:rsid w:val="00A2112E"/>
    <w:rsid w:val="00A230DF"/>
    <w:rsid w:val="00A24103"/>
    <w:rsid w:val="00A245EB"/>
    <w:rsid w:val="00A260E1"/>
    <w:rsid w:val="00A266D1"/>
    <w:rsid w:val="00A26D7F"/>
    <w:rsid w:val="00A272E3"/>
    <w:rsid w:val="00A276A5"/>
    <w:rsid w:val="00A30A7F"/>
    <w:rsid w:val="00A34760"/>
    <w:rsid w:val="00A36073"/>
    <w:rsid w:val="00A37BD5"/>
    <w:rsid w:val="00A402D2"/>
    <w:rsid w:val="00A412DF"/>
    <w:rsid w:val="00A42385"/>
    <w:rsid w:val="00A4238A"/>
    <w:rsid w:val="00A441BD"/>
    <w:rsid w:val="00A528B5"/>
    <w:rsid w:val="00A56451"/>
    <w:rsid w:val="00A565C0"/>
    <w:rsid w:val="00A56E52"/>
    <w:rsid w:val="00A61693"/>
    <w:rsid w:val="00A61C16"/>
    <w:rsid w:val="00A6268B"/>
    <w:rsid w:val="00A628B6"/>
    <w:rsid w:val="00A63ABD"/>
    <w:rsid w:val="00A63CBA"/>
    <w:rsid w:val="00A6459A"/>
    <w:rsid w:val="00A65B16"/>
    <w:rsid w:val="00A65BED"/>
    <w:rsid w:val="00A6602B"/>
    <w:rsid w:val="00A6602F"/>
    <w:rsid w:val="00A706E7"/>
    <w:rsid w:val="00A70BC5"/>
    <w:rsid w:val="00A70BD2"/>
    <w:rsid w:val="00A7111E"/>
    <w:rsid w:val="00A71CCB"/>
    <w:rsid w:val="00A720CB"/>
    <w:rsid w:val="00A7398C"/>
    <w:rsid w:val="00A74D4C"/>
    <w:rsid w:val="00A763E8"/>
    <w:rsid w:val="00A768CC"/>
    <w:rsid w:val="00A77B80"/>
    <w:rsid w:val="00A8042D"/>
    <w:rsid w:val="00A8126E"/>
    <w:rsid w:val="00A815D2"/>
    <w:rsid w:val="00A84B01"/>
    <w:rsid w:val="00A854A7"/>
    <w:rsid w:val="00A877E1"/>
    <w:rsid w:val="00A87836"/>
    <w:rsid w:val="00A91610"/>
    <w:rsid w:val="00A916D0"/>
    <w:rsid w:val="00A934EA"/>
    <w:rsid w:val="00A9418F"/>
    <w:rsid w:val="00AA1E7A"/>
    <w:rsid w:val="00AA34B6"/>
    <w:rsid w:val="00AA3FEC"/>
    <w:rsid w:val="00AA6FA5"/>
    <w:rsid w:val="00AA7F07"/>
    <w:rsid w:val="00AB12F2"/>
    <w:rsid w:val="00AB3073"/>
    <w:rsid w:val="00AB343B"/>
    <w:rsid w:val="00AB4E06"/>
    <w:rsid w:val="00AB60B3"/>
    <w:rsid w:val="00AB77BC"/>
    <w:rsid w:val="00AB7B53"/>
    <w:rsid w:val="00AC0668"/>
    <w:rsid w:val="00AC090D"/>
    <w:rsid w:val="00AC1F5A"/>
    <w:rsid w:val="00AC5133"/>
    <w:rsid w:val="00AC5FDA"/>
    <w:rsid w:val="00AC6DB0"/>
    <w:rsid w:val="00AC78CE"/>
    <w:rsid w:val="00AD18DA"/>
    <w:rsid w:val="00AD1C57"/>
    <w:rsid w:val="00AD2380"/>
    <w:rsid w:val="00AD2C97"/>
    <w:rsid w:val="00AD3673"/>
    <w:rsid w:val="00AD7451"/>
    <w:rsid w:val="00AE0818"/>
    <w:rsid w:val="00AE0FED"/>
    <w:rsid w:val="00AE3117"/>
    <w:rsid w:val="00AE331A"/>
    <w:rsid w:val="00AE3F9B"/>
    <w:rsid w:val="00AE5F8A"/>
    <w:rsid w:val="00AF1428"/>
    <w:rsid w:val="00AF1888"/>
    <w:rsid w:val="00AF1F71"/>
    <w:rsid w:val="00AF2253"/>
    <w:rsid w:val="00AF4AB5"/>
    <w:rsid w:val="00AF507E"/>
    <w:rsid w:val="00B00BAC"/>
    <w:rsid w:val="00B00C59"/>
    <w:rsid w:val="00B01615"/>
    <w:rsid w:val="00B021F7"/>
    <w:rsid w:val="00B028A5"/>
    <w:rsid w:val="00B05304"/>
    <w:rsid w:val="00B061EC"/>
    <w:rsid w:val="00B07363"/>
    <w:rsid w:val="00B07D72"/>
    <w:rsid w:val="00B112E1"/>
    <w:rsid w:val="00B130C7"/>
    <w:rsid w:val="00B13AE8"/>
    <w:rsid w:val="00B13D34"/>
    <w:rsid w:val="00B147A0"/>
    <w:rsid w:val="00B205F2"/>
    <w:rsid w:val="00B20CA0"/>
    <w:rsid w:val="00B247A5"/>
    <w:rsid w:val="00B256B8"/>
    <w:rsid w:val="00B25B22"/>
    <w:rsid w:val="00B25D1B"/>
    <w:rsid w:val="00B27110"/>
    <w:rsid w:val="00B30D70"/>
    <w:rsid w:val="00B30F0C"/>
    <w:rsid w:val="00B324D3"/>
    <w:rsid w:val="00B32804"/>
    <w:rsid w:val="00B32CF4"/>
    <w:rsid w:val="00B33991"/>
    <w:rsid w:val="00B3453F"/>
    <w:rsid w:val="00B36232"/>
    <w:rsid w:val="00B402DD"/>
    <w:rsid w:val="00B426CA"/>
    <w:rsid w:val="00B439A0"/>
    <w:rsid w:val="00B43CD6"/>
    <w:rsid w:val="00B44D51"/>
    <w:rsid w:val="00B45548"/>
    <w:rsid w:val="00B461BD"/>
    <w:rsid w:val="00B502E9"/>
    <w:rsid w:val="00B53567"/>
    <w:rsid w:val="00B563F4"/>
    <w:rsid w:val="00B56CD7"/>
    <w:rsid w:val="00B576CA"/>
    <w:rsid w:val="00B60F47"/>
    <w:rsid w:val="00B61C9C"/>
    <w:rsid w:val="00B62123"/>
    <w:rsid w:val="00B6277A"/>
    <w:rsid w:val="00B63326"/>
    <w:rsid w:val="00B639CB"/>
    <w:rsid w:val="00B653A4"/>
    <w:rsid w:val="00B657F5"/>
    <w:rsid w:val="00B70EB0"/>
    <w:rsid w:val="00B73D6D"/>
    <w:rsid w:val="00B750C6"/>
    <w:rsid w:val="00B76C2F"/>
    <w:rsid w:val="00B8123E"/>
    <w:rsid w:val="00B817B0"/>
    <w:rsid w:val="00B817E7"/>
    <w:rsid w:val="00B83AF6"/>
    <w:rsid w:val="00B84090"/>
    <w:rsid w:val="00B85C65"/>
    <w:rsid w:val="00B85FFE"/>
    <w:rsid w:val="00B86FBF"/>
    <w:rsid w:val="00B87D44"/>
    <w:rsid w:val="00B87D96"/>
    <w:rsid w:val="00B92E7F"/>
    <w:rsid w:val="00B93E7B"/>
    <w:rsid w:val="00B94424"/>
    <w:rsid w:val="00B951CA"/>
    <w:rsid w:val="00B95CF3"/>
    <w:rsid w:val="00B96989"/>
    <w:rsid w:val="00BA3B23"/>
    <w:rsid w:val="00BA418A"/>
    <w:rsid w:val="00BA4D59"/>
    <w:rsid w:val="00BA50A3"/>
    <w:rsid w:val="00BA5334"/>
    <w:rsid w:val="00BA5FF2"/>
    <w:rsid w:val="00BA7DDA"/>
    <w:rsid w:val="00BB0300"/>
    <w:rsid w:val="00BB11F5"/>
    <w:rsid w:val="00BB3972"/>
    <w:rsid w:val="00BB476B"/>
    <w:rsid w:val="00BB5309"/>
    <w:rsid w:val="00BB5B45"/>
    <w:rsid w:val="00BB68A7"/>
    <w:rsid w:val="00BC09AC"/>
    <w:rsid w:val="00BC2024"/>
    <w:rsid w:val="00BC25FC"/>
    <w:rsid w:val="00BC31FD"/>
    <w:rsid w:val="00BC3938"/>
    <w:rsid w:val="00BC6509"/>
    <w:rsid w:val="00BD49D6"/>
    <w:rsid w:val="00BD4A71"/>
    <w:rsid w:val="00BD58EE"/>
    <w:rsid w:val="00BE013F"/>
    <w:rsid w:val="00BE0B1A"/>
    <w:rsid w:val="00BE248B"/>
    <w:rsid w:val="00BE6C47"/>
    <w:rsid w:val="00BE7F08"/>
    <w:rsid w:val="00BF10E5"/>
    <w:rsid w:val="00BF1104"/>
    <w:rsid w:val="00BF6334"/>
    <w:rsid w:val="00C00246"/>
    <w:rsid w:val="00C020FE"/>
    <w:rsid w:val="00C02604"/>
    <w:rsid w:val="00C02977"/>
    <w:rsid w:val="00C02CAB"/>
    <w:rsid w:val="00C0461A"/>
    <w:rsid w:val="00C06A91"/>
    <w:rsid w:val="00C06CE1"/>
    <w:rsid w:val="00C10A56"/>
    <w:rsid w:val="00C10B2B"/>
    <w:rsid w:val="00C11BA7"/>
    <w:rsid w:val="00C1408D"/>
    <w:rsid w:val="00C14CAB"/>
    <w:rsid w:val="00C14FB3"/>
    <w:rsid w:val="00C1581A"/>
    <w:rsid w:val="00C20ACB"/>
    <w:rsid w:val="00C21EBE"/>
    <w:rsid w:val="00C22644"/>
    <w:rsid w:val="00C23CB1"/>
    <w:rsid w:val="00C245E7"/>
    <w:rsid w:val="00C24C9D"/>
    <w:rsid w:val="00C304F4"/>
    <w:rsid w:val="00C30B86"/>
    <w:rsid w:val="00C32396"/>
    <w:rsid w:val="00C34C4A"/>
    <w:rsid w:val="00C356DA"/>
    <w:rsid w:val="00C3701C"/>
    <w:rsid w:val="00C40199"/>
    <w:rsid w:val="00C42CD5"/>
    <w:rsid w:val="00C45DE9"/>
    <w:rsid w:val="00C46659"/>
    <w:rsid w:val="00C466AA"/>
    <w:rsid w:val="00C476DE"/>
    <w:rsid w:val="00C4782C"/>
    <w:rsid w:val="00C51C61"/>
    <w:rsid w:val="00C57EA4"/>
    <w:rsid w:val="00C6219A"/>
    <w:rsid w:val="00C6296C"/>
    <w:rsid w:val="00C649FA"/>
    <w:rsid w:val="00C65F23"/>
    <w:rsid w:val="00C67AE6"/>
    <w:rsid w:val="00C7045D"/>
    <w:rsid w:val="00C70547"/>
    <w:rsid w:val="00C706F1"/>
    <w:rsid w:val="00C731B2"/>
    <w:rsid w:val="00C735D1"/>
    <w:rsid w:val="00C74CA1"/>
    <w:rsid w:val="00C76595"/>
    <w:rsid w:val="00C776F6"/>
    <w:rsid w:val="00C80514"/>
    <w:rsid w:val="00C80EB2"/>
    <w:rsid w:val="00C8160F"/>
    <w:rsid w:val="00C869B7"/>
    <w:rsid w:val="00C8707C"/>
    <w:rsid w:val="00C90915"/>
    <w:rsid w:val="00C911E9"/>
    <w:rsid w:val="00C91415"/>
    <w:rsid w:val="00C93B6D"/>
    <w:rsid w:val="00C940BF"/>
    <w:rsid w:val="00C94BDE"/>
    <w:rsid w:val="00C97341"/>
    <w:rsid w:val="00CA114C"/>
    <w:rsid w:val="00CA1B3B"/>
    <w:rsid w:val="00CA4CF6"/>
    <w:rsid w:val="00CA64A7"/>
    <w:rsid w:val="00CA6F39"/>
    <w:rsid w:val="00CA75BF"/>
    <w:rsid w:val="00CA7D91"/>
    <w:rsid w:val="00CB21A4"/>
    <w:rsid w:val="00CB50C2"/>
    <w:rsid w:val="00CB5150"/>
    <w:rsid w:val="00CB6337"/>
    <w:rsid w:val="00CB6745"/>
    <w:rsid w:val="00CB6CDC"/>
    <w:rsid w:val="00CB76BD"/>
    <w:rsid w:val="00CC075A"/>
    <w:rsid w:val="00CC1CB0"/>
    <w:rsid w:val="00CC1E1E"/>
    <w:rsid w:val="00CC30C1"/>
    <w:rsid w:val="00CC3527"/>
    <w:rsid w:val="00CC3D40"/>
    <w:rsid w:val="00CC40F8"/>
    <w:rsid w:val="00CC4500"/>
    <w:rsid w:val="00CC5602"/>
    <w:rsid w:val="00CC6A8B"/>
    <w:rsid w:val="00CC76D0"/>
    <w:rsid w:val="00CD0B9A"/>
    <w:rsid w:val="00CD1B35"/>
    <w:rsid w:val="00CD1EC4"/>
    <w:rsid w:val="00CD2FB4"/>
    <w:rsid w:val="00CD35F6"/>
    <w:rsid w:val="00CD5F12"/>
    <w:rsid w:val="00CD7357"/>
    <w:rsid w:val="00CD7B09"/>
    <w:rsid w:val="00CE0A86"/>
    <w:rsid w:val="00CE11FF"/>
    <w:rsid w:val="00CE12D0"/>
    <w:rsid w:val="00CE3DD2"/>
    <w:rsid w:val="00CE4BB4"/>
    <w:rsid w:val="00CE51BA"/>
    <w:rsid w:val="00CE79E6"/>
    <w:rsid w:val="00CF0488"/>
    <w:rsid w:val="00CF0899"/>
    <w:rsid w:val="00CF08E5"/>
    <w:rsid w:val="00CF114B"/>
    <w:rsid w:val="00CF1155"/>
    <w:rsid w:val="00CF1B1B"/>
    <w:rsid w:val="00CF26EF"/>
    <w:rsid w:val="00CF2F9A"/>
    <w:rsid w:val="00CF34F1"/>
    <w:rsid w:val="00D03133"/>
    <w:rsid w:val="00D034B6"/>
    <w:rsid w:val="00D04819"/>
    <w:rsid w:val="00D06030"/>
    <w:rsid w:val="00D06F7E"/>
    <w:rsid w:val="00D07977"/>
    <w:rsid w:val="00D1360D"/>
    <w:rsid w:val="00D155C3"/>
    <w:rsid w:val="00D16631"/>
    <w:rsid w:val="00D21C4B"/>
    <w:rsid w:val="00D225BE"/>
    <w:rsid w:val="00D245D4"/>
    <w:rsid w:val="00D24D82"/>
    <w:rsid w:val="00D27992"/>
    <w:rsid w:val="00D3315A"/>
    <w:rsid w:val="00D33F89"/>
    <w:rsid w:val="00D34E78"/>
    <w:rsid w:val="00D376B6"/>
    <w:rsid w:val="00D40395"/>
    <w:rsid w:val="00D412D4"/>
    <w:rsid w:val="00D42123"/>
    <w:rsid w:val="00D4277C"/>
    <w:rsid w:val="00D44F95"/>
    <w:rsid w:val="00D45C59"/>
    <w:rsid w:val="00D471F6"/>
    <w:rsid w:val="00D47B8B"/>
    <w:rsid w:val="00D47F32"/>
    <w:rsid w:val="00D514E6"/>
    <w:rsid w:val="00D51537"/>
    <w:rsid w:val="00D52647"/>
    <w:rsid w:val="00D54B43"/>
    <w:rsid w:val="00D54B5B"/>
    <w:rsid w:val="00D555B1"/>
    <w:rsid w:val="00D61A43"/>
    <w:rsid w:val="00D660B9"/>
    <w:rsid w:val="00D708FB"/>
    <w:rsid w:val="00D70990"/>
    <w:rsid w:val="00D70B0E"/>
    <w:rsid w:val="00D73323"/>
    <w:rsid w:val="00D73578"/>
    <w:rsid w:val="00D75359"/>
    <w:rsid w:val="00D7777C"/>
    <w:rsid w:val="00D77C67"/>
    <w:rsid w:val="00D81ACF"/>
    <w:rsid w:val="00D85108"/>
    <w:rsid w:val="00D902AB"/>
    <w:rsid w:val="00D907F1"/>
    <w:rsid w:val="00D91B75"/>
    <w:rsid w:val="00D91F47"/>
    <w:rsid w:val="00D92A7E"/>
    <w:rsid w:val="00D948FE"/>
    <w:rsid w:val="00D964F9"/>
    <w:rsid w:val="00DA0856"/>
    <w:rsid w:val="00DA1186"/>
    <w:rsid w:val="00DA13CE"/>
    <w:rsid w:val="00DA156C"/>
    <w:rsid w:val="00DA3AA7"/>
    <w:rsid w:val="00DA3C71"/>
    <w:rsid w:val="00DA432F"/>
    <w:rsid w:val="00DA6506"/>
    <w:rsid w:val="00DA7B7B"/>
    <w:rsid w:val="00DB15D8"/>
    <w:rsid w:val="00DB287D"/>
    <w:rsid w:val="00DB2E55"/>
    <w:rsid w:val="00DB36A5"/>
    <w:rsid w:val="00DB404F"/>
    <w:rsid w:val="00DB540C"/>
    <w:rsid w:val="00DB69F0"/>
    <w:rsid w:val="00DB75F8"/>
    <w:rsid w:val="00DB7629"/>
    <w:rsid w:val="00DB7B3B"/>
    <w:rsid w:val="00DC1321"/>
    <w:rsid w:val="00DC1C5B"/>
    <w:rsid w:val="00DC1FCA"/>
    <w:rsid w:val="00DD0461"/>
    <w:rsid w:val="00DD17E1"/>
    <w:rsid w:val="00DD2106"/>
    <w:rsid w:val="00DD30AC"/>
    <w:rsid w:val="00DD3130"/>
    <w:rsid w:val="00DD3CAA"/>
    <w:rsid w:val="00DD3CB1"/>
    <w:rsid w:val="00DD3F33"/>
    <w:rsid w:val="00DD56F0"/>
    <w:rsid w:val="00DD5DFA"/>
    <w:rsid w:val="00DE28D7"/>
    <w:rsid w:val="00DE35C7"/>
    <w:rsid w:val="00DE4B66"/>
    <w:rsid w:val="00DE5524"/>
    <w:rsid w:val="00DF2467"/>
    <w:rsid w:val="00DF2B6C"/>
    <w:rsid w:val="00E00615"/>
    <w:rsid w:val="00E0076B"/>
    <w:rsid w:val="00E0152D"/>
    <w:rsid w:val="00E0434F"/>
    <w:rsid w:val="00E049BE"/>
    <w:rsid w:val="00E04F87"/>
    <w:rsid w:val="00E053AD"/>
    <w:rsid w:val="00E056F4"/>
    <w:rsid w:val="00E05974"/>
    <w:rsid w:val="00E05A5F"/>
    <w:rsid w:val="00E05BAA"/>
    <w:rsid w:val="00E069D0"/>
    <w:rsid w:val="00E06C21"/>
    <w:rsid w:val="00E076D9"/>
    <w:rsid w:val="00E103E5"/>
    <w:rsid w:val="00E104A4"/>
    <w:rsid w:val="00E1222E"/>
    <w:rsid w:val="00E15EF4"/>
    <w:rsid w:val="00E162AB"/>
    <w:rsid w:val="00E17025"/>
    <w:rsid w:val="00E245EA"/>
    <w:rsid w:val="00E260FB"/>
    <w:rsid w:val="00E26EA2"/>
    <w:rsid w:val="00E30AB2"/>
    <w:rsid w:val="00E310AA"/>
    <w:rsid w:val="00E31131"/>
    <w:rsid w:val="00E3257A"/>
    <w:rsid w:val="00E32659"/>
    <w:rsid w:val="00E32EC1"/>
    <w:rsid w:val="00E33C7A"/>
    <w:rsid w:val="00E349FF"/>
    <w:rsid w:val="00E4015F"/>
    <w:rsid w:val="00E4048A"/>
    <w:rsid w:val="00E40886"/>
    <w:rsid w:val="00E40FE6"/>
    <w:rsid w:val="00E42090"/>
    <w:rsid w:val="00E444AF"/>
    <w:rsid w:val="00E453A2"/>
    <w:rsid w:val="00E46FD6"/>
    <w:rsid w:val="00E4716B"/>
    <w:rsid w:val="00E50DA1"/>
    <w:rsid w:val="00E524ED"/>
    <w:rsid w:val="00E52A6F"/>
    <w:rsid w:val="00E52C10"/>
    <w:rsid w:val="00E53969"/>
    <w:rsid w:val="00E5514F"/>
    <w:rsid w:val="00E55511"/>
    <w:rsid w:val="00E5607A"/>
    <w:rsid w:val="00E60D2E"/>
    <w:rsid w:val="00E61298"/>
    <w:rsid w:val="00E65A7C"/>
    <w:rsid w:val="00E6631B"/>
    <w:rsid w:val="00E6799C"/>
    <w:rsid w:val="00E72E73"/>
    <w:rsid w:val="00E730BD"/>
    <w:rsid w:val="00E73B2B"/>
    <w:rsid w:val="00E73EB0"/>
    <w:rsid w:val="00E76A72"/>
    <w:rsid w:val="00E7721D"/>
    <w:rsid w:val="00E8206C"/>
    <w:rsid w:val="00E820E7"/>
    <w:rsid w:val="00E82481"/>
    <w:rsid w:val="00E84BAB"/>
    <w:rsid w:val="00E87297"/>
    <w:rsid w:val="00E91638"/>
    <w:rsid w:val="00E92359"/>
    <w:rsid w:val="00E9245A"/>
    <w:rsid w:val="00E924DA"/>
    <w:rsid w:val="00E925A5"/>
    <w:rsid w:val="00E92B79"/>
    <w:rsid w:val="00E92C07"/>
    <w:rsid w:val="00E9361E"/>
    <w:rsid w:val="00E93A2E"/>
    <w:rsid w:val="00E93B2F"/>
    <w:rsid w:val="00E95AA0"/>
    <w:rsid w:val="00E96EC4"/>
    <w:rsid w:val="00E97183"/>
    <w:rsid w:val="00E97A0A"/>
    <w:rsid w:val="00EA0177"/>
    <w:rsid w:val="00EA42E0"/>
    <w:rsid w:val="00EA44BF"/>
    <w:rsid w:val="00EA485F"/>
    <w:rsid w:val="00EA5085"/>
    <w:rsid w:val="00EA6C0C"/>
    <w:rsid w:val="00EB0357"/>
    <w:rsid w:val="00EB0E65"/>
    <w:rsid w:val="00EB12D2"/>
    <w:rsid w:val="00EB1A1D"/>
    <w:rsid w:val="00EB1C65"/>
    <w:rsid w:val="00EB2117"/>
    <w:rsid w:val="00EB31B6"/>
    <w:rsid w:val="00EB5150"/>
    <w:rsid w:val="00EB5D0D"/>
    <w:rsid w:val="00EB617B"/>
    <w:rsid w:val="00EB6189"/>
    <w:rsid w:val="00EC09FF"/>
    <w:rsid w:val="00EC1358"/>
    <w:rsid w:val="00EC1540"/>
    <w:rsid w:val="00EC162D"/>
    <w:rsid w:val="00EC1682"/>
    <w:rsid w:val="00EC183B"/>
    <w:rsid w:val="00EC2B7D"/>
    <w:rsid w:val="00EC30B9"/>
    <w:rsid w:val="00EC5305"/>
    <w:rsid w:val="00EC5CF2"/>
    <w:rsid w:val="00EC6253"/>
    <w:rsid w:val="00EC7AAB"/>
    <w:rsid w:val="00ED00C5"/>
    <w:rsid w:val="00ED159B"/>
    <w:rsid w:val="00ED2105"/>
    <w:rsid w:val="00ED3D72"/>
    <w:rsid w:val="00ED495B"/>
    <w:rsid w:val="00ED6DAC"/>
    <w:rsid w:val="00EE1802"/>
    <w:rsid w:val="00EE24F1"/>
    <w:rsid w:val="00EE277F"/>
    <w:rsid w:val="00EE3151"/>
    <w:rsid w:val="00EE3233"/>
    <w:rsid w:val="00EE4701"/>
    <w:rsid w:val="00EE4CBD"/>
    <w:rsid w:val="00EE5BB1"/>
    <w:rsid w:val="00EE7B0E"/>
    <w:rsid w:val="00EF0AB5"/>
    <w:rsid w:val="00EF1FBB"/>
    <w:rsid w:val="00EF2584"/>
    <w:rsid w:val="00EF4FE5"/>
    <w:rsid w:val="00EF5743"/>
    <w:rsid w:val="00EF679E"/>
    <w:rsid w:val="00EF7319"/>
    <w:rsid w:val="00F0035C"/>
    <w:rsid w:val="00F00F22"/>
    <w:rsid w:val="00F05B33"/>
    <w:rsid w:val="00F067BD"/>
    <w:rsid w:val="00F06A3C"/>
    <w:rsid w:val="00F07161"/>
    <w:rsid w:val="00F11231"/>
    <w:rsid w:val="00F11517"/>
    <w:rsid w:val="00F12633"/>
    <w:rsid w:val="00F135EB"/>
    <w:rsid w:val="00F13AAC"/>
    <w:rsid w:val="00F2029E"/>
    <w:rsid w:val="00F227AD"/>
    <w:rsid w:val="00F22EA9"/>
    <w:rsid w:val="00F23856"/>
    <w:rsid w:val="00F23E39"/>
    <w:rsid w:val="00F245DB"/>
    <w:rsid w:val="00F24988"/>
    <w:rsid w:val="00F24A77"/>
    <w:rsid w:val="00F26443"/>
    <w:rsid w:val="00F26F65"/>
    <w:rsid w:val="00F271BD"/>
    <w:rsid w:val="00F30523"/>
    <w:rsid w:val="00F31051"/>
    <w:rsid w:val="00F32EF1"/>
    <w:rsid w:val="00F3730A"/>
    <w:rsid w:val="00F373E2"/>
    <w:rsid w:val="00F42025"/>
    <w:rsid w:val="00F43974"/>
    <w:rsid w:val="00F4615C"/>
    <w:rsid w:val="00F47ACA"/>
    <w:rsid w:val="00F5024B"/>
    <w:rsid w:val="00F53B9B"/>
    <w:rsid w:val="00F54E2D"/>
    <w:rsid w:val="00F60070"/>
    <w:rsid w:val="00F60686"/>
    <w:rsid w:val="00F61B91"/>
    <w:rsid w:val="00F64407"/>
    <w:rsid w:val="00F64F8F"/>
    <w:rsid w:val="00F650DF"/>
    <w:rsid w:val="00F65382"/>
    <w:rsid w:val="00F67CFE"/>
    <w:rsid w:val="00F70EDD"/>
    <w:rsid w:val="00F71A32"/>
    <w:rsid w:val="00F73EEF"/>
    <w:rsid w:val="00F74EC1"/>
    <w:rsid w:val="00F76249"/>
    <w:rsid w:val="00F80DD7"/>
    <w:rsid w:val="00F8133B"/>
    <w:rsid w:val="00F814CD"/>
    <w:rsid w:val="00F8170C"/>
    <w:rsid w:val="00F83809"/>
    <w:rsid w:val="00F848F6"/>
    <w:rsid w:val="00F849E9"/>
    <w:rsid w:val="00F84EC6"/>
    <w:rsid w:val="00F86DFC"/>
    <w:rsid w:val="00F87BCC"/>
    <w:rsid w:val="00F87DDC"/>
    <w:rsid w:val="00F901E4"/>
    <w:rsid w:val="00F927BE"/>
    <w:rsid w:val="00F93856"/>
    <w:rsid w:val="00F963DA"/>
    <w:rsid w:val="00FA0F38"/>
    <w:rsid w:val="00FA16C9"/>
    <w:rsid w:val="00FA4C97"/>
    <w:rsid w:val="00FA5BA9"/>
    <w:rsid w:val="00FA655C"/>
    <w:rsid w:val="00FB12BF"/>
    <w:rsid w:val="00FB4192"/>
    <w:rsid w:val="00FB4433"/>
    <w:rsid w:val="00FB5E70"/>
    <w:rsid w:val="00FB621B"/>
    <w:rsid w:val="00FB6E06"/>
    <w:rsid w:val="00FB7D8F"/>
    <w:rsid w:val="00FC26CB"/>
    <w:rsid w:val="00FC4A45"/>
    <w:rsid w:val="00FC5AD0"/>
    <w:rsid w:val="00FC6722"/>
    <w:rsid w:val="00FD0530"/>
    <w:rsid w:val="00FD0A72"/>
    <w:rsid w:val="00FD238F"/>
    <w:rsid w:val="00FD2A7B"/>
    <w:rsid w:val="00FD3337"/>
    <w:rsid w:val="00FD340A"/>
    <w:rsid w:val="00FD6454"/>
    <w:rsid w:val="00FD7123"/>
    <w:rsid w:val="00FE1417"/>
    <w:rsid w:val="00FE21B6"/>
    <w:rsid w:val="00FE3751"/>
    <w:rsid w:val="00FE6CDC"/>
    <w:rsid w:val="00FF1764"/>
    <w:rsid w:val="00FF31E7"/>
    <w:rsid w:val="00FF363D"/>
    <w:rsid w:val="00FF48A5"/>
    <w:rsid w:val="00FF76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26B77"/>
  <w15:chartTrackingRefBased/>
  <w15:docId w15:val="{FC32328C-6B90-4898-A8B2-30FA251C2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6253"/>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6157"/>
    <w:rPr>
      <w:color w:val="0563C1" w:themeColor="hyperlink"/>
      <w:u w:val="single"/>
    </w:rPr>
  </w:style>
  <w:style w:type="character" w:styleId="FollowedHyperlink">
    <w:name w:val="FollowedHyperlink"/>
    <w:basedOn w:val="DefaultParagraphFont"/>
    <w:uiPriority w:val="99"/>
    <w:semiHidden/>
    <w:unhideWhenUsed/>
    <w:rsid w:val="00EB6189"/>
    <w:rPr>
      <w:color w:val="954F72" w:themeColor="followedHyperlink"/>
      <w:u w:val="single"/>
    </w:rPr>
  </w:style>
  <w:style w:type="paragraph" w:styleId="BalloonText">
    <w:name w:val="Balloon Text"/>
    <w:basedOn w:val="Normal"/>
    <w:link w:val="BalloonTextChar"/>
    <w:uiPriority w:val="99"/>
    <w:semiHidden/>
    <w:unhideWhenUsed/>
    <w:rsid w:val="005F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6F65"/>
    <w:rPr>
      <w:rFonts w:ascii="Segoe UI" w:hAnsi="Segoe UI" w:cs="Segoe UI"/>
      <w:sz w:val="18"/>
      <w:szCs w:val="18"/>
    </w:rPr>
  </w:style>
  <w:style w:type="paragraph" w:styleId="NormalWeb">
    <w:name w:val="Normal (Web)"/>
    <w:basedOn w:val="Normal"/>
    <w:uiPriority w:val="99"/>
    <w:unhideWhenUsed/>
    <w:rsid w:val="00A720CB"/>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2B5BF2"/>
    <w:pPr>
      <w:ind w:left="720"/>
      <w:contextualSpacing/>
    </w:pPr>
  </w:style>
  <w:style w:type="paragraph" w:styleId="Header">
    <w:name w:val="header"/>
    <w:basedOn w:val="Normal"/>
    <w:link w:val="HeaderChar"/>
    <w:uiPriority w:val="99"/>
    <w:unhideWhenUsed/>
    <w:rsid w:val="006765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650D"/>
  </w:style>
  <w:style w:type="paragraph" w:styleId="Footer">
    <w:name w:val="footer"/>
    <w:basedOn w:val="Normal"/>
    <w:link w:val="FooterChar"/>
    <w:uiPriority w:val="99"/>
    <w:unhideWhenUsed/>
    <w:rsid w:val="006765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650D"/>
  </w:style>
  <w:style w:type="paragraph" w:styleId="FootnoteText">
    <w:name w:val="footnote text"/>
    <w:basedOn w:val="Normal"/>
    <w:link w:val="FootnoteTextChar"/>
    <w:uiPriority w:val="99"/>
    <w:semiHidden/>
    <w:unhideWhenUsed/>
    <w:rsid w:val="001671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71E5"/>
    <w:rPr>
      <w:sz w:val="20"/>
      <w:szCs w:val="20"/>
    </w:rPr>
  </w:style>
  <w:style w:type="character" w:styleId="FootnoteReference">
    <w:name w:val="footnote reference"/>
    <w:basedOn w:val="DefaultParagraphFont"/>
    <w:uiPriority w:val="99"/>
    <w:semiHidden/>
    <w:unhideWhenUsed/>
    <w:rsid w:val="001671E5"/>
    <w:rPr>
      <w:vertAlign w:val="superscript"/>
    </w:rPr>
  </w:style>
  <w:style w:type="paragraph" w:styleId="EndnoteText">
    <w:name w:val="endnote text"/>
    <w:basedOn w:val="Normal"/>
    <w:link w:val="EndnoteTextChar"/>
    <w:uiPriority w:val="99"/>
    <w:semiHidden/>
    <w:unhideWhenUsed/>
    <w:rsid w:val="00C0260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02604"/>
    <w:rPr>
      <w:sz w:val="20"/>
      <w:szCs w:val="20"/>
    </w:rPr>
  </w:style>
  <w:style w:type="character" w:styleId="EndnoteReference">
    <w:name w:val="endnote reference"/>
    <w:basedOn w:val="DefaultParagraphFont"/>
    <w:uiPriority w:val="99"/>
    <w:semiHidden/>
    <w:unhideWhenUsed/>
    <w:rsid w:val="00C02604"/>
    <w:rPr>
      <w:vertAlign w:val="superscript"/>
    </w:rPr>
  </w:style>
  <w:style w:type="character" w:styleId="Mention">
    <w:name w:val="Mention"/>
    <w:basedOn w:val="DefaultParagraphFont"/>
    <w:uiPriority w:val="99"/>
    <w:semiHidden/>
    <w:unhideWhenUsed/>
    <w:rsid w:val="004819E2"/>
    <w:rPr>
      <w:color w:val="2B579A"/>
      <w:shd w:val="clear" w:color="auto" w:fill="E6E6E6"/>
    </w:rPr>
  </w:style>
  <w:style w:type="table" w:styleId="TableGrid">
    <w:name w:val="Table Grid"/>
    <w:basedOn w:val="TableNormal"/>
    <w:uiPriority w:val="39"/>
    <w:rsid w:val="00940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7497">
      <w:bodyDiv w:val="1"/>
      <w:marLeft w:val="0"/>
      <w:marRight w:val="0"/>
      <w:marTop w:val="0"/>
      <w:marBottom w:val="0"/>
      <w:divBdr>
        <w:top w:val="none" w:sz="0" w:space="0" w:color="auto"/>
        <w:left w:val="none" w:sz="0" w:space="0" w:color="auto"/>
        <w:bottom w:val="none" w:sz="0" w:space="0" w:color="auto"/>
        <w:right w:val="none" w:sz="0" w:space="0" w:color="auto"/>
      </w:divBdr>
    </w:div>
    <w:div w:id="93328150">
      <w:bodyDiv w:val="1"/>
      <w:marLeft w:val="0"/>
      <w:marRight w:val="0"/>
      <w:marTop w:val="0"/>
      <w:marBottom w:val="0"/>
      <w:divBdr>
        <w:top w:val="none" w:sz="0" w:space="0" w:color="auto"/>
        <w:left w:val="none" w:sz="0" w:space="0" w:color="auto"/>
        <w:bottom w:val="none" w:sz="0" w:space="0" w:color="auto"/>
        <w:right w:val="none" w:sz="0" w:space="0" w:color="auto"/>
      </w:divBdr>
    </w:div>
    <w:div w:id="103380487">
      <w:bodyDiv w:val="1"/>
      <w:marLeft w:val="0"/>
      <w:marRight w:val="0"/>
      <w:marTop w:val="0"/>
      <w:marBottom w:val="0"/>
      <w:divBdr>
        <w:top w:val="none" w:sz="0" w:space="0" w:color="auto"/>
        <w:left w:val="none" w:sz="0" w:space="0" w:color="auto"/>
        <w:bottom w:val="none" w:sz="0" w:space="0" w:color="auto"/>
        <w:right w:val="none" w:sz="0" w:space="0" w:color="auto"/>
      </w:divBdr>
    </w:div>
    <w:div w:id="114449641">
      <w:bodyDiv w:val="1"/>
      <w:marLeft w:val="0"/>
      <w:marRight w:val="0"/>
      <w:marTop w:val="0"/>
      <w:marBottom w:val="0"/>
      <w:divBdr>
        <w:top w:val="none" w:sz="0" w:space="0" w:color="auto"/>
        <w:left w:val="none" w:sz="0" w:space="0" w:color="auto"/>
        <w:bottom w:val="none" w:sz="0" w:space="0" w:color="auto"/>
        <w:right w:val="none" w:sz="0" w:space="0" w:color="auto"/>
      </w:divBdr>
    </w:div>
    <w:div w:id="237251413">
      <w:bodyDiv w:val="1"/>
      <w:marLeft w:val="0"/>
      <w:marRight w:val="0"/>
      <w:marTop w:val="0"/>
      <w:marBottom w:val="0"/>
      <w:divBdr>
        <w:top w:val="none" w:sz="0" w:space="0" w:color="auto"/>
        <w:left w:val="none" w:sz="0" w:space="0" w:color="auto"/>
        <w:bottom w:val="none" w:sz="0" w:space="0" w:color="auto"/>
        <w:right w:val="none" w:sz="0" w:space="0" w:color="auto"/>
      </w:divBdr>
    </w:div>
    <w:div w:id="243993295">
      <w:bodyDiv w:val="1"/>
      <w:marLeft w:val="0"/>
      <w:marRight w:val="0"/>
      <w:marTop w:val="0"/>
      <w:marBottom w:val="0"/>
      <w:divBdr>
        <w:top w:val="none" w:sz="0" w:space="0" w:color="auto"/>
        <w:left w:val="none" w:sz="0" w:space="0" w:color="auto"/>
        <w:bottom w:val="none" w:sz="0" w:space="0" w:color="auto"/>
        <w:right w:val="none" w:sz="0" w:space="0" w:color="auto"/>
      </w:divBdr>
    </w:div>
    <w:div w:id="255943820">
      <w:bodyDiv w:val="1"/>
      <w:marLeft w:val="0"/>
      <w:marRight w:val="0"/>
      <w:marTop w:val="0"/>
      <w:marBottom w:val="0"/>
      <w:divBdr>
        <w:top w:val="none" w:sz="0" w:space="0" w:color="auto"/>
        <w:left w:val="none" w:sz="0" w:space="0" w:color="auto"/>
        <w:bottom w:val="none" w:sz="0" w:space="0" w:color="auto"/>
        <w:right w:val="none" w:sz="0" w:space="0" w:color="auto"/>
      </w:divBdr>
    </w:div>
    <w:div w:id="280379028">
      <w:bodyDiv w:val="1"/>
      <w:marLeft w:val="0"/>
      <w:marRight w:val="0"/>
      <w:marTop w:val="0"/>
      <w:marBottom w:val="0"/>
      <w:divBdr>
        <w:top w:val="none" w:sz="0" w:space="0" w:color="auto"/>
        <w:left w:val="none" w:sz="0" w:space="0" w:color="auto"/>
        <w:bottom w:val="none" w:sz="0" w:space="0" w:color="auto"/>
        <w:right w:val="none" w:sz="0" w:space="0" w:color="auto"/>
      </w:divBdr>
    </w:div>
    <w:div w:id="345795359">
      <w:bodyDiv w:val="1"/>
      <w:marLeft w:val="0"/>
      <w:marRight w:val="0"/>
      <w:marTop w:val="0"/>
      <w:marBottom w:val="0"/>
      <w:divBdr>
        <w:top w:val="none" w:sz="0" w:space="0" w:color="auto"/>
        <w:left w:val="none" w:sz="0" w:space="0" w:color="auto"/>
        <w:bottom w:val="none" w:sz="0" w:space="0" w:color="auto"/>
        <w:right w:val="none" w:sz="0" w:space="0" w:color="auto"/>
      </w:divBdr>
    </w:div>
    <w:div w:id="415976300">
      <w:bodyDiv w:val="1"/>
      <w:marLeft w:val="0"/>
      <w:marRight w:val="0"/>
      <w:marTop w:val="0"/>
      <w:marBottom w:val="0"/>
      <w:divBdr>
        <w:top w:val="none" w:sz="0" w:space="0" w:color="auto"/>
        <w:left w:val="none" w:sz="0" w:space="0" w:color="auto"/>
        <w:bottom w:val="none" w:sz="0" w:space="0" w:color="auto"/>
        <w:right w:val="none" w:sz="0" w:space="0" w:color="auto"/>
      </w:divBdr>
    </w:div>
    <w:div w:id="436095925">
      <w:bodyDiv w:val="1"/>
      <w:marLeft w:val="0"/>
      <w:marRight w:val="0"/>
      <w:marTop w:val="0"/>
      <w:marBottom w:val="0"/>
      <w:divBdr>
        <w:top w:val="none" w:sz="0" w:space="0" w:color="auto"/>
        <w:left w:val="none" w:sz="0" w:space="0" w:color="auto"/>
        <w:bottom w:val="none" w:sz="0" w:space="0" w:color="auto"/>
        <w:right w:val="none" w:sz="0" w:space="0" w:color="auto"/>
      </w:divBdr>
    </w:div>
    <w:div w:id="473523327">
      <w:bodyDiv w:val="1"/>
      <w:marLeft w:val="0"/>
      <w:marRight w:val="0"/>
      <w:marTop w:val="0"/>
      <w:marBottom w:val="0"/>
      <w:divBdr>
        <w:top w:val="none" w:sz="0" w:space="0" w:color="auto"/>
        <w:left w:val="none" w:sz="0" w:space="0" w:color="auto"/>
        <w:bottom w:val="none" w:sz="0" w:space="0" w:color="auto"/>
        <w:right w:val="none" w:sz="0" w:space="0" w:color="auto"/>
      </w:divBdr>
    </w:div>
    <w:div w:id="478810800">
      <w:bodyDiv w:val="1"/>
      <w:marLeft w:val="0"/>
      <w:marRight w:val="0"/>
      <w:marTop w:val="0"/>
      <w:marBottom w:val="0"/>
      <w:divBdr>
        <w:top w:val="none" w:sz="0" w:space="0" w:color="auto"/>
        <w:left w:val="none" w:sz="0" w:space="0" w:color="auto"/>
        <w:bottom w:val="none" w:sz="0" w:space="0" w:color="auto"/>
        <w:right w:val="none" w:sz="0" w:space="0" w:color="auto"/>
      </w:divBdr>
    </w:div>
    <w:div w:id="520246566">
      <w:bodyDiv w:val="1"/>
      <w:marLeft w:val="0"/>
      <w:marRight w:val="0"/>
      <w:marTop w:val="0"/>
      <w:marBottom w:val="0"/>
      <w:divBdr>
        <w:top w:val="none" w:sz="0" w:space="0" w:color="auto"/>
        <w:left w:val="none" w:sz="0" w:space="0" w:color="auto"/>
        <w:bottom w:val="none" w:sz="0" w:space="0" w:color="auto"/>
        <w:right w:val="none" w:sz="0" w:space="0" w:color="auto"/>
      </w:divBdr>
    </w:div>
    <w:div w:id="584192220">
      <w:bodyDiv w:val="1"/>
      <w:marLeft w:val="0"/>
      <w:marRight w:val="0"/>
      <w:marTop w:val="0"/>
      <w:marBottom w:val="0"/>
      <w:divBdr>
        <w:top w:val="none" w:sz="0" w:space="0" w:color="auto"/>
        <w:left w:val="none" w:sz="0" w:space="0" w:color="auto"/>
        <w:bottom w:val="none" w:sz="0" w:space="0" w:color="auto"/>
        <w:right w:val="none" w:sz="0" w:space="0" w:color="auto"/>
      </w:divBdr>
    </w:div>
    <w:div w:id="656887178">
      <w:bodyDiv w:val="1"/>
      <w:marLeft w:val="0"/>
      <w:marRight w:val="0"/>
      <w:marTop w:val="0"/>
      <w:marBottom w:val="0"/>
      <w:divBdr>
        <w:top w:val="none" w:sz="0" w:space="0" w:color="auto"/>
        <w:left w:val="none" w:sz="0" w:space="0" w:color="auto"/>
        <w:bottom w:val="none" w:sz="0" w:space="0" w:color="auto"/>
        <w:right w:val="none" w:sz="0" w:space="0" w:color="auto"/>
      </w:divBdr>
    </w:div>
    <w:div w:id="659116662">
      <w:bodyDiv w:val="1"/>
      <w:marLeft w:val="0"/>
      <w:marRight w:val="0"/>
      <w:marTop w:val="0"/>
      <w:marBottom w:val="0"/>
      <w:divBdr>
        <w:top w:val="none" w:sz="0" w:space="0" w:color="auto"/>
        <w:left w:val="none" w:sz="0" w:space="0" w:color="auto"/>
        <w:bottom w:val="none" w:sz="0" w:space="0" w:color="auto"/>
        <w:right w:val="none" w:sz="0" w:space="0" w:color="auto"/>
      </w:divBdr>
    </w:div>
    <w:div w:id="686255830">
      <w:bodyDiv w:val="1"/>
      <w:marLeft w:val="0"/>
      <w:marRight w:val="0"/>
      <w:marTop w:val="0"/>
      <w:marBottom w:val="0"/>
      <w:divBdr>
        <w:top w:val="none" w:sz="0" w:space="0" w:color="auto"/>
        <w:left w:val="none" w:sz="0" w:space="0" w:color="auto"/>
        <w:bottom w:val="none" w:sz="0" w:space="0" w:color="auto"/>
        <w:right w:val="none" w:sz="0" w:space="0" w:color="auto"/>
      </w:divBdr>
    </w:div>
    <w:div w:id="752317111">
      <w:bodyDiv w:val="1"/>
      <w:marLeft w:val="0"/>
      <w:marRight w:val="0"/>
      <w:marTop w:val="0"/>
      <w:marBottom w:val="0"/>
      <w:divBdr>
        <w:top w:val="none" w:sz="0" w:space="0" w:color="auto"/>
        <w:left w:val="none" w:sz="0" w:space="0" w:color="auto"/>
        <w:bottom w:val="none" w:sz="0" w:space="0" w:color="auto"/>
        <w:right w:val="none" w:sz="0" w:space="0" w:color="auto"/>
      </w:divBdr>
    </w:div>
    <w:div w:id="780302906">
      <w:bodyDiv w:val="1"/>
      <w:marLeft w:val="0"/>
      <w:marRight w:val="0"/>
      <w:marTop w:val="0"/>
      <w:marBottom w:val="0"/>
      <w:divBdr>
        <w:top w:val="none" w:sz="0" w:space="0" w:color="auto"/>
        <w:left w:val="none" w:sz="0" w:space="0" w:color="auto"/>
        <w:bottom w:val="none" w:sz="0" w:space="0" w:color="auto"/>
        <w:right w:val="none" w:sz="0" w:space="0" w:color="auto"/>
      </w:divBdr>
    </w:div>
    <w:div w:id="836001347">
      <w:bodyDiv w:val="1"/>
      <w:marLeft w:val="0"/>
      <w:marRight w:val="0"/>
      <w:marTop w:val="0"/>
      <w:marBottom w:val="0"/>
      <w:divBdr>
        <w:top w:val="none" w:sz="0" w:space="0" w:color="auto"/>
        <w:left w:val="none" w:sz="0" w:space="0" w:color="auto"/>
        <w:bottom w:val="none" w:sz="0" w:space="0" w:color="auto"/>
        <w:right w:val="none" w:sz="0" w:space="0" w:color="auto"/>
      </w:divBdr>
    </w:div>
    <w:div w:id="867064806">
      <w:bodyDiv w:val="1"/>
      <w:marLeft w:val="0"/>
      <w:marRight w:val="0"/>
      <w:marTop w:val="0"/>
      <w:marBottom w:val="0"/>
      <w:divBdr>
        <w:top w:val="none" w:sz="0" w:space="0" w:color="auto"/>
        <w:left w:val="none" w:sz="0" w:space="0" w:color="auto"/>
        <w:bottom w:val="none" w:sz="0" w:space="0" w:color="auto"/>
        <w:right w:val="none" w:sz="0" w:space="0" w:color="auto"/>
      </w:divBdr>
    </w:div>
    <w:div w:id="867907610">
      <w:bodyDiv w:val="1"/>
      <w:marLeft w:val="0"/>
      <w:marRight w:val="0"/>
      <w:marTop w:val="0"/>
      <w:marBottom w:val="0"/>
      <w:divBdr>
        <w:top w:val="none" w:sz="0" w:space="0" w:color="auto"/>
        <w:left w:val="none" w:sz="0" w:space="0" w:color="auto"/>
        <w:bottom w:val="none" w:sz="0" w:space="0" w:color="auto"/>
        <w:right w:val="none" w:sz="0" w:space="0" w:color="auto"/>
      </w:divBdr>
    </w:div>
    <w:div w:id="869296038">
      <w:bodyDiv w:val="1"/>
      <w:marLeft w:val="0"/>
      <w:marRight w:val="0"/>
      <w:marTop w:val="0"/>
      <w:marBottom w:val="0"/>
      <w:divBdr>
        <w:top w:val="none" w:sz="0" w:space="0" w:color="auto"/>
        <w:left w:val="none" w:sz="0" w:space="0" w:color="auto"/>
        <w:bottom w:val="none" w:sz="0" w:space="0" w:color="auto"/>
        <w:right w:val="none" w:sz="0" w:space="0" w:color="auto"/>
      </w:divBdr>
    </w:div>
    <w:div w:id="874080614">
      <w:bodyDiv w:val="1"/>
      <w:marLeft w:val="0"/>
      <w:marRight w:val="0"/>
      <w:marTop w:val="0"/>
      <w:marBottom w:val="0"/>
      <w:divBdr>
        <w:top w:val="none" w:sz="0" w:space="0" w:color="auto"/>
        <w:left w:val="none" w:sz="0" w:space="0" w:color="auto"/>
        <w:bottom w:val="none" w:sz="0" w:space="0" w:color="auto"/>
        <w:right w:val="none" w:sz="0" w:space="0" w:color="auto"/>
      </w:divBdr>
    </w:div>
    <w:div w:id="894312261">
      <w:bodyDiv w:val="1"/>
      <w:marLeft w:val="0"/>
      <w:marRight w:val="0"/>
      <w:marTop w:val="0"/>
      <w:marBottom w:val="0"/>
      <w:divBdr>
        <w:top w:val="none" w:sz="0" w:space="0" w:color="auto"/>
        <w:left w:val="none" w:sz="0" w:space="0" w:color="auto"/>
        <w:bottom w:val="none" w:sz="0" w:space="0" w:color="auto"/>
        <w:right w:val="none" w:sz="0" w:space="0" w:color="auto"/>
      </w:divBdr>
    </w:div>
    <w:div w:id="995303553">
      <w:bodyDiv w:val="1"/>
      <w:marLeft w:val="0"/>
      <w:marRight w:val="0"/>
      <w:marTop w:val="0"/>
      <w:marBottom w:val="0"/>
      <w:divBdr>
        <w:top w:val="none" w:sz="0" w:space="0" w:color="auto"/>
        <w:left w:val="none" w:sz="0" w:space="0" w:color="auto"/>
        <w:bottom w:val="none" w:sz="0" w:space="0" w:color="auto"/>
        <w:right w:val="none" w:sz="0" w:space="0" w:color="auto"/>
      </w:divBdr>
    </w:div>
    <w:div w:id="997149748">
      <w:bodyDiv w:val="1"/>
      <w:marLeft w:val="0"/>
      <w:marRight w:val="0"/>
      <w:marTop w:val="0"/>
      <w:marBottom w:val="0"/>
      <w:divBdr>
        <w:top w:val="none" w:sz="0" w:space="0" w:color="auto"/>
        <w:left w:val="none" w:sz="0" w:space="0" w:color="auto"/>
        <w:bottom w:val="none" w:sz="0" w:space="0" w:color="auto"/>
        <w:right w:val="none" w:sz="0" w:space="0" w:color="auto"/>
      </w:divBdr>
    </w:div>
    <w:div w:id="1023751845">
      <w:bodyDiv w:val="1"/>
      <w:marLeft w:val="0"/>
      <w:marRight w:val="0"/>
      <w:marTop w:val="0"/>
      <w:marBottom w:val="0"/>
      <w:divBdr>
        <w:top w:val="none" w:sz="0" w:space="0" w:color="auto"/>
        <w:left w:val="none" w:sz="0" w:space="0" w:color="auto"/>
        <w:bottom w:val="none" w:sz="0" w:space="0" w:color="auto"/>
        <w:right w:val="none" w:sz="0" w:space="0" w:color="auto"/>
      </w:divBdr>
    </w:div>
    <w:div w:id="1032419033">
      <w:bodyDiv w:val="1"/>
      <w:marLeft w:val="0"/>
      <w:marRight w:val="0"/>
      <w:marTop w:val="0"/>
      <w:marBottom w:val="0"/>
      <w:divBdr>
        <w:top w:val="none" w:sz="0" w:space="0" w:color="auto"/>
        <w:left w:val="none" w:sz="0" w:space="0" w:color="auto"/>
        <w:bottom w:val="none" w:sz="0" w:space="0" w:color="auto"/>
        <w:right w:val="none" w:sz="0" w:space="0" w:color="auto"/>
      </w:divBdr>
    </w:div>
    <w:div w:id="1054083351">
      <w:bodyDiv w:val="1"/>
      <w:marLeft w:val="0"/>
      <w:marRight w:val="0"/>
      <w:marTop w:val="0"/>
      <w:marBottom w:val="0"/>
      <w:divBdr>
        <w:top w:val="none" w:sz="0" w:space="0" w:color="auto"/>
        <w:left w:val="none" w:sz="0" w:space="0" w:color="auto"/>
        <w:bottom w:val="none" w:sz="0" w:space="0" w:color="auto"/>
        <w:right w:val="none" w:sz="0" w:space="0" w:color="auto"/>
      </w:divBdr>
    </w:div>
    <w:div w:id="1074551290">
      <w:bodyDiv w:val="1"/>
      <w:marLeft w:val="0"/>
      <w:marRight w:val="0"/>
      <w:marTop w:val="0"/>
      <w:marBottom w:val="0"/>
      <w:divBdr>
        <w:top w:val="none" w:sz="0" w:space="0" w:color="auto"/>
        <w:left w:val="none" w:sz="0" w:space="0" w:color="auto"/>
        <w:bottom w:val="none" w:sz="0" w:space="0" w:color="auto"/>
        <w:right w:val="none" w:sz="0" w:space="0" w:color="auto"/>
      </w:divBdr>
    </w:div>
    <w:div w:id="1198153953">
      <w:bodyDiv w:val="1"/>
      <w:marLeft w:val="0"/>
      <w:marRight w:val="0"/>
      <w:marTop w:val="0"/>
      <w:marBottom w:val="0"/>
      <w:divBdr>
        <w:top w:val="none" w:sz="0" w:space="0" w:color="auto"/>
        <w:left w:val="none" w:sz="0" w:space="0" w:color="auto"/>
        <w:bottom w:val="none" w:sz="0" w:space="0" w:color="auto"/>
        <w:right w:val="none" w:sz="0" w:space="0" w:color="auto"/>
      </w:divBdr>
    </w:div>
    <w:div w:id="1214735432">
      <w:bodyDiv w:val="1"/>
      <w:marLeft w:val="0"/>
      <w:marRight w:val="0"/>
      <w:marTop w:val="0"/>
      <w:marBottom w:val="0"/>
      <w:divBdr>
        <w:top w:val="none" w:sz="0" w:space="0" w:color="auto"/>
        <w:left w:val="none" w:sz="0" w:space="0" w:color="auto"/>
        <w:bottom w:val="none" w:sz="0" w:space="0" w:color="auto"/>
        <w:right w:val="none" w:sz="0" w:space="0" w:color="auto"/>
      </w:divBdr>
    </w:div>
    <w:div w:id="1301573982">
      <w:bodyDiv w:val="1"/>
      <w:marLeft w:val="0"/>
      <w:marRight w:val="0"/>
      <w:marTop w:val="0"/>
      <w:marBottom w:val="0"/>
      <w:divBdr>
        <w:top w:val="none" w:sz="0" w:space="0" w:color="auto"/>
        <w:left w:val="none" w:sz="0" w:space="0" w:color="auto"/>
        <w:bottom w:val="none" w:sz="0" w:space="0" w:color="auto"/>
        <w:right w:val="none" w:sz="0" w:space="0" w:color="auto"/>
      </w:divBdr>
    </w:div>
    <w:div w:id="1327048447">
      <w:bodyDiv w:val="1"/>
      <w:marLeft w:val="0"/>
      <w:marRight w:val="0"/>
      <w:marTop w:val="0"/>
      <w:marBottom w:val="0"/>
      <w:divBdr>
        <w:top w:val="none" w:sz="0" w:space="0" w:color="auto"/>
        <w:left w:val="none" w:sz="0" w:space="0" w:color="auto"/>
        <w:bottom w:val="none" w:sz="0" w:space="0" w:color="auto"/>
        <w:right w:val="none" w:sz="0" w:space="0" w:color="auto"/>
      </w:divBdr>
    </w:div>
    <w:div w:id="1383938654">
      <w:bodyDiv w:val="1"/>
      <w:marLeft w:val="0"/>
      <w:marRight w:val="0"/>
      <w:marTop w:val="0"/>
      <w:marBottom w:val="0"/>
      <w:divBdr>
        <w:top w:val="none" w:sz="0" w:space="0" w:color="auto"/>
        <w:left w:val="none" w:sz="0" w:space="0" w:color="auto"/>
        <w:bottom w:val="none" w:sz="0" w:space="0" w:color="auto"/>
        <w:right w:val="none" w:sz="0" w:space="0" w:color="auto"/>
      </w:divBdr>
    </w:div>
    <w:div w:id="1411466749">
      <w:bodyDiv w:val="1"/>
      <w:marLeft w:val="0"/>
      <w:marRight w:val="0"/>
      <w:marTop w:val="0"/>
      <w:marBottom w:val="0"/>
      <w:divBdr>
        <w:top w:val="none" w:sz="0" w:space="0" w:color="auto"/>
        <w:left w:val="none" w:sz="0" w:space="0" w:color="auto"/>
        <w:bottom w:val="none" w:sz="0" w:space="0" w:color="auto"/>
        <w:right w:val="none" w:sz="0" w:space="0" w:color="auto"/>
      </w:divBdr>
    </w:div>
    <w:div w:id="1428118358">
      <w:bodyDiv w:val="1"/>
      <w:marLeft w:val="0"/>
      <w:marRight w:val="0"/>
      <w:marTop w:val="0"/>
      <w:marBottom w:val="0"/>
      <w:divBdr>
        <w:top w:val="none" w:sz="0" w:space="0" w:color="auto"/>
        <w:left w:val="none" w:sz="0" w:space="0" w:color="auto"/>
        <w:bottom w:val="none" w:sz="0" w:space="0" w:color="auto"/>
        <w:right w:val="none" w:sz="0" w:space="0" w:color="auto"/>
      </w:divBdr>
    </w:div>
    <w:div w:id="1515604962">
      <w:bodyDiv w:val="1"/>
      <w:marLeft w:val="0"/>
      <w:marRight w:val="0"/>
      <w:marTop w:val="0"/>
      <w:marBottom w:val="0"/>
      <w:divBdr>
        <w:top w:val="none" w:sz="0" w:space="0" w:color="auto"/>
        <w:left w:val="none" w:sz="0" w:space="0" w:color="auto"/>
        <w:bottom w:val="none" w:sz="0" w:space="0" w:color="auto"/>
        <w:right w:val="none" w:sz="0" w:space="0" w:color="auto"/>
      </w:divBdr>
    </w:div>
    <w:div w:id="1538620859">
      <w:bodyDiv w:val="1"/>
      <w:marLeft w:val="0"/>
      <w:marRight w:val="0"/>
      <w:marTop w:val="0"/>
      <w:marBottom w:val="0"/>
      <w:divBdr>
        <w:top w:val="none" w:sz="0" w:space="0" w:color="auto"/>
        <w:left w:val="none" w:sz="0" w:space="0" w:color="auto"/>
        <w:bottom w:val="none" w:sz="0" w:space="0" w:color="auto"/>
        <w:right w:val="none" w:sz="0" w:space="0" w:color="auto"/>
      </w:divBdr>
    </w:div>
    <w:div w:id="1558474320">
      <w:bodyDiv w:val="1"/>
      <w:marLeft w:val="0"/>
      <w:marRight w:val="0"/>
      <w:marTop w:val="0"/>
      <w:marBottom w:val="0"/>
      <w:divBdr>
        <w:top w:val="none" w:sz="0" w:space="0" w:color="auto"/>
        <w:left w:val="none" w:sz="0" w:space="0" w:color="auto"/>
        <w:bottom w:val="none" w:sz="0" w:space="0" w:color="auto"/>
        <w:right w:val="none" w:sz="0" w:space="0" w:color="auto"/>
      </w:divBdr>
    </w:div>
    <w:div w:id="1582249241">
      <w:bodyDiv w:val="1"/>
      <w:marLeft w:val="0"/>
      <w:marRight w:val="0"/>
      <w:marTop w:val="0"/>
      <w:marBottom w:val="0"/>
      <w:divBdr>
        <w:top w:val="none" w:sz="0" w:space="0" w:color="auto"/>
        <w:left w:val="none" w:sz="0" w:space="0" w:color="auto"/>
        <w:bottom w:val="none" w:sz="0" w:space="0" w:color="auto"/>
        <w:right w:val="none" w:sz="0" w:space="0" w:color="auto"/>
      </w:divBdr>
    </w:div>
    <w:div w:id="1605067879">
      <w:bodyDiv w:val="1"/>
      <w:marLeft w:val="0"/>
      <w:marRight w:val="0"/>
      <w:marTop w:val="0"/>
      <w:marBottom w:val="0"/>
      <w:divBdr>
        <w:top w:val="none" w:sz="0" w:space="0" w:color="auto"/>
        <w:left w:val="none" w:sz="0" w:space="0" w:color="auto"/>
        <w:bottom w:val="none" w:sz="0" w:space="0" w:color="auto"/>
        <w:right w:val="none" w:sz="0" w:space="0" w:color="auto"/>
      </w:divBdr>
    </w:div>
    <w:div w:id="1628731277">
      <w:bodyDiv w:val="1"/>
      <w:marLeft w:val="0"/>
      <w:marRight w:val="0"/>
      <w:marTop w:val="0"/>
      <w:marBottom w:val="0"/>
      <w:divBdr>
        <w:top w:val="none" w:sz="0" w:space="0" w:color="auto"/>
        <w:left w:val="none" w:sz="0" w:space="0" w:color="auto"/>
        <w:bottom w:val="none" w:sz="0" w:space="0" w:color="auto"/>
        <w:right w:val="none" w:sz="0" w:space="0" w:color="auto"/>
      </w:divBdr>
    </w:div>
    <w:div w:id="1630892273">
      <w:bodyDiv w:val="1"/>
      <w:marLeft w:val="0"/>
      <w:marRight w:val="0"/>
      <w:marTop w:val="0"/>
      <w:marBottom w:val="0"/>
      <w:divBdr>
        <w:top w:val="none" w:sz="0" w:space="0" w:color="auto"/>
        <w:left w:val="none" w:sz="0" w:space="0" w:color="auto"/>
        <w:bottom w:val="none" w:sz="0" w:space="0" w:color="auto"/>
        <w:right w:val="none" w:sz="0" w:space="0" w:color="auto"/>
      </w:divBdr>
    </w:div>
    <w:div w:id="1636984332">
      <w:bodyDiv w:val="1"/>
      <w:marLeft w:val="0"/>
      <w:marRight w:val="0"/>
      <w:marTop w:val="0"/>
      <w:marBottom w:val="0"/>
      <w:divBdr>
        <w:top w:val="none" w:sz="0" w:space="0" w:color="auto"/>
        <w:left w:val="none" w:sz="0" w:space="0" w:color="auto"/>
        <w:bottom w:val="none" w:sz="0" w:space="0" w:color="auto"/>
        <w:right w:val="none" w:sz="0" w:space="0" w:color="auto"/>
      </w:divBdr>
    </w:div>
    <w:div w:id="1637759059">
      <w:bodyDiv w:val="1"/>
      <w:marLeft w:val="0"/>
      <w:marRight w:val="0"/>
      <w:marTop w:val="0"/>
      <w:marBottom w:val="0"/>
      <w:divBdr>
        <w:top w:val="none" w:sz="0" w:space="0" w:color="auto"/>
        <w:left w:val="none" w:sz="0" w:space="0" w:color="auto"/>
        <w:bottom w:val="none" w:sz="0" w:space="0" w:color="auto"/>
        <w:right w:val="none" w:sz="0" w:space="0" w:color="auto"/>
      </w:divBdr>
    </w:div>
    <w:div w:id="1641767386">
      <w:bodyDiv w:val="1"/>
      <w:marLeft w:val="0"/>
      <w:marRight w:val="0"/>
      <w:marTop w:val="0"/>
      <w:marBottom w:val="0"/>
      <w:divBdr>
        <w:top w:val="none" w:sz="0" w:space="0" w:color="auto"/>
        <w:left w:val="none" w:sz="0" w:space="0" w:color="auto"/>
        <w:bottom w:val="none" w:sz="0" w:space="0" w:color="auto"/>
        <w:right w:val="none" w:sz="0" w:space="0" w:color="auto"/>
      </w:divBdr>
    </w:div>
    <w:div w:id="1718162765">
      <w:bodyDiv w:val="1"/>
      <w:marLeft w:val="0"/>
      <w:marRight w:val="0"/>
      <w:marTop w:val="0"/>
      <w:marBottom w:val="0"/>
      <w:divBdr>
        <w:top w:val="none" w:sz="0" w:space="0" w:color="auto"/>
        <w:left w:val="none" w:sz="0" w:space="0" w:color="auto"/>
        <w:bottom w:val="none" w:sz="0" w:space="0" w:color="auto"/>
        <w:right w:val="none" w:sz="0" w:space="0" w:color="auto"/>
      </w:divBdr>
    </w:div>
    <w:div w:id="1774520104">
      <w:bodyDiv w:val="1"/>
      <w:marLeft w:val="0"/>
      <w:marRight w:val="0"/>
      <w:marTop w:val="0"/>
      <w:marBottom w:val="0"/>
      <w:divBdr>
        <w:top w:val="none" w:sz="0" w:space="0" w:color="auto"/>
        <w:left w:val="none" w:sz="0" w:space="0" w:color="auto"/>
        <w:bottom w:val="none" w:sz="0" w:space="0" w:color="auto"/>
        <w:right w:val="none" w:sz="0" w:space="0" w:color="auto"/>
      </w:divBdr>
    </w:div>
    <w:div w:id="1775781753">
      <w:bodyDiv w:val="1"/>
      <w:marLeft w:val="0"/>
      <w:marRight w:val="0"/>
      <w:marTop w:val="0"/>
      <w:marBottom w:val="0"/>
      <w:divBdr>
        <w:top w:val="none" w:sz="0" w:space="0" w:color="auto"/>
        <w:left w:val="none" w:sz="0" w:space="0" w:color="auto"/>
        <w:bottom w:val="none" w:sz="0" w:space="0" w:color="auto"/>
        <w:right w:val="none" w:sz="0" w:space="0" w:color="auto"/>
      </w:divBdr>
    </w:div>
    <w:div w:id="1777098940">
      <w:bodyDiv w:val="1"/>
      <w:marLeft w:val="0"/>
      <w:marRight w:val="0"/>
      <w:marTop w:val="0"/>
      <w:marBottom w:val="0"/>
      <w:divBdr>
        <w:top w:val="none" w:sz="0" w:space="0" w:color="auto"/>
        <w:left w:val="none" w:sz="0" w:space="0" w:color="auto"/>
        <w:bottom w:val="none" w:sz="0" w:space="0" w:color="auto"/>
        <w:right w:val="none" w:sz="0" w:space="0" w:color="auto"/>
      </w:divBdr>
    </w:div>
    <w:div w:id="1826580245">
      <w:bodyDiv w:val="1"/>
      <w:marLeft w:val="0"/>
      <w:marRight w:val="0"/>
      <w:marTop w:val="0"/>
      <w:marBottom w:val="0"/>
      <w:divBdr>
        <w:top w:val="none" w:sz="0" w:space="0" w:color="auto"/>
        <w:left w:val="none" w:sz="0" w:space="0" w:color="auto"/>
        <w:bottom w:val="none" w:sz="0" w:space="0" w:color="auto"/>
        <w:right w:val="none" w:sz="0" w:space="0" w:color="auto"/>
      </w:divBdr>
    </w:div>
    <w:div w:id="1856116330">
      <w:bodyDiv w:val="1"/>
      <w:marLeft w:val="0"/>
      <w:marRight w:val="0"/>
      <w:marTop w:val="0"/>
      <w:marBottom w:val="0"/>
      <w:divBdr>
        <w:top w:val="none" w:sz="0" w:space="0" w:color="auto"/>
        <w:left w:val="none" w:sz="0" w:space="0" w:color="auto"/>
        <w:bottom w:val="none" w:sz="0" w:space="0" w:color="auto"/>
        <w:right w:val="none" w:sz="0" w:space="0" w:color="auto"/>
      </w:divBdr>
    </w:div>
    <w:div w:id="1866868562">
      <w:bodyDiv w:val="1"/>
      <w:marLeft w:val="0"/>
      <w:marRight w:val="0"/>
      <w:marTop w:val="0"/>
      <w:marBottom w:val="0"/>
      <w:divBdr>
        <w:top w:val="none" w:sz="0" w:space="0" w:color="auto"/>
        <w:left w:val="none" w:sz="0" w:space="0" w:color="auto"/>
        <w:bottom w:val="none" w:sz="0" w:space="0" w:color="auto"/>
        <w:right w:val="none" w:sz="0" w:space="0" w:color="auto"/>
      </w:divBdr>
    </w:div>
    <w:div w:id="1920821556">
      <w:bodyDiv w:val="1"/>
      <w:marLeft w:val="0"/>
      <w:marRight w:val="0"/>
      <w:marTop w:val="0"/>
      <w:marBottom w:val="0"/>
      <w:divBdr>
        <w:top w:val="none" w:sz="0" w:space="0" w:color="auto"/>
        <w:left w:val="none" w:sz="0" w:space="0" w:color="auto"/>
        <w:bottom w:val="none" w:sz="0" w:space="0" w:color="auto"/>
        <w:right w:val="none" w:sz="0" w:space="0" w:color="auto"/>
      </w:divBdr>
    </w:div>
    <w:div w:id="1983926830">
      <w:bodyDiv w:val="1"/>
      <w:marLeft w:val="0"/>
      <w:marRight w:val="0"/>
      <w:marTop w:val="0"/>
      <w:marBottom w:val="0"/>
      <w:divBdr>
        <w:top w:val="none" w:sz="0" w:space="0" w:color="auto"/>
        <w:left w:val="none" w:sz="0" w:space="0" w:color="auto"/>
        <w:bottom w:val="none" w:sz="0" w:space="0" w:color="auto"/>
        <w:right w:val="none" w:sz="0" w:space="0" w:color="auto"/>
      </w:divBdr>
    </w:div>
    <w:div w:id="2009095120">
      <w:bodyDiv w:val="1"/>
      <w:marLeft w:val="0"/>
      <w:marRight w:val="0"/>
      <w:marTop w:val="0"/>
      <w:marBottom w:val="0"/>
      <w:divBdr>
        <w:top w:val="none" w:sz="0" w:space="0" w:color="auto"/>
        <w:left w:val="none" w:sz="0" w:space="0" w:color="auto"/>
        <w:bottom w:val="none" w:sz="0" w:space="0" w:color="auto"/>
        <w:right w:val="none" w:sz="0" w:space="0" w:color="auto"/>
      </w:divBdr>
    </w:div>
    <w:div w:id="2048023701">
      <w:bodyDiv w:val="1"/>
      <w:marLeft w:val="0"/>
      <w:marRight w:val="0"/>
      <w:marTop w:val="0"/>
      <w:marBottom w:val="0"/>
      <w:divBdr>
        <w:top w:val="none" w:sz="0" w:space="0" w:color="auto"/>
        <w:left w:val="none" w:sz="0" w:space="0" w:color="auto"/>
        <w:bottom w:val="none" w:sz="0" w:space="0" w:color="auto"/>
        <w:right w:val="none" w:sz="0" w:space="0" w:color="auto"/>
      </w:divBdr>
    </w:div>
    <w:div w:id="2114015574">
      <w:bodyDiv w:val="1"/>
      <w:marLeft w:val="0"/>
      <w:marRight w:val="0"/>
      <w:marTop w:val="0"/>
      <w:marBottom w:val="0"/>
      <w:divBdr>
        <w:top w:val="none" w:sz="0" w:space="0" w:color="auto"/>
        <w:left w:val="none" w:sz="0" w:space="0" w:color="auto"/>
        <w:bottom w:val="none" w:sz="0" w:space="0" w:color="auto"/>
        <w:right w:val="none" w:sz="0" w:space="0" w:color="auto"/>
      </w:divBdr>
    </w:div>
    <w:div w:id="212776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keesfamily.com/?page_id=3567" TargetMode="External"/><Relationship Id="rId13" Type="http://schemas.openxmlformats.org/officeDocument/2006/relationships/image" Target="media/image5.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ref.ly/logosres/ebc05?ref=Bible.Ec3.9-11&amp;off=1284&amp;ctx=you+have+me+do+now%3f+~I+know+my+life+has+a" TargetMode="External"/><Relationship Id="rId13" Type="http://schemas.openxmlformats.org/officeDocument/2006/relationships/hyperlink" Target="https://ref.ly/logosres/openup21ec?ref=Bible.Ec3.14&amp;off=32&amp;ctx=of+eternity+(v.+14)%0a~Without+God%2c+everyth" TargetMode="External"/><Relationship Id="rId18" Type="http://schemas.openxmlformats.org/officeDocument/2006/relationships/hyperlink" Target="https://ref.ly/logosres/mhenry?ref=Bible.Ec3.11-15&amp;off=7889&amp;ctx=gion+among+men.%0aVI.+~Whatever+changes+we+" TargetMode="External"/><Relationship Id="rId3" Type="http://schemas.openxmlformats.org/officeDocument/2006/relationships/hyperlink" Target="https://ref.ly/logosres/nivac21ec?ref=Bible.Ec3.1-8&amp;off=6292&amp;ctx=eing+in+1:12%E2%80%932:26).+~Human+beings+in+gene" TargetMode="External"/><Relationship Id="rId21" Type="http://schemas.openxmlformats.org/officeDocument/2006/relationships/hyperlink" Target="https://ref.ly/logosres/ubshbk21?ref=Bible.Ec3.14&amp;off=6151&amp;ctx=%E2%80%9Cmen%2c%E2%80%9D+or+%E2%80%9Cpeople.%E2%80%9D+~Fear+before+refers+t" TargetMode="External"/><Relationship Id="rId7" Type="http://schemas.openxmlformats.org/officeDocument/2006/relationships/hyperlink" Target="https://ref.ly/logosres/ebc05?ref=Bible.Ec3.9-11&amp;off=219&amp;ctx=ng+to+man+as+he+is.%0a~First%2c+we+have+to+ta" TargetMode="External"/><Relationship Id="rId12" Type="http://schemas.openxmlformats.org/officeDocument/2006/relationships/hyperlink" Target="https://ref.ly/logosres/ubshbk21?ref=Bible.Ec3.11&amp;off=2928&amp;ctx=ason+we+assume+that+~Qoheleth+is+arguing+" TargetMode="External"/><Relationship Id="rId17" Type="http://schemas.openxmlformats.org/officeDocument/2006/relationships/hyperlink" Target="https://ref.ly/logosres/bkc?ref=Bible.Ec3.14-15&amp;off=1188&amp;ctx=en+Volumes%2c+6:264).+~The+response+God+wan" TargetMode="External"/><Relationship Id="rId2" Type="http://schemas.openxmlformats.org/officeDocument/2006/relationships/hyperlink" Target="https://ref.ly/logosres/bakerubot20pr?ref=Bible.Ec3.1-22&amp;off=216&amp;ctx=folk-rock+concerts.+~In+the+poem%2c+pairs+o" TargetMode="External"/><Relationship Id="rId16" Type="http://schemas.openxmlformats.org/officeDocument/2006/relationships/hyperlink" Target="https://ref.ly/logosres/ebc05?ref=Bible.Ec3.12-14&amp;off=132&amp;ctx=gh+life+doing+good.+~It+requires+an+act+o" TargetMode="External"/><Relationship Id="rId20" Type="http://schemas.openxmlformats.org/officeDocument/2006/relationships/hyperlink" Target="https://ref.ly/logosres/totc21ecus?ref=Bible.Ec3.14&amp;off=62&amp;ctx=he+believer%E2%80%99s+life.+~Earth+is+beset+with+" TargetMode="External"/><Relationship Id="rId1" Type="http://schemas.openxmlformats.org/officeDocument/2006/relationships/hyperlink" Target="https://ref.ly/logosres/openup21ec?ref=Bible.Ec3.1-8&amp;off=172&amp;ctx=+all+things+depend.+~Each+human+life+has+" TargetMode="External"/><Relationship Id="rId6" Type="http://schemas.openxmlformats.org/officeDocument/2006/relationships/hyperlink" Target="https://ref.ly/logosres/openup21ec?ref=Bible.Ec3.2-3&amp;off=25&amp;ctx=and+death+(vv.+2%E2%80%933)%0a~The+issue+is+both+pa" TargetMode="External"/><Relationship Id="rId11" Type="http://schemas.openxmlformats.org/officeDocument/2006/relationships/hyperlink" Target="https://ref.ly/logosres/totc21ecus?ref=Bible.Ec3.11&amp;off=1165&amp;ctx=thing+inside+us:+we+~have+a+capacity+for+" TargetMode="External"/><Relationship Id="rId24" Type="http://schemas.openxmlformats.org/officeDocument/2006/relationships/hyperlink" Target="https://ref.ly/logosres/openup21ec?ref=Bible.Ec3.15&amp;off=223&amp;ctx=s+life+and+history.+~The+treadmill+of+lif" TargetMode="External"/><Relationship Id="rId5" Type="http://schemas.openxmlformats.org/officeDocument/2006/relationships/hyperlink" Target="https://ref.ly/logosres/ebc05?ref=Bible.Ec3.1&amp;off=273&amp;ctx=g+to+be+done+(v.+1).~+The+significance+of" TargetMode="External"/><Relationship Id="rId15" Type="http://schemas.openxmlformats.org/officeDocument/2006/relationships/hyperlink" Target="https://ref.ly/logosres/nac14?ref=Bible.Ec3.12&amp;off=314&amp;ctx=natives+of+life+and+~death%2c+joy+and+sorro" TargetMode="External"/><Relationship Id="rId23" Type="http://schemas.openxmlformats.org/officeDocument/2006/relationships/hyperlink" Target="https://ref.ly/logosres/nivac21ec?ref=Bible.Ec3.9-15&amp;off=5513&amp;ctx=ole+book+in+12:13:+%E2%80%9C~Now+all+has+been+hea" TargetMode="External"/><Relationship Id="rId10" Type="http://schemas.openxmlformats.org/officeDocument/2006/relationships/hyperlink" Target="https://ref.ly/logosres/openup21ec?ref=Bible.Ec3.11&amp;off=625&amp;ctx=+to+investigate+and+~try+to+make+sense+of" TargetMode="External"/><Relationship Id="rId19" Type="http://schemas.openxmlformats.org/officeDocument/2006/relationships/hyperlink" Target="https://ref.ly/logosres/nac14?ref=Bible.Ec3.14&amp;off=5&amp;ctx=nfinite+power.%0a3:14+~In+a+second+addendum" TargetMode="External"/><Relationship Id="rId4" Type="http://schemas.openxmlformats.org/officeDocument/2006/relationships/hyperlink" Target="https://ref.ly/logosres/openup21ec?ref=Bible.Ec3.1-8&amp;off=415&amp;ctx=ything+(Rom.+8:28).+~Man+has+mastered+man" TargetMode="External"/><Relationship Id="rId9" Type="http://schemas.openxmlformats.org/officeDocument/2006/relationships/hyperlink" Target="https://ref.ly/logosres/nivac21ec?ref=Bible.Ec3.9-15&amp;off=1871&amp;ctx=his+key+even+though+~God+has+set+%E2%80%9Ceternit" TargetMode="External"/><Relationship Id="rId14" Type="http://schemas.openxmlformats.org/officeDocument/2006/relationships/hyperlink" Target="https://ref.ly/logosres/ebc05?ref=Bible.Ec3.12-14&amp;off=394&amp;ctx=s+these+principles.+~Treasure+may+be+laid" TargetMode="External"/><Relationship Id="rId22" Type="http://schemas.openxmlformats.org/officeDocument/2006/relationships/hyperlink" Target="https://ref.ly/logosres/openup21ec?ref=Bible.Ec3.14&amp;off=478&amp;ctx=o+the+heart+of+man!+~This+fear+may+init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91C53-9FBF-45C7-A290-64E85056B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11316</TotalTime>
  <Pages>7</Pages>
  <Words>1511</Words>
  <Characters>8618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Geldart</dc:creator>
  <cp:keywords/>
  <dc:description/>
  <cp:lastModifiedBy>Derek Geldart</cp:lastModifiedBy>
  <cp:revision>811</cp:revision>
  <cp:lastPrinted>2017-11-18T16:07:00Z</cp:lastPrinted>
  <dcterms:created xsi:type="dcterms:W3CDTF">2016-08-13T17:40:00Z</dcterms:created>
  <dcterms:modified xsi:type="dcterms:W3CDTF">2017-11-18T18:09:00Z</dcterms:modified>
</cp:coreProperties>
</file>